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FF5" w:rsidRPr="0084595A" w:rsidRDefault="0084595A" w:rsidP="0084595A">
      <w:pPr>
        <w:jc w:val="center"/>
        <w:rPr>
          <w:rFonts w:ascii="Times New Roman" w:hAnsi="Times New Roman" w:cs="Times New Roman"/>
          <w:b/>
          <w:sz w:val="40"/>
          <w:szCs w:val="40"/>
        </w:rPr>
      </w:pPr>
      <w:r w:rsidRPr="0084595A">
        <w:rPr>
          <w:rFonts w:ascii="Times New Roman" w:hAnsi="Times New Roman" w:cs="Times New Roman"/>
          <w:b/>
          <w:sz w:val="40"/>
          <w:szCs w:val="40"/>
        </w:rPr>
        <w:t>«Будь здоров, малыш!»</w:t>
      </w:r>
    </w:p>
    <w:p w:rsidR="0084595A" w:rsidRDefault="0084595A" w:rsidP="0084595A">
      <w:pPr>
        <w:jc w:val="center"/>
        <w:rPr>
          <w:rFonts w:ascii="Times New Roman" w:hAnsi="Times New Roman" w:cs="Times New Roman"/>
          <w:sz w:val="32"/>
          <w:szCs w:val="32"/>
        </w:rPr>
      </w:pPr>
      <w:r w:rsidRPr="0084595A">
        <w:rPr>
          <w:rFonts w:ascii="Times New Roman" w:hAnsi="Times New Roman" w:cs="Times New Roman"/>
          <w:noProof/>
          <w:sz w:val="32"/>
          <w:szCs w:val="32"/>
          <w:lang w:eastAsia="ru-RU"/>
        </w:rPr>
        <w:drawing>
          <wp:inline distT="0" distB="0" distL="0" distR="0">
            <wp:extent cx="3550391" cy="2621757"/>
            <wp:effectExtent l="0" t="0" r="0" b="7620"/>
            <wp:docPr id="1" name="Рисунок 1" descr="C:\Users\makle_000\Desktop\для мамы\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le_000\Desktop\для мамы\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7530" cy="2641798"/>
                    </a:xfrm>
                    <a:prstGeom prst="rect">
                      <a:avLst/>
                    </a:prstGeom>
                    <a:noFill/>
                    <a:ln>
                      <a:noFill/>
                    </a:ln>
                  </pic:spPr>
                </pic:pic>
              </a:graphicData>
            </a:graphic>
          </wp:inline>
        </w:drawing>
      </w:r>
    </w:p>
    <w:p w:rsidR="00C62C67" w:rsidRDefault="00C62C67" w:rsidP="0084595A">
      <w:pPr>
        <w:jc w:val="center"/>
        <w:rPr>
          <w:rFonts w:ascii="Times New Roman" w:hAnsi="Times New Roman" w:cs="Times New Roman"/>
          <w:sz w:val="28"/>
          <w:szCs w:val="28"/>
        </w:rPr>
      </w:pPr>
    </w:p>
    <w:p w:rsidR="0084595A" w:rsidRDefault="0084595A" w:rsidP="0072209E">
      <w:pPr>
        <w:spacing w:after="0"/>
        <w:jc w:val="center"/>
        <w:rPr>
          <w:rFonts w:ascii="Times New Roman" w:hAnsi="Times New Roman" w:cs="Times New Roman"/>
          <w:sz w:val="28"/>
          <w:szCs w:val="28"/>
        </w:rPr>
      </w:pPr>
      <w:r>
        <w:rPr>
          <w:rFonts w:ascii="Times New Roman" w:hAnsi="Times New Roman" w:cs="Times New Roman"/>
          <w:sz w:val="28"/>
          <w:szCs w:val="28"/>
        </w:rPr>
        <w:t xml:space="preserve">Уважаемые родители! </w:t>
      </w:r>
    </w:p>
    <w:p w:rsidR="0084595A" w:rsidRDefault="0084595A" w:rsidP="0072209E">
      <w:pPr>
        <w:spacing w:after="0"/>
        <w:jc w:val="center"/>
        <w:rPr>
          <w:rFonts w:ascii="Times New Roman" w:hAnsi="Times New Roman" w:cs="Times New Roman"/>
          <w:sz w:val="28"/>
          <w:szCs w:val="28"/>
        </w:rPr>
      </w:pPr>
      <w:r>
        <w:rPr>
          <w:rFonts w:ascii="Times New Roman" w:hAnsi="Times New Roman" w:cs="Times New Roman"/>
          <w:sz w:val="28"/>
          <w:szCs w:val="28"/>
        </w:rPr>
        <w:t>Вашему вниманию предоставляется буклет:</w:t>
      </w:r>
    </w:p>
    <w:p w:rsidR="00C62C67" w:rsidRDefault="00C62C67" w:rsidP="0084595A">
      <w:pPr>
        <w:jc w:val="center"/>
        <w:rPr>
          <w:rFonts w:ascii="Times New Roman" w:hAnsi="Times New Roman" w:cs="Times New Roman"/>
          <w:b/>
          <w:sz w:val="40"/>
          <w:szCs w:val="40"/>
        </w:rPr>
      </w:pPr>
    </w:p>
    <w:p w:rsidR="0084595A" w:rsidRDefault="0084595A" w:rsidP="0072209E">
      <w:pPr>
        <w:spacing w:after="0"/>
        <w:jc w:val="center"/>
        <w:rPr>
          <w:rFonts w:ascii="Times New Roman" w:hAnsi="Times New Roman" w:cs="Times New Roman"/>
          <w:b/>
          <w:sz w:val="40"/>
          <w:szCs w:val="40"/>
        </w:rPr>
      </w:pPr>
      <w:r w:rsidRPr="0084595A">
        <w:rPr>
          <w:rFonts w:ascii="Times New Roman" w:hAnsi="Times New Roman" w:cs="Times New Roman"/>
          <w:b/>
          <w:sz w:val="40"/>
          <w:szCs w:val="40"/>
        </w:rPr>
        <w:t xml:space="preserve">Понятие здорового </w:t>
      </w:r>
    </w:p>
    <w:p w:rsidR="0084595A" w:rsidRDefault="0084595A" w:rsidP="0072209E">
      <w:pPr>
        <w:spacing w:after="0"/>
        <w:jc w:val="center"/>
        <w:rPr>
          <w:rFonts w:ascii="Times New Roman" w:hAnsi="Times New Roman" w:cs="Times New Roman"/>
          <w:b/>
          <w:sz w:val="40"/>
          <w:szCs w:val="40"/>
        </w:rPr>
      </w:pPr>
      <w:r w:rsidRPr="0084595A">
        <w:rPr>
          <w:rFonts w:ascii="Times New Roman" w:hAnsi="Times New Roman" w:cs="Times New Roman"/>
          <w:b/>
          <w:sz w:val="40"/>
          <w:szCs w:val="40"/>
        </w:rPr>
        <w:t>образа жизни</w:t>
      </w:r>
    </w:p>
    <w:p w:rsidR="0072209E" w:rsidRPr="0084595A" w:rsidRDefault="0072209E" w:rsidP="0072209E">
      <w:pPr>
        <w:spacing w:after="0"/>
        <w:jc w:val="center"/>
        <w:rPr>
          <w:rFonts w:ascii="Times New Roman" w:hAnsi="Times New Roman" w:cs="Times New Roman"/>
          <w:b/>
          <w:sz w:val="40"/>
          <w:szCs w:val="40"/>
        </w:rPr>
      </w:pPr>
    </w:p>
    <w:p w:rsidR="0084595A" w:rsidRDefault="0084595A" w:rsidP="0084595A">
      <w:pPr>
        <w:ind w:firstLine="567"/>
        <w:jc w:val="both"/>
        <w:rPr>
          <w:rFonts w:ascii="Times New Roman" w:hAnsi="Times New Roman" w:cs="Times New Roman"/>
          <w:sz w:val="28"/>
          <w:szCs w:val="28"/>
        </w:rPr>
      </w:pPr>
      <w:r>
        <w:rPr>
          <w:rFonts w:ascii="Times New Roman" w:hAnsi="Times New Roman" w:cs="Times New Roman"/>
          <w:sz w:val="28"/>
          <w:szCs w:val="28"/>
        </w:rPr>
        <w:t>Стремление вести здоровый образ жизни и воспитание в себе негативного отношения к вредным привычкам является не только актуальным, но и одним из самых важных для подрастающего поколения.</w:t>
      </w:r>
    </w:p>
    <w:p w:rsidR="0084595A" w:rsidRDefault="0084595A" w:rsidP="0084595A">
      <w:pPr>
        <w:ind w:firstLine="567"/>
        <w:jc w:val="both"/>
        <w:rPr>
          <w:rFonts w:ascii="Times New Roman" w:hAnsi="Times New Roman" w:cs="Times New Roman"/>
          <w:sz w:val="28"/>
          <w:szCs w:val="28"/>
        </w:rPr>
      </w:pPr>
    </w:p>
    <w:p w:rsidR="0084595A" w:rsidRDefault="0084595A" w:rsidP="0084595A">
      <w:pPr>
        <w:ind w:firstLine="567"/>
        <w:jc w:val="both"/>
        <w:rPr>
          <w:rFonts w:ascii="Times New Roman" w:hAnsi="Times New Roman" w:cs="Times New Roman"/>
          <w:sz w:val="28"/>
          <w:szCs w:val="28"/>
        </w:rPr>
      </w:pPr>
      <w:r>
        <w:rPr>
          <w:rFonts w:ascii="Times New Roman" w:hAnsi="Times New Roman" w:cs="Times New Roman"/>
          <w:sz w:val="28"/>
          <w:szCs w:val="28"/>
        </w:rPr>
        <w:t>У детей до семи лет среди заболеваний занимают: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798"/>
      </w:tblGrid>
      <w:tr w:rsidR="00C62C67" w:rsidTr="00C62C67">
        <w:tc>
          <w:tcPr>
            <w:tcW w:w="2547" w:type="dxa"/>
          </w:tcPr>
          <w:p w:rsidR="00C62C67" w:rsidRDefault="00C62C67" w:rsidP="0084595A">
            <w:pPr>
              <w:jc w:val="both"/>
              <w:rPr>
                <w:rFonts w:ascii="Times New Roman" w:hAnsi="Times New Roman" w:cs="Times New Roman"/>
                <w:sz w:val="28"/>
                <w:szCs w:val="28"/>
              </w:rPr>
            </w:pPr>
            <w:r w:rsidRPr="00C62C67">
              <w:rPr>
                <w:rFonts w:ascii="Times New Roman" w:hAnsi="Times New Roman" w:cs="Times New Roman"/>
                <w:noProof/>
                <w:sz w:val="28"/>
                <w:szCs w:val="28"/>
                <w:lang w:eastAsia="ru-RU"/>
              </w:rPr>
              <w:drawing>
                <wp:inline distT="0" distB="0" distL="0" distR="0" wp14:anchorId="5F58E634" wp14:editId="70844F6D">
                  <wp:extent cx="1170432" cy="1461557"/>
                  <wp:effectExtent l="0" t="0" r="0" b="5715"/>
                  <wp:docPr id="2" name="Рисунок 2" descr="C:\Users\makle_000\Desktop\для мамы\vr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le_000\Desktop\для мамы\vra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578" cy="1469232"/>
                          </a:xfrm>
                          <a:prstGeom prst="rect">
                            <a:avLst/>
                          </a:prstGeom>
                          <a:noFill/>
                          <a:ln>
                            <a:noFill/>
                          </a:ln>
                        </pic:spPr>
                      </pic:pic>
                    </a:graphicData>
                  </a:graphic>
                </wp:inline>
              </w:drawing>
            </w:r>
          </w:p>
        </w:tc>
        <w:tc>
          <w:tcPr>
            <w:tcW w:w="6798" w:type="dxa"/>
          </w:tcPr>
          <w:p w:rsidR="00383E36" w:rsidRDefault="00383E36" w:rsidP="00C62C67">
            <w:pPr>
              <w:jc w:val="both"/>
              <w:rPr>
                <w:rFonts w:ascii="Times New Roman" w:hAnsi="Times New Roman" w:cs="Times New Roman"/>
                <w:sz w:val="28"/>
                <w:szCs w:val="28"/>
                <w:u w:val="single"/>
              </w:rPr>
            </w:pPr>
          </w:p>
          <w:p w:rsidR="00C62C67" w:rsidRDefault="00C62C67" w:rsidP="00C62C67">
            <w:pPr>
              <w:jc w:val="both"/>
              <w:rPr>
                <w:rFonts w:ascii="Times New Roman" w:hAnsi="Times New Roman" w:cs="Times New Roman"/>
                <w:sz w:val="28"/>
                <w:szCs w:val="28"/>
              </w:rPr>
            </w:pPr>
            <w:r w:rsidRPr="0084595A">
              <w:rPr>
                <w:rFonts w:ascii="Times New Roman" w:hAnsi="Times New Roman" w:cs="Times New Roman"/>
                <w:sz w:val="28"/>
                <w:szCs w:val="28"/>
                <w:u w:val="single"/>
              </w:rPr>
              <w:t>1 место</w:t>
            </w:r>
            <w:r>
              <w:rPr>
                <w:rFonts w:ascii="Times New Roman" w:hAnsi="Times New Roman" w:cs="Times New Roman"/>
                <w:sz w:val="28"/>
                <w:szCs w:val="28"/>
              </w:rPr>
              <w:t xml:space="preserve"> – заболевания органов дыхания;</w:t>
            </w:r>
          </w:p>
          <w:p w:rsidR="00C62C67" w:rsidRDefault="00C62C67" w:rsidP="00C62C67">
            <w:pPr>
              <w:jc w:val="both"/>
              <w:rPr>
                <w:rFonts w:ascii="Times New Roman" w:hAnsi="Times New Roman" w:cs="Times New Roman"/>
                <w:sz w:val="28"/>
                <w:szCs w:val="28"/>
              </w:rPr>
            </w:pPr>
            <w:r w:rsidRPr="0084595A">
              <w:rPr>
                <w:rFonts w:ascii="Times New Roman" w:hAnsi="Times New Roman" w:cs="Times New Roman"/>
                <w:sz w:val="28"/>
                <w:szCs w:val="28"/>
                <w:u w:val="single"/>
              </w:rPr>
              <w:t>2 место</w:t>
            </w:r>
            <w:r>
              <w:rPr>
                <w:rFonts w:ascii="Times New Roman" w:hAnsi="Times New Roman" w:cs="Times New Roman"/>
                <w:sz w:val="28"/>
                <w:szCs w:val="28"/>
              </w:rPr>
              <w:t xml:space="preserve"> – инфекционные и паразитарные болезни;</w:t>
            </w:r>
          </w:p>
          <w:p w:rsidR="00C62C67" w:rsidRDefault="00C62C67" w:rsidP="00C62C67">
            <w:pPr>
              <w:jc w:val="both"/>
              <w:rPr>
                <w:rFonts w:ascii="Times New Roman" w:hAnsi="Times New Roman" w:cs="Times New Roman"/>
                <w:sz w:val="28"/>
                <w:szCs w:val="28"/>
              </w:rPr>
            </w:pPr>
            <w:r w:rsidRPr="0084595A">
              <w:rPr>
                <w:rFonts w:ascii="Times New Roman" w:hAnsi="Times New Roman" w:cs="Times New Roman"/>
                <w:sz w:val="28"/>
                <w:szCs w:val="28"/>
                <w:u w:val="single"/>
              </w:rPr>
              <w:t>3 место</w:t>
            </w:r>
            <w:r>
              <w:rPr>
                <w:rFonts w:ascii="Times New Roman" w:hAnsi="Times New Roman" w:cs="Times New Roman"/>
                <w:sz w:val="28"/>
                <w:szCs w:val="28"/>
              </w:rPr>
              <w:t xml:space="preserve"> – болезни нервной системы и органов чувств;</w:t>
            </w:r>
          </w:p>
          <w:p w:rsidR="00C62C67" w:rsidRPr="0084595A" w:rsidRDefault="00C62C67" w:rsidP="00C62C67">
            <w:pPr>
              <w:jc w:val="both"/>
              <w:rPr>
                <w:rFonts w:ascii="Times New Roman" w:hAnsi="Times New Roman" w:cs="Times New Roman"/>
                <w:sz w:val="28"/>
                <w:szCs w:val="28"/>
              </w:rPr>
            </w:pPr>
            <w:r w:rsidRPr="0084595A">
              <w:rPr>
                <w:rFonts w:ascii="Times New Roman" w:hAnsi="Times New Roman" w:cs="Times New Roman"/>
                <w:sz w:val="28"/>
                <w:szCs w:val="28"/>
                <w:u w:val="single"/>
              </w:rPr>
              <w:t>4 место</w:t>
            </w:r>
            <w:r>
              <w:rPr>
                <w:rFonts w:ascii="Times New Roman" w:hAnsi="Times New Roman" w:cs="Times New Roman"/>
                <w:sz w:val="28"/>
                <w:szCs w:val="28"/>
              </w:rPr>
              <w:t xml:space="preserve"> – заболевания органов желудочно-кишечного тракта.</w:t>
            </w:r>
          </w:p>
          <w:p w:rsidR="00C62C67" w:rsidRDefault="00C62C67" w:rsidP="0084595A">
            <w:pPr>
              <w:jc w:val="both"/>
              <w:rPr>
                <w:rFonts w:ascii="Times New Roman" w:hAnsi="Times New Roman" w:cs="Times New Roman"/>
                <w:sz w:val="28"/>
                <w:szCs w:val="28"/>
              </w:rPr>
            </w:pPr>
          </w:p>
        </w:tc>
      </w:tr>
    </w:tbl>
    <w:p w:rsidR="0084595A" w:rsidRDefault="0084595A" w:rsidP="00C62C67">
      <w:pPr>
        <w:ind w:firstLine="567"/>
        <w:jc w:val="both"/>
        <w:rPr>
          <w:rFonts w:ascii="Times New Roman" w:hAnsi="Times New Roman" w:cs="Times New Roman"/>
          <w:sz w:val="28"/>
          <w:szCs w:val="28"/>
        </w:rPr>
      </w:pPr>
    </w:p>
    <w:p w:rsidR="00C62C67" w:rsidRDefault="00C62C67" w:rsidP="00C62C67">
      <w:pPr>
        <w:ind w:firstLine="567"/>
        <w:jc w:val="center"/>
        <w:rPr>
          <w:rFonts w:ascii="Times New Roman" w:hAnsi="Times New Roman" w:cs="Times New Roman"/>
          <w:b/>
          <w:sz w:val="40"/>
          <w:szCs w:val="40"/>
        </w:rPr>
      </w:pPr>
    </w:p>
    <w:p w:rsidR="0072209E" w:rsidRDefault="0072209E" w:rsidP="00C62C67">
      <w:pPr>
        <w:ind w:firstLine="567"/>
        <w:jc w:val="center"/>
        <w:rPr>
          <w:rFonts w:ascii="Times New Roman" w:hAnsi="Times New Roman" w:cs="Times New Roman"/>
          <w:b/>
          <w:sz w:val="40"/>
          <w:szCs w:val="40"/>
        </w:rPr>
      </w:pPr>
    </w:p>
    <w:p w:rsidR="00C62C67" w:rsidRPr="00C62C67" w:rsidRDefault="00C62C67" w:rsidP="00C62C67">
      <w:pPr>
        <w:ind w:firstLine="567"/>
        <w:jc w:val="center"/>
        <w:rPr>
          <w:rFonts w:ascii="Times New Roman" w:hAnsi="Times New Roman" w:cs="Times New Roman"/>
          <w:b/>
          <w:sz w:val="40"/>
          <w:szCs w:val="40"/>
        </w:rPr>
      </w:pPr>
      <w:r w:rsidRPr="00C62C67">
        <w:rPr>
          <w:rFonts w:ascii="Times New Roman" w:hAnsi="Times New Roman" w:cs="Times New Roman"/>
          <w:b/>
          <w:sz w:val="40"/>
          <w:szCs w:val="40"/>
        </w:rPr>
        <w:lastRenderedPageBreak/>
        <w:t>Три вида здоровья</w:t>
      </w:r>
    </w:p>
    <w:p w:rsidR="00C62C67" w:rsidRDefault="00C62C67" w:rsidP="00C62C67">
      <w:pPr>
        <w:ind w:firstLine="567"/>
        <w:jc w:val="both"/>
        <w:rPr>
          <w:rFonts w:ascii="Times New Roman" w:hAnsi="Times New Roman" w:cs="Times New Roman"/>
          <w:sz w:val="28"/>
          <w:szCs w:val="28"/>
        </w:rPr>
      </w:pPr>
      <w:r w:rsidRPr="00C62C67">
        <w:rPr>
          <w:rFonts w:ascii="Times New Roman" w:hAnsi="Times New Roman" w:cs="Times New Roman"/>
          <w:b/>
          <w:sz w:val="28"/>
          <w:szCs w:val="28"/>
        </w:rPr>
        <w:t>Физическое здоровья</w:t>
      </w:r>
      <w:r>
        <w:rPr>
          <w:rFonts w:ascii="Times New Roman" w:hAnsi="Times New Roman" w:cs="Times New Roman"/>
          <w:sz w:val="28"/>
          <w:szCs w:val="28"/>
        </w:rPr>
        <w:t xml:space="preserve"> – это естественное состояние организма, обусловленное нормальным функционированием всех его органов и систем</w:t>
      </w:r>
    </w:p>
    <w:p w:rsidR="00C62C67" w:rsidRDefault="00C62C67" w:rsidP="00C62C67">
      <w:pPr>
        <w:ind w:firstLine="567"/>
        <w:jc w:val="both"/>
        <w:rPr>
          <w:rFonts w:ascii="Times New Roman" w:hAnsi="Times New Roman" w:cs="Times New Roman"/>
          <w:sz w:val="28"/>
          <w:szCs w:val="28"/>
        </w:rPr>
      </w:pPr>
      <w:r w:rsidRPr="00C62C67">
        <w:rPr>
          <w:rFonts w:ascii="Times New Roman" w:hAnsi="Times New Roman" w:cs="Times New Roman"/>
          <w:b/>
          <w:sz w:val="28"/>
          <w:szCs w:val="28"/>
        </w:rPr>
        <w:t>Психическое здоровье</w:t>
      </w:r>
      <w:r>
        <w:rPr>
          <w:rFonts w:ascii="Times New Roman" w:hAnsi="Times New Roman" w:cs="Times New Roman"/>
          <w:sz w:val="28"/>
          <w:szCs w:val="28"/>
        </w:rPr>
        <w:t xml:space="preserve"> – зависит от состояния головного мозга, оно характеризуется уровнем и качеством мышления, развитием внимания и памяти.</w:t>
      </w:r>
    </w:p>
    <w:p w:rsidR="00C62C67" w:rsidRDefault="00C62C67" w:rsidP="00C62C67">
      <w:pPr>
        <w:ind w:firstLine="567"/>
        <w:jc w:val="both"/>
        <w:rPr>
          <w:rFonts w:ascii="Times New Roman" w:hAnsi="Times New Roman" w:cs="Times New Roman"/>
          <w:sz w:val="28"/>
          <w:szCs w:val="28"/>
        </w:rPr>
      </w:pPr>
      <w:r w:rsidRPr="00C62C67">
        <w:rPr>
          <w:rFonts w:ascii="Times New Roman" w:hAnsi="Times New Roman" w:cs="Times New Roman"/>
          <w:b/>
          <w:sz w:val="28"/>
          <w:szCs w:val="28"/>
        </w:rPr>
        <w:t>Нравственное здоровье</w:t>
      </w:r>
      <w:r>
        <w:rPr>
          <w:rFonts w:ascii="Times New Roman" w:hAnsi="Times New Roman" w:cs="Times New Roman"/>
          <w:sz w:val="28"/>
          <w:szCs w:val="28"/>
        </w:rPr>
        <w:t xml:space="preserve"> – определяется теми моральными принципами, которые являются основой социальной жизни человека.</w:t>
      </w:r>
    </w:p>
    <w:p w:rsidR="00C62C67" w:rsidRDefault="00C62C67" w:rsidP="00C62C67">
      <w:pPr>
        <w:ind w:firstLine="567"/>
        <w:jc w:val="both"/>
        <w:rPr>
          <w:rFonts w:ascii="Times New Roman" w:hAnsi="Times New Roman" w:cs="Times New Roman"/>
          <w:sz w:val="28"/>
          <w:szCs w:val="28"/>
        </w:rPr>
      </w:pPr>
    </w:p>
    <w:p w:rsidR="00C62C67" w:rsidRDefault="00C62C67" w:rsidP="00C62C67">
      <w:pPr>
        <w:ind w:firstLine="567"/>
        <w:jc w:val="both"/>
        <w:rPr>
          <w:rFonts w:ascii="Times New Roman" w:hAnsi="Times New Roman" w:cs="Times New Roman"/>
          <w:sz w:val="28"/>
          <w:szCs w:val="28"/>
        </w:rPr>
      </w:pPr>
      <w:r>
        <w:rPr>
          <w:rFonts w:ascii="Times New Roman" w:hAnsi="Times New Roman" w:cs="Times New Roman"/>
          <w:sz w:val="28"/>
          <w:szCs w:val="28"/>
        </w:rPr>
        <w:t>Именно в дошкольном возрасте в результате целенаправленного педагогического воздействия формируется здоровье, привычка к здоровому образу жизни, общая выносливость, работоспособность организма и другие качества, необходимые для полноценного развития личности. Деятельность взрослого, направленная на укрепление здоровья, составляет содержание физического воспитания, что обеспечивает малышу физическое и психическое развитие.</w:t>
      </w:r>
    </w:p>
    <w:p w:rsidR="00C62C67" w:rsidRDefault="00C62C67" w:rsidP="00C62C67">
      <w:pPr>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наиболее эффективных оздоровительных практик ив игровой форме в системе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-оздоровительной работы позволяет добиться позитивных результатов в этом вопросе.</w:t>
      </w:r>
    </w:p>
    <w:tbl>
      <w:tblPr>
        <w:tblStyle w:val="4"/>
        <w:tblW w:w="0" w:type="auto"/>
        <w:tblLook w:val="04A0" w:firstRow="1" w:lastRow="0" w:firstColumn="1" w:lastColumn="0" w:noHBand="0" w:noVBand="1"/>
      </w:tblPr>
      <w:tblGrid>
        <w:gridCol w:w="4672"/>
        <w:gridCol w:w="4673"/>
      </w:tblGrid>
      <w:tr w:rsidR="00ED7882" w:rsidTr="00ED7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ED7882" w:rsidRDefault="00ED7882" w:rsidP="00ED7882">
            <w:pPr>
              <w:ind w:firstLine="567"/>
              <w:jc w:val="both"/>
              <w:rPr>
                <w:rFonts w:ascii="Times New Roman" w:hAnsi="Times New Roman" w:cs="Times New Roman"/>
                <w:b w:val="0"/>
                <w:i/>
                <w:sz w:val="28"/>
                <w:szCs w:val="28"/>
              </w:rPr>
            </w:pPr>
          </w:p>
          <w:p w:rsidR="00ED7882" w:rsidRDefault="00ED7882" w:rsidP="00ED7882">
            <w:pPr>
              <w:ind w:firstLine="567"/>
              <w:jc w:val="both"/>
              <w:rPr>
                <w:rFonts w:ascii="Times New Roman" w:hAnsi="Times New Roman" w:cs="Times New Roman"/>
                <w:b w:val="0"/>
                <w:i/>
                <w:sz w:val="28"/>
                <w:szCs w:val="28"/>
              </w:rPr>
            </w:pPr>
          </w:p>
          <w:p w:rsidR="00ED7882" w:rsidRPr="00ED7882" w:rsidRDefault="00ED7882" w:rsidP="00ED7882">
            <w:pPr>
              <w:ind w:firstLine="567"/>
              <w:jc w:val="both"/>
              <w:rPr>
                <w:rFonts w:ascii="Times New Roman" w:hAnsi="Times New Roman" w:cs="Times New Roman"/>
                <w:b w:val="0"/>
                <w:sz w:val="28"/>
                <w:szCs w:val="28"/>
              </w:rPr>
            </w:pPr>
            <w:r w:rsidRPr="00ED7882">
              <w:rPr>
                <w:rFonts w:ascii="Times New Roman" w:hAnsi="Times New Roman" w:cs="Times New Roman"/>
                <w:b w:val="0"/>
                <w:i/>
                <w:sz w:val="28"/>
                <w:szCs w:val="28"/>
              </w:rPr>
              <w:t>Девять десятых нашего счастья зависит от того, насколько здоровый образ жизни мы ведем</w:t>
            </w:r>
            <w:r w:rsidRPr="00ED7882">
              <w:rPr>
                <w:rFonts w:ascii="Times New Roman" w:hAnsi="Times New Roman" w:cs="Times New Roman"/>
                <w:b w:val="0"/>
                <w:sz w:val="28"/>
                <w:szCs w:val="28"/>
              </w:rPr>
              <w:t xml:space="preserve"> (Артур Шопенгауэр)</w:t>
            </w:r>
          </w:p>
          <w:p w:rsidR="00ED7882" w:rsidRDefault="00ED7882" w:rsidP="00C62C67">
            <w:pPr>
              <w:jc w:val="both"/>
              <w:rPr>
                <w:rFonts w:ascii="Times New Roman" w:hAnsi="Times New Roman" w:cs="Times New Roman"/>
                <w:i/>
                <w:sz w:val="28"/>
                <w:szCs w:val="28"/>
              </w:rPr>
            </w:pPr>
          </w:p>
        </w:tc>
        <w:tc>
          <w:tcPr>
            <w:tcW w:w="4673" w:type="dxa"/>
          </w:tcPr>
          <w:p w:rsidR="00ED7882" w:rsidRDefault="00ED7882" w:rsidP="00C62C6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p>
          <w:p w:rsidR="00ED7882" w:rsidRDefault="00ED7882" w:rsidP="00ED78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ED7882">
              <w:rPr>
                <w:rFonts w:ascii="Times New Roman" w:hAnsi="Times New Roman" w:cs="Times New Roman"/>
                <w:i/>
                <w:noProof/>
                <w:sz w:val="28"/>
                <w:szCs w:val="28"/>
                <w:lang w:eastAsia="ru-RU"/>
              </w:rPr>
              <w:drawing>
                <wp:inline distT="0" distB="0" distL="0" distR="0">
                  <wp:extent cx="1964531" cy="1451466"/>
                  <wp:effectExtent l="0" t="0" r="0" b="0"/>
                  <wp:docPr id="3" name="Рисунок 3" descr="C:\Users\makle_000\Desktop\для мамы\9n8buqdrghpQRUKmVHa7Xf7sSgXl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kle_000\Desktop\для мамы\9n8buqdrghpQRUKmVHa7Xf7sSgXlQ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918" cy="1468007"/>
                          </a:xfrm>
                          <a:prstGeom prst="rect">
                            <a:avLst/>
                          </a:prstGeom>
                          <a:noFill/>
                          <a:ln>
                            <a:noFill/>
                          </a:ln>
                        </pic:spPr>
                      </pic:pic>
                    </a:graphicData>
                  </a:graphic>
                </wp:inline>
              </w:drawing>
            </w:r>
          </w:p>
        </w:tc>
      </w:tr>
    </w:tbl>
    <w:p w:rsidR="00ED7882" w:rsidRDefault="00ED7882" w:rsidP="00C62C67">
      <w:pPr>
        <w:ind w:firstLine="567"/>
        <w:jc w:val="both"/>
        <w:rPr>
          <w:rFonts w:ascii="Times New Roman" w:hAnsi="Times New Roman" w:cs="Times New Roman"/>
          <w:i/>
          <w:sz w:val="28"/>
          <w:szCs w:val="28"/>
        </w:rPr>
      </w:pPr>
    </w:p>
    <w:p w:rsidR="00C62C67" w:rsidRDefault="00ED7882" w:rsidP="00C62C67">
      <w:pPr>
        <w:ind w:firstLine="567"/>
        <w:jc w:val="both"/>
        <w:rPr>
          <w:rFonts w:ascii="Times New Roman" w:hAnsi="Times New Roman" w:cs="Times New Roman"/>
          <w:sz w:val="28"/>
          <w:szCs w:val="28"/>
        </w:rPr>
      </w:pPr>
      <w:r>
        <w:rPr>
          <w:rFonts w:ascii="Times New Roman" w:hAnsi="Times New Roman" w:cs="Times New Roman"/>
          <w:sz w:val="28"/>
          <w:szCs w:val="28"/>
        </w:rPr>
        <w:t>Счастливым хочет быть каждый из нас. В последнее время понятие «здоровый образ жизни» становится все более актуальным, ведь изменение типа нагрузок («сидячий образ жизни»), увеличение рисков экологического, техногенного, политического, военного и психологического характера только провоцируют негативные сдвиги в состоянии нашего здоровья.</w:t>
      </w:r>
    </w:p>
    <w:p w:rsidR="00ED7882" w:rsidRDefault="00ED7882" w:rsidP="00C62C67">
      <w:pPr>
        <w:ind w:firstLine="567"/>
        <w:jc w:val="both"/>
        <w:rPr>
          <w:rFonts w:ascii="Times New Roman" w:hAnsi="Times New Roman" w:cs="Times New Roman"/>
          <w:sz w:val="28"/>
          <w:szCs w:val="28"/>
        </w:rPr>
      </w:pPr>
      <w:r>
        <w:rPr>
          <w:rFonts w:ascii="Times New Roman" w:hAnsi="Times New Roman" w:cs="Times New Roman"/>
          <w:sz w:val="28"/>
          <w:szCs w:val="28"/>
        </w:rPr>
        <w:t>Исследования ученых показали, что если бы каждый человек придерживался 10 основных правил здорового образа жизни, то жили бы мы не менее 100 лет. Эти 10 советов разработаны международной группой психологов, врачей и диетологов.</w:t>
      </w:r>
    </w:p>
    <w:p w:rsidR="0001027C" w:rsidRDefault="00ED7882" w:rsidP="0072209E">
      <w:pPr>
        <w:spacing w:after="0"/>
        <w:jc w:val="center"/>
        <w:rPr>
          <w:rFonts w:ascii="Times New Roman" w:hAnsi="Times New Roman" w:cs="Times New Roman"/>
          <w:b/>
          <w:sz w:val="40"/>
          <w:szCs w:val="40"/>
        </w:rPr>
      </w:pPr>
      <w:r w:rsidRPr="00ED7882">
        <w:rPr>
          <w:rFonts w:ascii="Times New Roman" w:hAnsi="Times New Roman" w:cs="Times New Roman"/>
          <w:b/>
          <w:sz w:val="40"/>
          <w:szCs w:val="40"/>
        </w:rPr>
        <w:lastRenderedPageBreak/>
        <w:t xml:space="preserve">10 основных правил </w:t>
      </w:r>
    </w:p>
    <w:p w:rsidR="00ED7882" w:rsidRDefault="00ED7882" w:rsidP="0072209E">
      <w:pPr>
        <w:spacing w:after="0"/>
        <w:jc w:val="center"/>
        <w:rPr>
          <w:rFonts w:ascii="Times New Roman" w:hAnsi="Times New Roman" w:cs="Times New Roman"/>
          <w:b/>
          <w:sz w:val="40"/>
          <w:szCs w:val="40"/>
        </w:rPr>
      </w:pPr>
      <w:r w:rsidRPr="00ED7882">
        <w:rPr>
          <w:rFonts w:ascii="Times New Roman" w:hAnsi="Times New Roman" w:cs="Times New Roman"/>
          <w:b/>
          <w:sz w:val="40"/>
          <w:szCs w:val="40"/>
        </w:rPr>
        <w:t>здорового образа жизни</w:t>
      </w:r>
    </w:p>
    <w:p w:rsidR="0072209E" w:rsidRDefault="0072209E" w:rsidP="0072209E">
      <w:pPr>
        <w:spacing w:after="0"/>
        <w:jc w:val="center"/>
        <w:rPr>
          <w:rFonts w:ascii="Times New Roman" w:hAnsi="Times New Roman" w:cs="Times New Roman"/>
          <w:b/>
          <w:sz w:val="40"/>
          <w:szCs w:val="40"/>
        </w:rPr>
      </w:pPr>
    </w:p>
    <w:tbl>
      <w:tblPr>
        <w:tblStyle w:val="4"/>
        <w:tblW w:w="0" w:type="auto"/>
        <w:tblLook w:val="04A0" w:firstRow="1" w:lastRow="0" w:firstColumn="1" w:lastColumn="0" w:noHBand="0" w:noVBand="1"/>
      </w:tblPr>
      <w:tblGrid>
        <w:gridCol w:w="5103"/>
        <w:gridCol w:w="4242"/>
      </w:tblGrid>
      <w:tr w:rsidR="00A10965" w:rsidRPr="00A10965" w:rsidTr="00A10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A10965" w:rsidRPr="00A10965" w:rsidRDefault="00A10965" w:rsidP="00A10965">
            <w:pPr>
              <w:pStyle w:val="a4"/>
              <w:numPr>
                <w:ilvl w:val="0"/>
                <w:numId w:val="1"/>
              </w:numPr>
              <w:ind w:left="426" w:hanging="426"/>
              <w:jc w:val="both"/>
              <w:rPr>
                <w:rFonts w:ascii="Times New Roman" w:hAnsi="Times New Roman" w:cs="Times New Roman"/>
                <w:b w:val="0"/>
                <w:sz w:val="28"/>
                <w:szCs w:val="28"/>
              </w:rPr>
            </w:pPr>
            <w:r w:rsidRPr="00A10965">
              <w:rPr>
                <w:rFonts w:ascii="Times New Roman" w:hAnsi="Times New Roman" w:cs="Times New Roman"/>
                <w:b w:val="0"/>
                <w:sz w:val="28"/>
                <w:szCs w:val="28"/>
              </w:rPr>
              <w:t>занимайся только приятной тебе работой;</w:t>
            </w:r>
          </w:p>
          <w:p w:rsidR="00A10965" w:rsidRPr="00A10965" w:rsidRDefault="00A10965" w:rsidP="00A10965">
            <w:pPr>
              <w:pStyle w:val="a4"/>
              <w:numPr>
                <w:ilvl w:val="0"/>
                <w:numId w:val="1"/>
              </w:numPr>
              <w:ind w:left="426" w:hanging="426"/>
              <w:jc w:val="both"/>
              <w:rPr>
                <w:rFonts w:ascii="Times New Roman" w:hAnsi="Times New Roman" w:cs="Times New Roman"/>
                <w:b w:val="0"/>
                <w:sz w:val="28"/>
                <w:szCs w:val="28"/>
              </w:rPr>
            </w:pPr>
            <w:r w:rsidRPr="00A10965">
              <w:rPr>
                <w:rFonts w:ascii="Times New Roman" w:hAnsi="Times New Roman" w:cs="Times New Roman"/>
                <w:b w:val="0"/>
                <w:sz w:val="28"/>
                <w:szCs w:val="28"/>
              </w:rPr>
              <w:t>всегда имей собственную точку зрения;</w:t>
            </w:r>
          </w:p>
          <w:p w:rsidR="00A10965" w:rsidRPr="00A10965" w:rsidRDefault="00A10965" w:rsidP="00A10965">
            <w:pPr>
              <w:pStyle w:val="a4"/>
              <w:numPr>
                <w:ilvl w:val="0"/>
                <w:numId w:val="1"/>
              </w:numPr>
              <w:ind w:left="426" w:hanging="426"/>
              <w:jc w:val="both"/>
              <w:rPr>
                <w:rFonts w:ascii="Times New Roman" w:hAnsi="Times New Roman" w:cs="Times New Roman"/>
                <w:b w:val="0"/>
                <w:sz w:val="28"/>
                <w:szCs w:val="28"/>
              </w:rPr>
            </w:pPr>
            <w:r w:rsidRPr="00A10965">
              <w:rPr>
                <w:rFonts w:ascii="Times New Roman" w:hAnsi="Times New Roman" w:cs="Times New Roman"/>
                <w:b w:val="0"/>
                <w:sz w:val="28"/>
                <w:szCs w:val="28"/>
              </w:rPr>
              <w:t xml:space="preserve">придерживайся правил </w:t>
            </w:r>
            <w:proofErr w:type="gramStart"/>
            <w:r w:rsidRPr="00A10965">
              <w:rPr>
                <w:rFonts w:ascii="Times New Roman" w:hAnsi="Times New Roman" w:cs="Times New Roman"/>
                <w:b w:val="0"/>
                <w:sz w:val="28"/>
                <w:szCs w:val="28"/>
              </w:rPr>
              <w:t>рациона</w:t>
            </w:r>
            <w:r>
              <w:rPr>
                <w:rFonts w:ascii="Times New Roman" w:hAnsi="Times New Roman" w:cs="Times New Roman"/>
                <w:b w:val="0"/>
                <w:sz w:val="28"/>
                <w:szCs w:val="28"/>
              </w:rPr>
              <w:t>-</w:t>
            </w:r>
            <w:proofErr w:type="spellStart"/>
            <w:r w:rsidRPr="00A10965">
              <w:rPr>
                <w:rFonts w:ascii="Times New Roman" w:hAnsi="Times New Roman" w:cs="Times New Roman"/>
                <w:b w:val="0"/>
                <w:sz w:val="28"/>
                <w:szCs w:val="28"/>
              </w:rPr>
              <w:t>льного</w:t>
            </w:r>
            <w:proofErr w:type="spellEnd"/>
            <w:proofErr w:type="gramEnd"/>
            <w:r w:rsidRPr="00A10965">
              <w:rPr>
                <w:rFonts w:ascii="Times New Roman" w:hAnsi="Times New Roman" w:cs="Times New Roman"/>
                <w:b w:val="0"/>
                <w:sz w:val="28"/>
                <w:szCs w:val="28"/>
              </w:rPr>
              <w:t xml:space="preserve"> питания;</w:t>
            </w:r>
          </w:p>
          <w:p w:rsidR="00A10965" w:rsidRPr="00A10965" w:rsidRDefault="00A10965" w:rsidP="00A10965">
            <w:pPr>
              <w:pStyle w:val="a4"/>
              <w:numPr>
                <w:ilvl w:val="0"/>
                <w:numId w:val="1"/>
              </w:numPr>
              <w:ind w:left="426" w:hanging="426"/>
              <w:jc w:val="both"/>
              <w:rPr>
                <w:rFonts w:ascii="Times New Roman" w:hAnsi="Times New Roman" w:cs="Times New Roman"/>
                <w:b w:val="0"/>
                <w:sz w:val="28"/>
                <w:szCs w:val="28"/>
              </w:rPr>
            </w:pPr>
            <w:r w:rsidRPr="00A10965">
              <w:rPr>
                <w:rFonts w:ascii="Times New Roman" w:hAnsi="Times New Roman" w:cs="Times New Roman"/>
                <w:b w:val="0"/>
                <w:sz w:val="28"/>
                <w:szCs w:val="28"/>
              </w:rPr>
              <w:t>откажись от вредных привычек;</w:t>
            </w:r>
          </w:p>
          <w:p w:rsidR="00A10965" w:rsidRPr="00A10965" w:rsidRDefault="00A10965" w:rsidP="00A10965">
            <w:pPr>
              <w:pStyle w:val="a4"/>
              <w:numPr>
                <w:ilvl w:val="0"/>
                <w:numId w:val="1"/>
              </w:numPr>
              <w:ind w:left="426" w:hanging="426"/>
              <w:jc w:val="both"/>
              <w:rPr>
                <w:rFonts w:ascii="Times New Roman" w:hAnsi="Times New Roman" w:cs="Times New Roman"/>
                <w:b w:val="0"/>
                <w:sz w:val="28"/>
                <w:szCs w:val="28"/>
              </w:rPr>
            </w:pPr>
            <w:r w:rsidRPr="00A10965">
              <w:rPr>
                <w:rFonts w:ascii="Times New Roman" w:hAnsi="Times New Roman" w:cs="Times New Roman"/>
                <w:b w:val="0"/>
                <w:sz w:val="28"/>
                <w:szCs w:val="28"/>
              </w:rPr>
              <w:t>спи при температуре 17-18°С;</w:t>
            </w:r>
          </w:p>
          <w:p w:rsidR="00A10965" w:rsidRPr="00A10965" w:rsidRDefault="00A10965" w:rsidP="00A10965">
            <w:pPr>
              <w:pStyle w:val="a4"/>
              <w:numPr>
                <w:ilvl w:val="0"/>
                <w:numId w:val="1"/>
              </w:numPr>
              <w:ind w:left="426" w:hanging="426"/>
              <w:jc w:val="both"/>
              <w:rPr>
                <w:rFonts w:ascii="Times New Roman" w:hAnsi="Times New Roman" w:cs="Times New Roman"/>
                <w:b w:val="0"/>
                <w:sz w:val="28"/>
                <w:szCs w:val="28"/>
              </w:rPr>
            </w:pPr>
            <w:r w:rsidRPr="00A10965">
              <w:rPr>
                <w:rFonts w:ascii="Times New Roman" w:hAnsi="Times New Roman" w:cs="Times New Roman"/>
                <w:b w:val="0"/>
                <w:sz w:val="28"/>
                <w:szCs w:val="28"/>
              </w:rPr>
              <w:t>относись ко всему с любовью и нежностью;</w:t>
            </w:r>
          </w:p>
          <w:p w:rsidR="00A10965" w:rsidRPr="00A10965" w:rsidRDefault="00A10965" w:rsidP="00A10965">
            <w:pPr>
              <w:pStyle w:val="a4"/>
              <w:numPr>
                <w:ilvl w:val="0"/>
                <w:numId w:val="1"/>
              </w:numPr>
              <w:ind w:left="426" w:hanging="426"/>
              <w:rPr>
                <w:rFonts w:ascii="Times New Roman" w:hAnsi="Times New Roman" w:cs="Times New Roman"/>
                <w:b w:val="0"/>
                <w:sz w:val="28"/>
                <w:szCs w:val="28"/>
              </w:rPr>
            </w:pPr>
            <w:r w:rsidRPr="00A10965">
              <w:rPr>
                <w:rFonts w:ascii="Times New Roman" w:hAnsi="Times New Roman" w:cs="Times New Roman"/>
                <w:b w:val="0"/>
                <w:sz w:val="28"/>
                <w:szCs w:val="28"/>
              </w:rPr>
              <w:t>занимайся активным умственным трудом;</w:t>
            </w:r>
          </w:p>
          <w:p w:rsidR="00A10965" w:rsidRPr="00A10965" w:rsidRDefault="00A10965" w:rsidP="00A10965">
            <w:pPr>
              <w:pStyle w:val="a4"/>
              <w:numPr>
                <w:ilvl w:val="0"/>
                <w:numId w:val="1"/>
              </w:numPr>
              <w:ind w:left="426" w:hanging="426"/>
              <w:jc w:val="both"/>
              <w:rPr>
                <w:rFonts w:ascii="Times New Roman" w:hAnsi="Times New Roman" w:cs="Times New Roman"/>
                <w:b w:val="0"/>
                <w:sz w:val="28"/>
                <w:szCs w:val="28"/>
              </w:rPr>
            </w:pPr>
            <w:r w:rsidRPr="00A10965">
              <w:rPr>
                <w:rFonts w:ascii="Times New Roman" w:hAnsi="Times New Roman" w:cs="Times New Roman"/>
                <w:b w:val="0"/>
                <w:sz w:val="28"/>
                <w:szCs w:val="28"/>
              </w:rPr>
              <w:t>периодически употребляй сладости;</w:t>
            </w:r>
          </w:p>
          <w:p w:rsidR="00A10965" w:rsidRPr="00A10965" w:rsidRDefault="00A10965" w:rsidP="00A10965">
            <w:pPr>
              <w:pStyle w:val="a4"/>
              <w:numPr>
                <w:ilvl w:val="0"/>
                <w:numId w:val="1"/>
              </w:numPr>
              <w:ind w:left="426" w:hanging="426"/>
              <w:jc w:val="both"/>
              <w:rPr>
                <w:rFonts w:ascii="Times New Roman" w:hAnsi="Times New Roman" w:cs="Times New Roman"/>
                <w:b w:val="0"/>
                <w:sz w:val="28"/>
                <w:szCs w:val="28"/>
              </w:rPr>
            </w:pPr>
            <w:r w:rsidRPr="00A10965">
              <w:rPr>
                <w:rFonts w:ascii="Times New Roman" w:hAnsi="Times New Roman" w:cs="Times New Roman"/>
                <w:b w:val="0"/>
                <w:sz w:val="28"/>
                <w:szCs w:val="28"/>
              </w:rPr>
              <w:t>почаще давай своему организму эмоциональную разгрузку;</w:t>
            </w:r>
          </w:p>
          <w:p w:rsidR="00A10965" w:rsidRPr="00A10965" w:rsidRDefault="00A10965" w:rsidP="00A10965">
            <w:pPr>
              <w:pStyle w:val="a4"/>
              <w:numPr>
                <w:ilvl w:val="0"/>
                <w:numId w:val="1"/>
              </w:numPr>
              <w:ind w:left="426" w:hanging="426"/>
              <w:jc w:val="both"/>
              <w:rPr>
                <w:rFonts w:ascii="Times New Roman" w:hAnsi="Times New Roman" w:cs="Times New Roman"/>
                <w:b w:val="0"/>
                <w:sz w:val="28"/>
                <w:szCs w:val="28"/>
              </w:rPr>
            </w:pPr>
            <w:r w:rsidRPr="00A10965">
              <w:rPr>
                <w:rFonts w:ascii="Times New Roman" w:hAnsi="Times New Roman" w:cs="Times New Roman"/>
                <w:b w:val="0"/>
                <w:sz w:val="28"/>
                <w:szCs w:val="28"/>
              </w:rPr>
              <w:t>занимайся физическим трудом.</w:t>
            </w:r>
          </w:p>
          <w:p w:rsidR="00A10965" w:rsidRPr="00A10965" w:rsidRDefault="00A10965" w:rsidP="00A10965">
            <w:pPr>
              <w:rPr>
                <w:rFonts w:ascii="Times New Roman" w:hAnsi="Times New Roman" w:cs="Times New Roman"/>
                <w:b w:val="0"/>
                <w:sz w:val="40"/>
                <w:szCs w:val="40"/>
              </w:rPr>
            </w:pPr>
          </w:p>
        </w:tc>
        <w:tc>
          <w:tcPr>
            <w:tcW w:w="4242" w:type="dxa"/>
          </w:tcPr>
          <w:p w:rsidR="00A10965" w:rsidRDefault="00A10965" w:rsidP="00A10965">
            <w:pPr>
              <w:tabs>
                <w:tab w:val="left" w:pos="207"/>
                <w:tab w:val="center" w:pos="2228"/>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40"/>
                <w:szCs w:val="40"/>
              </w:rPr>
            </w:pPr>
            <w:r>
              <w:rPr>
                <w:rFonts w:ascii="Times New Roman" w:hAnsi="Times New Roman" w:cs="Times New Roman"/>
                <w:b w:val="0"/>
                <w:sz w:val="40"/>
                <w:szCs w:val="40"/>
              </w:rPr>
              <w:tab/>
            </w:r>
          </w:p>
          <w:p w:rsidR="00A10965" w:rsidRPr="00A10965" w:rsidRDefault="00A10965" w:rsidP="00A10965">
            <w:pPr>
              <w:tabs>
                <w:tab w:val="left" w:pos="207"/>
                <w:tab w:val="center" w:pos="2228"/>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40"/>
                <w:szCs w:val="40"/>
              </w:rPr>
            </w:pPr>
            <w:r>
              <w:rPr>
                <w:rFonts w:ascii="Times New Roman" w:hAnsi="Times New Roman" w:cs="Times New Roman"/>
                <w:b w:val="0"/>
                <w:sz w:val="40"/>
                <w:szCs w:val="40"/>
              </w:rPr>
              <w:tab/>
            </w:r>
            <w:r w:rsidRPr="00A10965">
              <w:rPr>
                <w:rFonts w:ascii="Times New Roman" w:hAnsi="Times New Roman" w:cs="Times New Roman"/>
                <w:noProof/>
                <w:sz w:val="40"/>
                <w:szCs w:val="40"/>
                <w:lang w:eastAsia="ru-RU"/>
              </w:rPr>
              <w:drawing>
                <wp:inline distT="0" distB="0" distL="0" distR="0">
                  <wp:extent cx="2399716" cy="2838925"/>
                  <wp:effectExtent l="0" t="0" r="0" b="0"/>
                  <wp:docPr id="4" name="Рисунок 4" descr="C:\Users\makle_000\Desktop\для мамы\hello_html_1f80b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kle_000\Desktop\для мамы\hello_html_1f80b27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4142" cy="2879652"/>
                          </a:xfrm>
                          <a:prstGeom prst="rect">
                            <a:avLst/>
                          </a:prstGeom>
                          <a:noFill/>
                          <a:ln>
                            <a:noFill/>
                          </a:ln>
                        </pic:spPr>
                      </pic:pic>
                    </a:graphicData>
                  </a:graphic>
                </wp:inline>
              </w:drawing>
            </w:r>
          </w:p>
        </w:tc>
      </w:tr>
    </w:tbl>
    <w:p w:rsidR="00A10965" w:rsidRDefault="00A10965" w:rsidP="00ED7882">
      <w:pPr>
        <w:jc w:val="center"/>
        <w:rPr>
          <w:rFonts w:ascii="Times New Roman" w:hAnsi="Times New Roman" w:cs="Times New Roman"/>
          <w:b/>
          <w:sz w:val="40"/>
          <w:szCs w:val="40"/>
        </w:rPr>
      </w:pPr>
    </w:p>
    <w:p w:rsidR="0013431F" w:rsidRDefault="0013431F" w:rsidP="00ED7882">
      <w:pPr>
        <w:jc w:val="center"/>
        <w:rPr>
          <w:rFonts w:ascii="Times New Roman" w:hAnsi="Times New Roman" w:cs="Times New Roman"/>
          <w:b/>
          <w:sz w:val="28"/>
          <w:szCs w:val="28"/>
        </w:rPr>
      </w:pPr>
      <w:r>
        <w:rPr>
          <w:rFonts w:ascii="Times New Roman" w:hAnsi="Times New Roman" w:cs="Times New Roman"/>
          <w:b/>
          <w:sz w:val="28"/>
          <w:szCs w:val="28"/>
        </w:rPr>
        <w:t>Дети должны знать:</w:t>
      </w:r>
    </w:p>
    <w:p w:rsidR="0013431F" w:rsidRPr="0013431F" w:rsidRDefault="0013431F" w:rsidP="0013431F">
      <w:pPr>
        <w:pStyle w:val="a4"/>
        <w:numPr>
          <w:ilvl w:val="0"/>
          <w:numId w:val="2"/>
        </w:numPr>
        <w:jc w:val="both"/>
        <w:rPr>
          <w:rFonts w:ascii="Times New Roman" w:hAnsi="Times New Roman" w:cs="Times New Roman"/>
          <w:sz w:val="28"/>
          <w:szCs w:val="28"/>
        </w:rPr>
      </w:pPr>
      <w:r w:rsidRPr="0013431F">
        <w:rPr>
          <w:rFonts w:ascii="Times New Roman" w:hAnsi="Times New Roman" w:cs="Times New Roman"/>
          <w:sz w:val="28"/>
          <w:szCs w:val="28"/>
        </w:rPr>
        <w:t>значение образа жизни в укреплении здоровья;</w:t>
      </w:r>
    </w:p>
    <w:p w:rsidR="0013431F" w:rsidRPr="0013431F" w:rsidRDefault="0013431F" w:rsidP="0013431F">
      <w:pPr>
        <w:pStyle w:val="a4"/>
        <w:numPr>
          <w:ilvl w:val="0"/>
          <w:numId w:val="2"/>
        </w:numPr>
        <w:jc w:val="both"/>
        <w:rPr>
          <w:rFonts w:ascii="Times New Roman" w:hAnsi="Times New Roman" w:cs="Times New Roman"/>
          <w:sz w:val="28"/>
          <w:szCs w:val="28"/>
        </w:rPr>
      </w:pPr>
      <w:r w:rsidRPr="0013431F">
        <w:rPr>
          <w:rFonts w:ascii="Times New Roman" w:hAnsi="Times New Roman" w:cs="Times New Roman"/>
          <w:sz w:val="28"/>
          <w:szCs w:val="28"/>
        </w:rPr>
        <w:t>правила ухода за телом, лицом, руками и т.д.;</w:t>
      </w:r>
    </w:p>
    <w:p w:rsidR="0013431F" w:rsidRDefault="0013431F" w:rsidP="0013431F">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правила гигиены;</w:t>
      </w:r>
    </w:p>
    <w:p w:rsidR="0013431F" w:rsidRDefault="0013431F" w:rsidP="0013431F">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основные понятия культуры здоровья (здоровый образ жизни, питание, режим) и приводить примеры, связанные с ним;</w:t>
      </w:r>
    </w:p>
    <w:p w:rsidR="0013431F" w:rsidRDefault="0013431F" w:rsidP="0013431F">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отрицательные последствия вредных привычек;</w:t>
      </w:r>
    </w:p>
    <w:p w:rsidR="0013431F" w:rsidRDefault="0013431F" w:rsidP="0013431F">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пути избавления от вредных для здоровья привычек;</w:t>
      </w:r>
    </w:p>
    <w:p w:rsidR="0013431F" w:rsidRDefault="0013431F" w:rsidP="0013431F">
      <w:pPr>
        <w:jc w:val="both"/>
        <w:rPr>
          <w:rFonts w:ascii="Times New Roman" w:hAnsi="Times New Roman" w:cs="Times New Roman"/>
          <w:sz w:val="28"/>
          <w:szCs w:val="28"/>
        </w:rPr>
      </w:pPr>
    </w:p>
    <w:p w:rsidR="0013431F" w:rsidRPr="0013431F" w:rsidRDefault="0013431F" w:rsidP="0013431F">
      <w:pPr>
        <w:jc w:val="center"/>
        <w:rPr>
          <w:rFonts w:ascii="Times New Roman" w:hAnsi="Times New Roman" w:cs="Times New Roman"/>
          <w:b/>
          <w:sz w:val="28"/>
          <w:szCs w:val="28"/>
        </w:rPr>
      </w:pPr>
      <w:r w:rsidRPr="0013431F">
        <w:rPr>
          <w:rFonts w:ascii="Times New Roman" w:hAnsi="Times New Roman" w:cs="Times New Roman"/>
          <w:b/>
          <w:sz w:val="28"/>
          <w:szCs w:val="28"/>
        </w:rPr>
        <w:t>Дети должны учиться</w:t>
      </w:r>
      <w:r>
        <w:rPr>
          <w:rFonts w:ascii="Times New Roman" w:hAnsi="Times New Roman" w:cs="Times New Roman"/>
          <w:b/>
          <w:sz w:val="28"/>
          <w:szCs w:val="28"/>
        </w:rPr>
        <w:t>:</w:t>
      </w:r>
    </w:p>
    <w:p w:rsidR="0013431F" w:rsidRDefault="0013431F" w:rsidP="0013431F">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выполнять правила личной гигиены и режима дня;</w:t>
      </w:r>
    </w:p>
    <w:p w:rsidR="0013431F" w:rsidRDefault="0013431F" w:rsidP="0013431F">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применять методы сбережения здоровья в повседневной жизни;</w:t>
      </w:r>
    </w:p>
    <w:p w:rsidR="0013431F" w:rsidRDefault="0013431F" w:rsidP="0013431F">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рационально проводить свой досуг;</w:t>
      </w:r>
    </w:p>
    <w:p w:rsidR="0013431F" w:rsidRDefault="0013431F" w:rsidP="0013431F">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совершенствовать коммуникативные навыки общения;</w:t>
      </w:r>
      <w:bookmarkStart w:id="0" w:name="_GoBack"/>
      <w:bookmarkEnd w:id="0"/>
    </w:p>
    <w:p w:rsidR="0013431F" w:rsidRDefault="0013431F" w:rsidP="00A516E7">
      <w:pPr>
        <w:pStyle w:val="a4"/>
        <w:numPr>
          <w:ilvl w:val="0"/>
          <w:numId w:val="3"/>
        </w:numPr>
        <w:ind w:left="709" w:hanging="283"/>
        <w:jc w:val="both"/>
        <w:rPr>
          <w:rFonts w:ascii="Times New Roman" w:hAnsi="Times New Roman" w:cs="Times New Roman"/>
          <w:sz w:val="28"/>
          <w:szCs w:val="28"/>
        </w:rPr>
      </w:pPr>
      <w:r w:rsidRPr="0013431F">
        <w:rPr>
          <w:rFonts w:ascii="Times New Roman" w:hAnsi="Times New Roman" w:cs="Times New Roman"/>
          <w:sz w:val="28"/>
          <w:szCs w:val="28"/>
        </w:rPr>
        <w:t>участвовать в спортивных и досуговых мероприятиях;</w:t>
      </w:r>
    </w:p>
    <w:p w:rsidR="00C62C67" w:rsidRPr="0013431F" w:rsidRDefault="0013431F" w:rsidP="00A516E7">
      <w:pPr>
        <w:pStyle w:val="a4"/>
        <w:numPr>
          <w:ilvl w:val="0"/>
          <w:numId w:val="3"/>
        </w:numPr>
        <w:ind w:left="709" w:hanging="283"/>
        <w:jc w:val="both"/>
        <w:rPr>
          <w:rFonts w:ascii="Times New Roman" w:hAnsi="Times New Roman" w:cs="Times New Roman"/>
          <w:sz w:val="28"/>
          <w:szCs w:val="28"/>
        </w:rPr>
      </w:pPr>
      <w:r w:rsidRPr="0013431F">
        <w:rPr>
          <w:rFonts w:ascii="Times New Roman" w:hAnsi="Times New Roman" w:cs="Times New Roman"/>
          <w:sz w:val="28"/>
          <w:szCs w:val="28"/>
        </w:rPr>
        <w:t>способам укрепления здоровья.</w:t>
      </w:r>
    </w:p>
    <w:sectPr w:rsidR="00C62C67" w:rsidRPr="00134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168C"/>
    <w:multiLevelType w:val="hybridMultilevel"/>
    <w:tmpl w:val="11A8BA62"/>
    <w:lvl w:ilvl="0" w:tplc="68308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5E62EC"/>
    <w:multiLevelType w:val="hybridMultilevel"/>
    <w:tmpl w:val="AAC0F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2E6D90"/>
    <w:multiLevelType w:val="hybridMultilevel"/>
    <w:tmpl w:val="1A14D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27"/>
    <w:rsid w:val="0001027C"/>
    <w:rsid w:val="0013431F"/>
    <w:rsid w:val="00383E36"/>
    <w:rsid w:val="0072209E"/>
    <w:rsid w:val="0084595A"/>
    <w:rsid w:val="00A10965"/>
    <w:rsid w:val="00C62C67"/>
    <w:rsid w:val="00CE5FF5"/>
    <w:rsid w:val="00ED7882"/>
    <w:rsid w:val="00FB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FEA46-C8F5-4DF2-8353-28BD1D7C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ED78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D7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7E78E-7C5E-48EC-A8E2-6C221FC8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makler@e1.ru</dc:creator>
  <cp:keywords/>
  <dc:description/>
  <cp:lastModifiedBy>makler@e1.ru</cp:lastModifiedBy>
  <cp:revision>7</cp:revision>
  <dcterms:created xsi:type="dcterms:W3CDTF">2016-10-17T06:06:00Z</dcterms:created>
  <dcterms:modified xsi:type="dcterms:W3CDTF">2016-10-17T06:59:00Z</dcterms:modified>
</cp:coreProperties>
</file>