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F808F0" w:rsidP="00F808F0">
      <w:pPr>
        <w:pStyle w:val="1"/>
        <w:jc w:val="center"/>
        <w:rPr>
          <w:rStyle w:val="c1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auto"/>
          <w:sz w:val="24"/>
          <w:szCs w:val="24"/>
        </w:rPr>
        <w:t xml:space="preserve">Муниципальное </w:t>
      </w:r>
      <w:r w:rsidR="0037768A">
        <w:rPr>
          <w:rStyle w:val="c14"/>
          <w:rFonts w:ascii="Times New Roman" w:hAnsi="Times New Roman" w:cs="Times New Roman"/>
          <w:color w:val="auto"/>
          <w:sz w:val="24"/>
          <w:szCs w:val="24"/>
        </w:rPr>
        <w:t>обще</w:t>
      </w:r>
      <w:r>
        <w:rPr>
          <w:rStyle w:val="c14"/>
          <w:rFonts w:ascii="Times New Roman" w:hAnsi="Times New Roman" w:cs="Times New Roman"/>
          <w:color w:val="auto"/>
          <w:sz w:val="24"/>
          <w:szCs w:val="24"/>
        </w:rPr>
        <w:t>образовательное учреждение</w:t>
      </w:r>
    </w:p>
    <w:p w:rsidR="00F808F0" w:rsidRPr="00F808F0" w:rsidRDefault="00F808F0" w:rsidP="00F80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F0">
        <w:rPr>
          <w:rFonts w:ascii="Times New Roman" w:hAnsi="Times New Roman" w:cs="Times New Roman"/>
          <w:b/>
          <w:sz w:val="24"/>
          <w:szCs w:val="24"/>
        </w:rPr>
        <w:t>Кесемская средняя общеобразовательная школа</w:t>
      </w:r>
    </w:p>
    <w:p w:rsidR="009778D4" w:rsidRDefault="009778D4" w:rsidP="00A6340E">
      <w:pPr>
        <w:pStyle w:val="1"/>
        <w:rPr>
          <w:rStyle w:val="c14"/>
          <w:rFonts w:ascii="Times New Roman" w:hAnsi="Times New Roman" w:cs="Times New Roman"/>
          <w:color w:val="auto"/>
          <w:sz w:val="24"/>
          <w:szCs w:val="24"/>
        </w:rPr>
      </w:pPr>
    </w:p>
    <w:p w:rsidR="00F808F0" w:rsidRDefault="00F808F0" w:rsidP="00F808F0"/>
    <w:p w:rsidR="00F808F0" w:rsidRDefault="00F808F0" w:rsidP="00F808F0"/>
    <w:p w:rsidR="00F808F0" w:rsidRPr="00F808F0" w:rsidRDefault="00F808F0" w:rsidP="00F808F0"/>
    <w:p w:rsidR="00F808F0" w:rsidRDefault="00C77B72" w:rsidP="00F808F0">
      <w:pPr>
        <w:pStyle w:val="1"/>
        <w:jc w:val="center"/>
        <w:rPr>
          <w:rStyle w:val="c14"/>
          <w:rFonts w:ascii="Times New Roman" w:hAnsi="Times New Roman" w:cs="Times New Roman"/>
          <w:b w:val="0"/>
          <w:color w:val="auto"/>
        </w:rPr>
      </w:pPr>
      <w:r w:rsidRPr="00F808F0">
        <w:rPr>
          <w:rStyle w:val="c14"/>
          <w:rFonts w:ascii="Times New Roman" w:hAnsi="Times New Roman" w:cs="Times New Roman"/>
          <w:b w:val="0"/>
          <w:color w:val="auto"/>
        </w:rPr>
        <w:t>Классный час по профилактике пивного алкоголизма</w:t>
      </w:r>
    </w:p>
    <w:p w:rsidR="00C77B72" w:rsidRDefault="00A6340E" w:rsidP="00F808F0">
      <w:pPr>
        <w:pStyle w:val="1"/>
        <w:jc w:val="center"/>
        <w:rPr>
          <w:rStyle w:val="c14"/>
          <w:rFonts w:ascii="Times New Roman" w:hAnsi="Times New Roman" w:cs="Times New Roman"/>
          <w:b w:val="0"/>
          <w:color w:val="auto"/>
        </w:rPr>
      </w:pPr>
      <w:r w:rsidRPr="00F808F0">
        <w:rPr>
          <w:rStyle w:val="c14"/>
          <w:rFonts w:ascii="Times New Roman" w:hAnsi="Times New Roman" w:cs="Times New Roman"/>
          <w:b w:val="0"/>
          <w:color w:val="auto"/>
        </w:rPr>
        <w:t>для  учащихся 7-8</w:t>
      </w:r>
      <w:r w:rsidR="00C77B72" w:rsidRPr="00F808F0">
        <w:rPr>
          <w:rStyle w:val="c14"/>
          <w:rFonts w:ascii="Times New Roman" w:hAnsi="Times New Roman" w:cs="Times New Roman"/>
          <w:b w:val="0"/>
          <w:color w:val="auto"/>
        </w:rPr>
        <w:t xml:space="preserve"> классов</w:t>
      </w:r>
    </w:p>
    <w:p w:rsidR="00F808F0" w:rsidRDefault="00F808F0" w:rsidP="00F808F0"/>
    <w:p w:rsidR="00F808F0" w:rsidRDefault="00F808F0" w:rsidP="00F808F0"/>
    <w:p w:rsidR="00F808F0" w:rsidRDefault="00F808F0" w:rsidP="00F808F0"/>
    <w:p w:rsidR="00F808F0" w:rsidRPr="00F808F0" w:rsidRDefault="00F808F0" w:rsidP="00F808F0"/>
    <w:p w:rsidR="00C77B72" w:rsidRDefault="00C77B72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F808F0">
        <w:rPr>
          <w:rStyle w:val="c12"/>
          <w:rFonts w:ascii="Times New Roman" w:hAnsi="Times New Roman" w:cs="Times New Roman"/>
          <w:b/>
          <w:sz w:val="28"/>
          <w:szCs w:val="28"/>
        </w:rPr>
        <w:t>Тема: «Мне страшно за тебя»</w:t>
      </w: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F808F0">
      <w:pPr>
        <w:spacing w:line="240" w:lineRule="auto"/>
        <w:jc w:val="right"/>
        <w:rPr>
          <w:rStyle w:val="c12"/>
          <w:rFonts w:ascii="Times New Roman" w:hAnsi="Times New Roman" w:cs="Times New Roman"/>
          <w:sz w:val="24"/>
          <w:szCs w:val="24"/>
        </w:rPr>
      </w:pPr>
    </w:p>
    <w:p w:rsidR="00F808F0" w:rsidRDefault="00F808F0" w:rsidP="00F808F0">
      <w:pPr>
        <w:spacing w:line="240" w:lineRule="auto"/>
        <w:jc w:val="right"/>
        <w:rPr>
          <w:rStyle w:val="c12"/>
          <w:rFonts w:ascii="Times New Roman" w:hAnsi="Times New Roman" w:cs="Times New Roman"/>
          <w:sz w:val="24"/>
          <w:szCs w:val="24"/>
        </w:rPr>
      </w:pPr>
    </w:p>
    <w:p w:rsidR="00F808F0" w:rsidRDefault="00F808F0" w:rsidP="00F808F0">
      <w:pPr>
        <w:spacing w:line="240" w:lineRule="auto"/>
        <w:jc w:val="right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sz w:val="24"/>
          <w:szCs w:val="24"/>
        </w:rPr>
        <w:t>Разработала:</w:t>
      </w:r>
    </w:p>
    <w:p w:rsidR="00F808F0" w:rsidRDefault="00F808F0" w:rsidP="00F808F0">
      <w:pPr>
        <w:spacing w:line="240" w:lineRule="auto"/>
        <w:jc w:val="right"/>
        <w:rPr>
          <w:rStyle w:val="c12"/>
          <w:rFonts w:ascii="Times New Roman" w:hAnsi="Times New Roman" w:cs="Times New Roman"/>
          <w:b/>
          <w:sz w:val="24"/>
          <w:szCs w:val="24"/>
        </w:rPr>
      </w:pPr>
      <w:r>
        <w:rPr>
          <w:rStyle w:val="c12"/>
          <w:rFonts w:ascii="Times New Roman" w:hAnsi="Times New Roman" w:cs="Times New Roman"/>
          <w:b/>
          <w:sz w:val="24"/>
          <w:szCs w:val="24"/>
        </w:rPr>
        <w:t>Кукушкина Алевтина Николаевна</w:t>
      </w:r>
    </w:p>
    <w:p w:rsidR="00F808F0" w:rsidRPr="006D1AD4" w:rsidRDefault="006D1AD4" w:rsidP="00F808F0">
      <w:pPr>
        <w:spacing w:line="240" w:lineRule="auto"/>
        <w:jc w:val="right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sz w:val="24"/>
          <w:szCs w:val="24"/>
        </w:rPr>
        <w:t>Зав. кабинетом «Здоровья»</w:t>
      </w: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F808F0" w:rsidRPr="006D1AD4" w:rsidRDefault="00F808F0" w:rsidP="00A6340E">
      <w:pPr>
        <w:spacing w:line="240" w:lineRule="auto"/>
        <w:jc w:val="center"/>
        <w:rPr>
          <w:rStyle w:val="c12"/>
          <w:rFonts w:ascii="Times New Roman" w:hAnsi="Times New Roman" w:cs="Times New Roman"/>
          <w:sz w:val="28"/>
          <w:szCs w:val="28"/>
        </w:rPr>
      </w:pPr>
    </w:p>
    <w:p w:rsidR="006D1AD4" w:rsidRPr="006D1AD4" w:rsidRDefault="006D1AD4" w:rsidP="00A6340E">
      <w:pPr>
        <w:spacing w:line="240" w:lineRule="auto"/>
        <w:jc w:val="center"/>
        <w:rPr>
          <w:rStyle w:val="c12"/>
          <w:rFonts w:ascii="Times New Roman" w:hAnsi="Times New Roman" w:cs="Times New Roman"/>
          <w:sz w:val="28"/>
          <w:szCs w:val="28"/>
        </w:rPr>
      </w:pPr>
      <w:r w:rsidRPr="006D1AD4">
        <w:rPr>
          <w:rStyle w:val="c12"/>
          <w:rFonts w:ascii="Times New Roman" w:hAnsi="Times New Roman" w:cs="Times New Roman"/>
          <w:sz w:val="28"/>
          <w:szCs w:val="28"/>
        </w:rPr>
        <w:t>с. Кесьма</w:t>
      </w:r>
    </w:p>
    <w:p w:rsidR="006D1AD4" w:rsidRPr="006D1AD4" w:rsidRDefault="0037768A" w:rsidP="00A6340E">
      <w:pPr>
        <w:spacing w:line="240" w:lineRule="auto"/>
        <w:jc w:val="center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Style w:val="c12"/>
          <w:rFonts w:ascii="Times New Roman" w:hAnsi="Times New Roman" w:cs="Times New Roman"/>
          <w:sz w:val="28"/>
          <w:szCs w:val="28"/>
        </w:rPr>
        <w:t>2016</w:t>
      </w:r>
      <w:r w:rsidR="006D1AD4" w:rsidRPr="006D1AD4">
        <w:rPr>
          <w:rStyle w:val="c12"/>
          <w:rFonts w:ascii="Times New Roman" w:hAnsi="Times New Roman" w:cs="Times New Roman"/>
          <w:sz w:val="28"/>
          <w:szCs w:val="28"/>
        </w:rPr>
        <w:t xml:space="preserve"> г.</w:t>
      </w:r>
    </w:p>
    <w:p w:rsidR="00F808F0" w:rsidRPr="00F808F0" w:rsidRDefault="00F808F0" w:rsidP="006D1A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b/>
          <w:sz w:val="24"/>
          <w:szCs w:val="24"/>
        </w:rPr>
        <w:t>Цель</w:t>
      </w:r>
      <w:r w:rsidRPr="007672A6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b/>
          <w:i/>
          <w:sz w:val="24"/>
          <w:szCs w:val="24"/>
        </w:rPr>
        <w:t>1.Привлечь внимание учащихся к проблемам употребления алкоголя.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b/>
          <w:i/>
          <w:sz w:val="24"/>
          <w:szCs w:val="24"/>
        </w:rPr>
        <w:t>2.Оказать помощь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алкоголя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b/>
          <w:sz w:val="24"/>
          <w:szCs w:val="24"/>
        </w:rPr>
        <w:t>Задачи: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-предоставить учащимся объективную информацию о влиянии алкоголя на организм человека;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-сориентировать учащихся на выбор правильного жизненного пути, на здоровый образ жизни;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>-освоение навыков отказа от употребления пива, умение найти выход из конфликтной ситуации</w:t>
      </w:r>
      <w:proofErr w:type="gramStart"/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672A6">
        <w:rPr>
          <w:rStyle w:val="c2"/>
          <w:rFonts w:ascii="Times New Roman" w:hAnsi="Times New Roman" w:cs="Times New Roman"/>
          <w:i/>
          <w:sz w:val="24"/>
          <w:szCs w:val="24"/>
        </w:rPr>
        <w:t xml:space="preserve"> «Умей сказать «НЕТ»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Оборудование: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1.Плакат с высказыванием «Болезнь легче предупредить, чем лечить «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М.В.Мудров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2.Металлически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е(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пустые) баночки из-под пива.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3.Рисунок «запрещающего знака»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4.Подборка фотографий о здоровом образе жизни подростков.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5.Презентация.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6.Анкета, канцелярская  скрепка.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>План проведения: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ас</w:t>
      </w:r>
      <w:proofErr w:type="spell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проводится в кабинете.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4"/>
          <w:rFonts w:ascii="Times New Roman" w:hAnsi="Times New Roman" w:cs="Times New Roman"/>
          <w:sz w:val="24"/>
          <w:szCs w:val="24"/>
        </w:rPr>
        <w:t xml:space="preserve">1.Вступительное слово </w:t>
      </w:r>
      <w:r w:rsidR="00A6340E" w:rsidRPr="007672A6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Здравствуйте, ребята. Сегодня наш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ас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посвящен проблеме пивного алкоголизма. Вы уже много знаете об алкоголе и алкоголизме, но кое в чем ошибаетесь и сомневаетесь. Задача нашего сегодняшнего общения</w:t>
      </w:r>
      <w:r w:rsidR="009A40A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t>- развеять все сомнения в данной области.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Тема нашего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кл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.ч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аса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«Мне страшно за тебя…» Почему я его так назвала, с чем это связано, вы ответите к концу нашей работы. Эпиграфом нашего классного   часа будет прекрасное высказывание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М.В.Мудрова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«Болезнь легче предупредить, чем лечить». Догадались, мы сегодня будем говорить о таком страшном заболевании, как пивной алкоголизм.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8"/>
          <w:rFonts w:ascii="Times New Roman" w:hAnsi="Times New Roman" w:cs="Times New Roman"/>
          <w:sz w:val="24"/>
          <w:szCs w:val="24"/>
        </w:rPr>
        <w:t>Но вначале небольшой экскурс в историю.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Термин «алкоголь» имеет арабское происхождение и означает «нечто эфирное». Предполагают, что действием алкоголя люди знакомы с незапамятных времен, когда для утоления жажды употребляли забродившие соки различных плодов. Однако только с появлением керамической посуды, приблизительно за 8 тыс. лет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до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возможным 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lastRenderedPageBreak/>
        <w:t>изготовление слабых алкогольных напитков из различных плодов, в том числе из винограда. Крепость вин того времени не превышала 10 градусов.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Этиловый алкоголь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спирт) впервые был получен монахом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Базилиусом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Валентинусом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в 1400 году. Его лаборатория находилась в подвале монастыря. Как и большинство алхимиков,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Валентинус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пытался получить вещество, дающее богатство и власть над людьми. и можно сказать, ему это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удалось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от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так алкоголь из древних времен пришел к нам, разрушая на своем пути все преграды, которые строило человечество. Все начиналось с пары глотков забродившего сока плодов и закончилось 14-18 литрами алкоголя на душу населения в год. На своем пути он сменил множество обличий: был и богом, и эквивалентом денег.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Но всегда оставался и остается ядом человечества.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История гласит: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1.3200 лет тому назад китайский император ВУ ВАНГ издал этикет, согласно которому все лица, застигнутые врасплох во время выпивки, должны быть подвергнуты смертной казни.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2. В древней Индии, уличенных в пьянстве жрецов, поили из раскаленных сосудов коровьей мочой.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3.В Древнем Риме разрешалось безнаказанно убивать жен, злоупотребляющих спиртными напитками.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4.В древней Спарте нарочно спаивали рабов и показывали их юношам, чтобы внушить отвращение к пьянству.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5.В 600 г н.э. проповедник Мухаммед, он же Магомет, предписывал давать каждому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пьянице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40 палочных ударов.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6.При французском императоре Карле Великом в 300 г.н.э.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подвергали публичным наказаниям. Если это не помогало, то их казнили.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7.В старой Англии существовал обычай надевать на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ярмо и водить по улицам, чтобы все видели.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8.В России при Петре 1 за злоупотребление спиртными напитками предписывалось носить на шее чугунную медаль весом 23 фунта (9 кг 200 г)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на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которой было выбито «За пьянство»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Распространению  алкоголя на Руси способствовало государство. Так, если в 1552 г. во всем Московском княжестве был один царев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, то при Борисе Годунове продажа водки стала статьей дохода. По его приказу были открыты 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. Иван Грозный способствовал еще большему </w:t>
      </w:r>
      <w:proofErr w:type="spellStart"/>
      <w:r w:rsidRPr="007672A6">
        <w:rPr>
          <w:rStyle w:val="c15"/>
          <w:rFonts w:ascii="Times New Roman" w:hAnsi="Times New Roman" w:cs="Times New Roman"/>
          <w:sz w:val="24"/>
          <w:szCs w:val="24"/>
        </w:rPr>
        <w:t>пьянству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се</w:t>
      </w:r>
      <w:proofErr w:type="spell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это привело к столь быстрому распространению пьянства, что в 1652 году были введены ограничения в продаже водки на 7 лет.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В 1857 г. по России прошли стихийные волны « трезвости»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.В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селах запрещали торговать водкой в выходные и праздничные дни. Правительство, напуганное размахом движения, приказало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»Приговоры городских собраний отменить»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8"/>
          <w:rFonts w:ascii="Times New Roman" w:hAnsi="Times New Roman" w:cs="Times New Roman"/>
          <w:sz w:val="24"/>
          <w:szCs w:val="24"/>
        </w:rPr>
        <w:t>И это дало свои результаты: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1905 г.- Россия употребляла 3,5 л алкоголя в год на одного человека, в то время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,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 xml:space="preserve"> как 2,2 л алкоголя считалось крайне опасной чертой.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lastRenderedPageBreak/>
        <w:t>1914 г.- в связи с войной царское правительство запретило производство и продажу  алкоголя. В результате производительность труда поднялась на 17%, прогулы сократились на 47%, преступность уменьшилась в 2 раза. «Сухой закон» просуществовал 11 лет до 1925 г.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5"/>
          <w:rFonts w:ascii="Times New Roman" w:hAnsi="Times New Roman" w:cs="Times New Roman"/>
          <w:sz w:val="24"/>
          <w:szCs w:val="24"/>
        </w:rPr>
        <w:t>Уже в 1980 г. на душу населения выпускалось в год 10,6 л чистого алкоголя, т.е.30 л водки на одного человека в год. Самым страшным  последствием  хмельного безумия на сегодняшний день стало то, что заметно выросло количество больных детей, 5% от общего числа рожденных, выросло число детей-  </w:t>
      </w:r>
      <w:proofErr w:type="gramStart"/>
      <w:r w:rsidRPr="007672A6">
        <w:rPr>
          <w:rStyle w:val="c15"/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7672A6">
        <w:rPr>
          <w:rStyle w:val="c15"/>
          <w:rFonts w:ascii="Times New Roman" w:hAnsi="Times New Roman" w:cs="Times New Roman"/>
          <w:sz w:val="24"/>
          <w:szCs w:val="24"/>
        </w:rPr>
        <w:t>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Всемирная Организация Здравоохранения (ВОЗ) оптимальной нормой считает 2л алкоголя в год на душу населения. На данное время улучшений нет. Результатов не видно.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Производители же пива, рекламируя свой товар, исходят из идеи о том, что пиво не алкогольный, а слабоалкогольный напиток и якобы « безвредный» напиток. И это несмотря на то, что за последние годы содержание алкоголя в пиве достигло в некоторых сортах 10%. Разговоры о полезности пива - явление не новое. В 19 веке англичане, борясь с алкоголизмом, опрометчиво задумали вытеснить крепкие  алкогольные изделия не чем иным, как пивом. Но вскоре выяснилось, что реки «безвредного» напитка, произведенные их промышленностью, лишь усугубили пьянство.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Медики давно заговорили о пивном алкоголизме. Пиво всегда считалось «стартовым напитком», с которого начинали все алкоголики, постепенно переходя к более крепким напиткам. А у подростка алкоголизм формируется в 3-4 раза быстрее, чем у взрослых, и имеет 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более злокачественное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течение.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2.(Знакомство с психологическими особенностями подросткового возраста).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сейчас, ребята, я познакомлю вас с психологическими особенностями вашего возраста.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 физиологическом плане границы подросткового возраста примерно совпадают с обучением детей в 5-9 классах средней школы, и охватывает возраст от 11-12  до 14-16 лет.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Психологические особенности подросткового возраста получили название «подросткового комплекса»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Подростковый компле</w:t>
      </w:r>
      <w:proofErr w:type="gramStart"/>
      <w:r w:rsidRPr="007672A6">
        <w:rPr>
          <w:rStyle w:val="c2"/>
          <w:rFonts w:ascii="Times New Roman" w:hAnsi="Times New Roman" w:cs="Times New Roman"/>
          <w:sz w:val="24"/>
          <w:szCs w:val="24"/>
        </w:rPr>
        <w:t>кс  вкл</w:t>
      </w:r>
      <w:proofErr w:type="gramEnd"/>
      <w:r w:rsidRPr="007672A6">
        <w:rPr>
          <w:rStyle w:val="c2"/>
          <w:rFonts w:ascii="Times New Roman" w:hAnsi="Times New Roman" w:cs="Times New Roman"/>
          <w:sz w:val="24"/>
          <w:szCs w:val="24"/>
        </w:rPr>
        <w:t>ючает: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-чувствительность к оценке посторонних своей внешности;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-способности, умении сочетаться с крайней самонадеянностью и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безаппеляционными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суждениями в отношении окружающих;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-внимательность порой уживается с поразительной черствостью;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-болезненная застенчивость с развязностью;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-желание быть признанным и оцененными другими с показной независимостью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-борьба с авторитетами, общепринятыми правилами и распространенными идеалами- с обожанием случайных кумиров;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-чувственное фантазирование с сухим мудрствованием.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-потребность в общении с желанием уединиться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-развязность в поведении с застенчивостью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-романтизм с цинизмом и расчетливостью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lastRenderedPageBreak/>
        <w:t>-нежность и ласковость с жестокостью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У подростков субъективный образ »Я» складывается в большей степени от мнения окружающих.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 Обязательным компонентом самосознания является </w:t>
      </w:r>
      <w:r w:rsidRPr="007672A6">
        <w:rPr>
          <w:rStyle w:val="c14"/>
          <w:rFonts w:ascii="Times New Roman" w:hAnsi="Times New Roman" w:cs="Times New Roman"/>
          <w:sz w:val="24"/>
          <w:szCs w:val="24"/>
        </w:rPr>
        <w:t>самооценка.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 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Ведущей деятельностью в этом возрасте является коммуникативная, общаясь, в первую очередь со своими сверстниками подросток получает необходимые знания о жизни.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Подросток стремится к самостоятельности, но в проблемных жизненных ситуациях он старается не брать на себя ответственность за принимаемые решения, и жжет помощи со стороны взрослых.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сейчас,  ребята, давайте с вами подумаем,  зная психологические особенности подростка, что же побуждает его в первый раз попробовать пиво?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3.(Мозговой штурм)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Результаты записываются на доске. Делается вывод  о том, что же побуждает подростка попробовать пиво в первый раз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-А теперь, ребята, мы с вами посмотрим, какое действие оказывает пивной алкоголизм на здоровье человека.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4.(Показ презентации)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-Вот вы узнали, что алкоголь-это яд, он наносит большой вред вашему здоровью, в состоянии алкогольного опьянения совершаются преступления, человек деградирует, не может давать полноценного потомства, происходит вырождение </w:t>
      </w: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генофона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нации.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6">
        <w:rPr>
          <w:rStyle w:val="c2"/>
          <w:rFonts w:ascii="Times New Roman" w:hAnsi="Times New Roman" w:cs="Times New Roman"/>
          <w:sz w:val="24"/>
          <w:szCs w:val="24"/>
        </w:rPr>
        <w:t>_-чаще</w:t>
      </w:r>
      <w:proofErr w:type="spellEnd"/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  всего подростки в первый раз пробуют алкоголь «за компанию», на домашнем торжестве или в кругу друзей, где им кажется невозможным и неудобным отказаться.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Сейчас мы попробуем рассмотреть несколько ситуаций и придумать, как можно отказаться от употребления спиртного.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Установка:</w:t>
      </w:r>
      <w:r w:rsidRPr="007672A6">
        <w:rPr>
          <w:rStyle w:val="c2"/>
          <w:rFonts w:ascii="Times New Roman" w:hAnsi="Times New Roman" w:cs="Times New Roman"/>
          <w:sz w:val="24"/>
          <w:szCs w:val="24"/>
        </w:rPr>
        <w:t> Ваши ответы должны удовлетворять двум позициям: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1.Они должны отвергать употребление алкоголя.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2.Позволять сохранить приятельские отношения с друзьями.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 xml:space="preserve">5.Разыгрывание проблемных ситуаций по отказу от употребления алкоголя, умению говорить </w:t>
      </w:r>
      <w:r w:rsidRPr="007672A6">
        <w:rPr>
          <w:rStyle w:val="c14"/>
          <w:rFonts w:ascii="Times New Roman" w:hAnsi="Times New Roman" w:cs="Times New Roman"/>
          <w:sz w:val="24"/>
          <w:szCs w:val="24"/>
        </w:rPr>
        <w:t>«НЕТ!»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6">
        <w:rPr>
          <w:rStyle w:val="c12"/>
          <w:rFonts w:ascii="Times New Roman" w:hAnsi="Times New Roman" w:cs="Times New Roman"/>
          <w:sz w:val="24"/>
          <w:szCs w:val="24"/>
        </w:rPr>
        <w:t>Ситуация №1</w:t>
      </w:r>
    </w:p>
    <w:p w:rsidR="00C77B72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Style w:val="c2"/>
          <w:rFonts w:ascii="Times New Roman" w:hAnsi="Times New Roman" w:cs="Times New Roman"/>
          <w:sz w:val="24"/>
          <w:szCs w:val="24"/>
        </w:rPr>
        <w:t>Максим пришел на день рождения к однокласснице. Там уже собрались другие ребята. Отец именинницы достал шампанское и стал понемногу наливать мальчикам. Максим отставил свой бокал и</w:t>
      </w:r>
      <w:r w:rsidR="009A40A2">
        <w:rPr>
          <w:rFonts w:ascii="Times New Roman" w:hAnsi="Times New Roman" w:cs="Times New Roman"/>
          <w:sz w:val="24"/>
          <w:szCs w:val="24"/>
        </w:rPr>
        <w:t xml:space="preserve"> </w:t>
      </w: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сказал…</w:t>
      </w:r>
    </w:p>
    <w:p w:rsidR="009A40A2" w:rsidRPr="009A40A2" w:rsidRDefault="009A40A2" w:rsidP="00A63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A2" w:rsidRPr="007672A6" w:rsidRDefault="009A40A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 № 2.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всем классом пошли в поход. Дошли до места, разбили лагерь, девочки стали готовить обед. К Никите подошли двое друзей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с нами,- сказал один из них и показал завернутую в куртку бутылку с пивом. «Нет»- сказал Никита…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9A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договорилась с подругами пойти на дискотеку. В раздевалке подруги предложили Маше выпить баночку пива для веселья.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«Нет»- сказала Маша,- не буду, потому что….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4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со своей подружкой пришли в гости к своему однокласснику Андрею. У Андрея собралась незнакомая для ребят компания, которая пила пиво. «Присоединяйтесь к нам…»- предложили друзья Андрея. 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«Нет»- ответил Максим, мы с Аленой….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6.Вывод, подведение итога: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увиденного и сказанного, какой мы сможем сделать вывод о действии пива на организм подростка?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делают вывод о вреде пивного алкоголизма на здоровье подростков.).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ответьте мне, пожалуйста, посему  я назвала наш классный час «Мне страшно за тебя….»?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обосновывают свои выводы, главный из которы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о здоровье подрастающего поколения, об их будущем и будущем всей России).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избежать пагубного влияния пивного алкоголя на организм что нам с вами надо делать?</w:t>
      </w:r>
    </w:p>
    <w:p w:rsidR="00C77B72" w:rsidRPr="007672A6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Ответы ребят, основной из которых- вести здоровый образ жизни, заниматься спортом, найти занятие по душе, найти хороших друзей- единомышленников и т.д</w:t>
      </w:r>
      <w:proofErr w:type="gram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Основываемся на вышесказанном, что </w:t>
      </w:r>
      <w:proofErr w:type="spell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безделие</w:t>
      </w:r>
      <w:proofErr w:type="spell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побуждает к поиску друзей по </w:t>
      </w:r>
      <w:proofErr w:type="spellStart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безделию</w:t>
      </w:r>
      <w:proofErr w:type="spellEnd"/>
      <w:r w:rsidRPr="0076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употреблению алкоголя.).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дорогое, что есть у человека, кроме жизни, это его здоровье. Его надо беречь. Одна японская мудрость гласит: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 человека есть здоровье - у него есть надежда, если у человека есть надежда - у него есть все».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-У вас на парте лежит скрепка. Вам задание: представьте, что проволок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здоровье. Вы пьете пиво, курите сигареты, злоупотребляете едой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разворачивайте скрепку, чтобы она стала прямой проволокой). Потом начались проблемы со здоровьем, и вы решаете ограничить себя в излишествах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возьмите и сложите скрепку так, чтобы она приняла первоначальное положение. Получилось?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с вашим здоровьем.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 оказывает свое действие на организм, прежним он уже не станет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делаем вывод?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делают вывод о необходимости трезвого и здорового образа жизни).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размещены фото, рассказывающие о здоровом образе жизни (занятии спортом, закаливании, правильном питании ит.д.)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завершение нашей встречи, давайте заполним анкеты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лежат на партах).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давайте поведем итог нашей  с вами встречи (рефлексия)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-С чем мы сегодня познакомились?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r w:rsidR="009A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сделали для себя вывод?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Ребята делают вывод о том, что пиво - вредный алкогольный напиток, наносящий вред здоровью подростка, вызывающий необратимые процессы для организма).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-Понравилась ли вам наша встреча?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понравилось больше всего? 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ответы ребят)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7.Заключение.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 хочется поблагодарить вас за сотрудничество, внимание. Вы слишком молоды, и у большинства из вас нет проблем со здоровьем. Но у тех, кто начинает употреблять алкоголь, эти проблемы могут появиться. Никто не скажет, когда народ придумал пословицу: «Хмель не вода - человеку беда»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по всему видно, что придумали ее как предостережение перед самой страшной бедой, потому что алкоголь лишает человека разума.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 от обезьяны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человеку путь немал.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обратный путь пустился пьяный,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 опять животным стал.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строки написал известный поэт Расул Гамзатов.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или не пить, каждый должен решить сам.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только напомнить слова персидского мудреца 16 века АЛИ САФИ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пить вино я дал зарок-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 нем толк, какой в нем прок.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благом закрывает двери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зло пускает на порог.</w:t>
      </w:r>
    </w:p>
    <w:p w:rsidR="00C77B72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что после сегодняшней нашей встречи  каждый из вас задумается о своем будущем. Удачи вам! </w:t>
      </w:r>
    </w:p>
    <w:p w:rsidR="009A40A2" w:rsidRPr="00A6340E" w:rsidRDefault="009A40A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C77B72"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77B72" w:rsidRPr="00A6340E" w:rsidRDefault="007672A6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72"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(алкоголь)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        мужской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12-13        16-17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14-15        18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Пробовали вы напитки, содержащие алкоголь?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        нет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вам было лет, когда впервые попробовали алкогольный напиток?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 8        12-14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9-11        15-16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ощущения появились у вас после употребления алкогольных напитков?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безумная радость, уверенность,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веселье, душевная теплота, 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угнетение        иное 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алкогольный напиток вы чаще всего употребляете?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Слабоалькогольные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(пиво, шампанское, слабоалкогольные коктейли, вино, джин-тоник)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(ликер, портвейн)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(водка, коньяк, самогон)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часто употребляете алкоголь?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(по выходным)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(по праздникам)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(при удобном случае)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Вошло ли это в привычку?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каких обстоятельствах вы впервые попробовали алкогольный напиток?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друзей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с собственными мыслями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иных обстоятельствах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Ваши родители знают о вашем употреблении алкоголя?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они к этому относятся?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        Отрицательно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ты считаешь, алкоголь вредит организму?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Нужно ли бороться с алкоголем?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Не знаю        Вряд ли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надо бороться с алкоголем?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(создать атмосферу в семье, создать </w:t>
      </w:r>
      <w:proofErr w:type="spell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противоалкогольные</w:t>
      </w:r>
      <w:proofErr w:type="spell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(ограничить продажу алкоголя подросткам)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вы считаете, будете ли вы продолжать употреблять алкоголь, когда вырастете?</w:t>
      </w:r>
    </w:p>
    <w:p w:rsidR="00C77B72" w:rsidRPr="00A6340E" w:rsidRDefault="00C77B72" w:rsidP="00A63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</w:t>
      </w:r>
      <w:proofErr w:type="gramEnd"/>
      <w:r w:rsidRPr="00A63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       Как получится</w:t>
      </w:r>
    </w:p>
    <w:p w:rsidR="00BC4455" w:rsidRPr="00A6340E" w:rsidRDefault="00BC4455" w:rsidP="00A6340E">
      <w:pPr>
        <w:rPr>
          <w:rFonts w:ascii="Times New Roman" w:hAnsi="Times New Roman" w:cs="Times New Roman"/>
          <w:sz w:val="24"/>
          <w:szCs w:val="24"/>
        </w:rPr>
      </w:pPr>
    </w:p>
    <w:sectPr w:rsidR="00BC4455" w:rsidRPr="00A6340E" w:rsidSect="00A63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278"/>
    <w:multiLevelType w:val="multilevel"/>
    <w:tmpl w:val="7AD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72"/>
    <w:rsid w:val="00012D45"/>
    <w:rsid w:val="000B7739"/>
    <w:rsid w:val="002820DD"/>
    <w:rsid w:val="0037768A"/>
    <w:rsid w:val="003A1CDD"/>
    <w:rsid w:val="004E29A1"/>
    <w:rsid w:val="0064012C"/>
    <w:rsid w:val="0066633B"/>
    <w:rsid w:val="006D1AD4"/>
    <w:rsid w:val="007461A4"/>
    <w:rsid w:val="007672A6"/>
    <w:rsid w:val="009778D4"/>
    <w:rsid w:val="009851D9"/>
    <w:rsid w:val="009A40A2"/>
    <w:rsid w:val="00A6340E"/>
    <w:rsid w:val="00BC4455"/>
    <w:rsid w:val="00C77B72"/>
    <w:rsid w:val="00ED6E9C"/>
    <w:rsid w:val="00EF2FB5"/>
    <w:rsid w:val="00F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D"/>
  </w:style>
  <w:style w:type="paragraph" w:styleId="1">
    <w:name w:val="heading 1"/>
    <w:basedOn w:val="a"/>
    <w:next w:val="a"/>
    <w:link w:val="10"/>
    <w:uiPriority w:val="9"/>
    <w:qFormat/>
    <w:rsid w:val="003A1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A1CDD"/>
    <w:pPr>
      <w:spacing w:after="0" w:line="240" w:lineRule="auto"/>
    </w:pPr>
  </w:style>
  <w:style w:type="paragraph" w:customStyle="1" w:styleId="c1">
    <w:name w:val="c1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7B72"/>
  </w:style>
  <w:style w:type="character" w:customStyle="1" w:styleId="c12">
    <w:name w:val="c12"/>
    <w:basedOn w:val="a0"/>
    <w:rsid w:val="00C77B72"/>
  </w:style>
  <w:style w:type="character" w:customStyle="1" w:styleId="c2">
    <w:name w:val="c2"/>
    <w:basedOn w:val="a0"/>
    <w:rsid w:val="00C77B72"/>
  </w:style>
  <w:style w:type="character" w:customStyle="1" w:styleId="c15">
    <w:name w:val="c15"/>
    <w:basedOn w:val="a0"/>
    <w:rsid w:val="00C77B72"/>
  </w:style>
  <w:style w:type="character" w:customStyle="1" w:styleId="c8">
    <w:name w:val="c8"/>
    <w:basedOn w:val="a0"/>
    <w:rsid w:val="00C77B72"/>
  </w:style>
  <w:style w:type="character" w:styleId="a4">
    <w:name w:val="Hyperlink"/>
    <w:basedOn w:val="a0"/>
    <w:uiPriority w:val="99"/>
    <w:semiHidden/>
    <w:unhideWhenUsed/>
    <w:rsid w:val="00C77B72"/>
    <w:rPr>
      <w:strike w:val="0"/>
      <w:dstrike w:val="0"/>
      <w:color w:val="27638C"/>
      <w:u w:val="none"/>
      <w:effect w:val="none"/>
    </w:rPr>
  </w:style>
  <w:style w:type="paragraph" w:customStyle="1" w:styleId="c18">
    <w:name w:val="c18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7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7B72"/>
  </w:style>
  <w:style w:type="character" w:customStyle="1" w:styleId="c0">
    <w:name w:val="c0"/>
    <w:basedOn w:val="a0"/>
    <w:rsid w:val="00C7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3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24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5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3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9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7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74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5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4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2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6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2DAE-A8DE-4811-8B5F-552FEFB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2013-10-15T05:47:00Z</cp:lastPrinted>
  <dcterms:created xsi:type="dcterms:W3CDTF">2014-12-12T07:53:00Z</dcterms:created>
  <dcterms:modified xsi:type="dcterms:W3CDTF">2017-11-13T05:59:00Z</dcterms:modified>
</cp:coreProperties>
</file>