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4" w:rsidRDefault="00E375A4" w:rsidP="00E375A4">
      <w:pPr>
        <w:pStyle w:val="a5"/>
        <w:ind w:left="382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239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A4" w:rsidRDefault="00E375A4" w:rsidP="00E375A4">
      <w:pPr>
        <w:pStyle w:val="a5"/>
        <w:spacing w:before="296" w:line="230" w:lineRule="exact"/>
        <w:ind w:right="192"/>
        <w:jc w:val="center"/>
        <w:rPr>
          <w:color w:val="000000"/>
          <w:sz w:val="19"/>
          <w:szCs w:val="19"/>
        </w:rPr>
      </w:pPr>
      <w:r w:rsidRPr="00AA38F6">
        <w:rPr>
          <w:b/>
          <w:color w:val="000000"/>
          <w:w w:val="105"/>
          <w:sz w:val="26"/>
          <w:szCs w:val="26"/>
        </w:rPr>
        <w:t>АГЕНТСТВО ПО ДЕЛАМ СЕМЬИ И ДЕТЕЙ РЕСПУБЛИКИ ТЫВА</w:t>
      </w:r>
      <w:r w:rsidRPr="00AA38F6">
        <w:rPr>
          <w:color w:val="000000"/>
          <w:w w:val="105"/>
          <w:sz w:val="28"/>
          <w:szCs w:val="28"/>
        </w:rPr>
        <w:t xml:space="preserve"> </w:t>
      </w:r>
      <w:r>
        <w:rPr>
          <w:color w:val="000000"/>
          <w:w w:val="105"/>
          <w:sz w:val="23"/>
          <w:szCs w:val="23"/>
        </w:rPr>
        <w:br/>
      </w:r>
      <w:r>
        <w:rPr>
          <w:color w:val="000000"/>
          <w:sz w:val="19"/>
          <w:szCs w:val="19"/>
        </w:rPr>
        <w:t xml:space="preserve">ул. </w:t>
      </w:r>
      <w:proofErr w:type="spellStart"/>
      <w:r>
        <w:rPr>
          <w:color w:val="000000"/>
          <w:sz w:val="19"/>
          <w:szCs w:val="19"/>
        </w:rPr>
        <w:t>Кочетова</w:t>
      </w:r>
      <w:proofErr w:type="spellEnd"/>
      <w:r>
        <w:rPr>
          <w:color w:val="000000"/>
          <w:sz w:val="19"/>
          <w:szCs w:val="19"/>
        </w:rPr>
        <w:t xml:space="preserve">, </w:t>
      </w:r>
      <w:r>
        <w:rPr>
          <w:color w:val="000000"/>
          <w:w w:val="116"/>
          <w:sz w:val="13"/>
          <w:szCs w:val="13"/>
        </w:rPr>
        <w:t xml:space="preserve">Д. </w:t>
      </w:r>
      <w:r>
        <w:rPr>
          <w:color w:val="000000"/>
          <w:sz w:val="19"/>
          <w:szCs w:val="19"/>
        </w:rPr>
        <w:t xml:space="preserve">155, г. Кызыл, 667000, тел./факс: (39422)30299 E-mai1: </w:t>
      </w:r>
      <w:hyperlink r:id="rId7" w:history="1">
        <w:r>
          <w:rPr>
            <w:rStyle w:val="a6"/>
            <w:color w:val="000000"/>
            <w:sz w:val="19"/>
            <w:szCs w:val="19"/>
          </w:rPr>
          <w:t>agentstvo.sid-rt@mail.ru</w:t>
        </w:r>
      </w:hyperlink>
    </w:p>
    <w:p w:rsidR="00E375A4" w:rsidRDefault="00E375A4" w:rsidP="00E375A4">
      <w:pPr>
        <w:pStyle w:val="a5"/>
        <w:spacing w:line="273" w:lineRule="exact"/>
        <w:ind w:left="2063" w:right="5"/>
        <w:rPr>
          <w:i/>
          <w:iCs/>
          <w:color w:val="000000"/>
          <w:w w:val="87"/>
          <w:sz w:val="22"/>
          <w:szCs w:val="22"/>
          <w:lang w:bidi="he-IL"/>
        </w:rPr>
      </w:pPr>
      <w:r>
        <w:rPr>
          <w:color w:val="000000"/>
          <w:sz w:val="23"/>
          <w:szCs w:val="23"/>
        </w:rPr>
        <w:t xml:space="preserve">ОГРН: 1121719002008, ИНН/КПП: </w:t>
      </w:r>
      <w:r>
        <w:rPr>
          <w:iCs/>
          <w:color w:val="000000"/>
          <w:w w:val="87"/>
          <w:sz w:val="22"/>
          <w:szCs w:val="22"/>
          <w:lang w:bidi="he-IL"/>
        </w:rPr>
        <w:t xml:space="preserve">17010515341170101001 </w:t>
      </w:r>
    </w:p>
    <w:p w:rsidR="00E375A4" w:rsidRPr="00025E99" w:rsidRDefault="00E375A4" w:rsidP="00E375A4">
      <w:pPr>
        <w:pStyle w:val="a5"/>
        <w:spacing w:before="609" w:line="278" w:lineRule="exact"/>
        <w:ind w:right="5"/>
        <w:jc w:val="center"/>
        <w:rPr>
          <w:color w:val="000000"/>
          <w:sz w:val="28"/>
          <w:szCs w:val="28"/>
          <w:lang w:bidi="he-IL"/>
        </w:rPr>
      </w:pPr>
      <w:proofErr w:type="gramStart"/>
      <w:r w:rsidRPr="00A8345C">
        <w:rPr>
          <w:b/>
          <w:color w:val="000000"/>
          <w:sz w:val="28"/>
          <w:szCs w:val="28"/>
          <w:lang w:bidi="he-IL"/>
        </w:rPr>
        <w:t>П</w:t>
      </w:r>
      <w:proofErr w:type="gramEnd"/>
      <w:r w:rsidRPr="00A8345C">
        <w:rPr>
          <w:b/>
          <w:color w:val="000000"/>
          <w:sz w:val="28"/>
          <w:szCs w:val="28"/>
          <w:lang w:bidi="he-IL"/>
        </w:rPr>
        <w:t xml:space="preserve"> Р И К А З</w:t>
      </w:r>
      <w:r w:rsidRPr="00025E99">
        <w:rPr>
          <w:color w:val="000000"/>
          <w:sz w:val="28"/>
          <w:szCs w:val="28"/>
          <w:lang w:bidi="he-IL"/>
        </w:rPr>
        <w:t xml:space="preserve"> ____ </w:t>
      </w:r>
    </w:p>
    <w:p w:rsidR="00E375A4" w:rsidRPr="00025E99" w:rsidRDefault="00E375A4" w:rsidP="00E375A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5A4" w:rsidRPr="00025E99" w:rsidTr="0035535A">
        <w:tc>
          <w:tcPr>
            <w:tcW w:w="4785" w:type="dxa"/>
            <w:shd w:val="clear" w:color="auto" w:fill="auto"/>
            <w:hideMark/>
          </w:tcPr>
          <w:p w:rsidR="00E375A4" w:rsidRPr="00025E99" w:rsidRDefault="00A30FAE" w:rsidP="00A30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</w:t>
            </w:r>
            <w:r w:rsidR="00E37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840">
              <w:rPr>
                <w:rFonts w:ascii="Times New Roman" w:hAnsi="Times New Roman"/>
                <w:sz w:val="28"/>
                <w:szCs w:val="28"/>
              </w:rPr>
              <w:t>января 2017</w:t>
            </w:r>
            <w:r w:rsidR="00E375A4" w:rsidRPr="00025E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E375A4" w:rsidRPr="00025E99" w:rsidRDefault="00A30FAE" w:rsidP="003553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  <w:r w:rsidR="00E375A4"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E375A4" w:rsidRPr="00025E99" w:rsidRDefault="00E375A4" w:rsidP="00E375A4">
      <w:pPr>
        <w:pStyle w:val="a5"/>
        <w:ind w:right="6"/>
        <w:jc w:val="center"/>
        <w:rPr>
          <w:color w:val="000000"/>
          <w:sz w:val="28"/>
          <w:szCs w:val="28"/>
          <w:lang w:bidi="he-IL"/>
        </w:rPr>
      </w:pPr>
      <w:r w:rsidRPr="00025E99">
        <w:rPr>
          <w:color w:val="000000"/>
          <w:sz w:val="28"/>
          <w:szCs w:val="28"/>
          <w:lang w:bidi="he-IL"/>
        </w:rPr>
        <w:t>г. Кызыл</w:t>
      </w:r>
    </w:p>
    <w:p w:rsidR="00E375A4" w:rsidRDefault="00E375A4" w:rsidP="00EC03D7">
      <w:pPr>
        <w:pStyle w:val="a5"/>
        <w:ind w:right="6"/>
        <w:rPr>
          <w:color w:val="000000"/>
          <w:sz w:val="28"/>
          <w:szCs w:val="28"/>
          <w:lang w:bidi="he-IL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E375A4" w:rsidRPr="008F1258" w:rsidTr="0003691C">
        <w:tc>
          <w:tcPr>
            <w:tcW w:w="6237" w:type="dxa"/>
          </w:tcPr>
          <w:p w:rsidR="00E375A4" w:rsidRPr="008F1258" w:rsidRDefault="00026655" w:rsidP="0095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О</w:t>
            </w:r>
            <w:r w:rsidR="007C02DF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б осуществлении контроля </w:t>
            </w:r>
            <w:r w:rsidR="00956341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над</w:t>
            </w:r>
            <w:r w:rsidR="007C02DF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  </w:t>
            </w:r>
            <w:r w:rsidR="00956341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прохождением детей, направляемых в детские оздоровительные лагеря, клинико-лабораторных обследований и профилактических прививок</w:t>
            </w:r>
          </w:p>
        </w:tc>
      </w:tr>
    </w:tbl>
    <w:p w:rsidR="00E375A4" w:rsidRDefault="00E375A4" w:rsidP="00E375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E375A4" w:rsidRDefault="0003691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375A4">
        <w:rPr>
          <w:rFonts w:ascii="Times New Roman" w:hAnsi="Times New Roman" w:cs="Times New Roman"/>
          <w:sz w:val="27"/>
          <w:szCs w:val="27"/>
          <w:lang w:bidi="he-IL"/>
        </w:rPr>
        <w:t xml:space="preserve">Руководствуясь Федеральным законом от </w:t>
      </w:r>
      <w:r w:rsidR="00FC479C">
        <w:rPr>
          <w:rFonts w:ascii="Times New Roman" w:hAnsi="Times New Roman" w:cs="Times New Roman"/>
          <w:sz w:val="27"/>
          <w:szCs w:val="27"/>
          <w:lang w:bidi="he-IL"/>
        </w:rPr>
        <w:t xml:space="preserve">17.09.1998 г. № 157-ФЗ «Об иммунопрофилактике инфекционных болезней», приказа Министерства </w:t>
      </w:r>
      <w:r w:rsidR="00FC479C" w:rsidRPr="00FC479C">
        <w:rPr>
          <w:rFonts w:ascii="Times New Roman" w:hAnsi="Times New Roman" w:cs="Times New Roman"/>
          <w:sz w:val="28"/>
          <w:szCs w:val="28"/>
          <w:lang w:bidi="he-IL"/>
        </w:rPr>
        <w:t xml:space="preserve">здравоохранения и социального развития РФ от 16.04.2012 г. № 363-н «Об утверждении порядка оказания медицинской помощи несовершеннолетним в период оздоровления и организованного отдыха», совместного приказа </w:t>
      </w:r>
      <w:r w:rsidR="00FC479C">
        <w:rPr>
          <w:rFonts w:ascii="Times New Roman" w:hAnsi="Times New Roman" w:cs="Times New Roman"/>
          <w:sz w:val="28"/>
          <w:szCs w:val="28"/>
          <w:lang w:bidi="he-IL"/>
        </w:rPr>
        <w:t xml:space="preserve">Управления </w:t>
      </w:r>
      <w:proofErr w:type="spellStart"/>
      <w:r w:rsidR="00FC479C" w:rsidRPr="00FC47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C479C" w:rsidRPr="00FC479C">
        <w:rPr>
          <w:rFonts w:ascii="Times New Roman" w:hAnsi="Times New Roman" w:cs="Times New Roman"/>
          <w:sz w:val="28"/>
          <w:szCs w:val="28"/>
        </w:rPr>
        <w:t xml:space="preserve"> по Р</w:t>
      </w:r>
      <w:r w:rsidR="00FC479C">
        <w:rPr>
          <w:rFonts w:ascii="Times New Roman" w:hAnsi="Times New Roman" w:cs="Times New Roman"/>
          <w:sz w:val="28"/>
          <w:szCs w:val="28"/>
        </w:rPr>
        <w:t>еспублике Тыва</w:t>
      </w:r>
      <w:r w:rsidR="00FC479C" w:rsidRPr="00FC479C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Р</w:t>
      </w:r>
      <w:r w:rsidR="00FC47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C479C" w:rsidRPr="00FC479C">
        <w:rPr>
          <w:rFonts w:ascii="Times New Roman" w:hAnsi="Times New Roman" w:cs="Times New Roman"/>
          <w:sz w:val="28"/>
          <w:szCs w:val="28"/>
        </w:rPr>
        <w:t>Т</w:t>
      </w:r>
      <w:r w:rsidR="00FC479C">
        <w:rPr>
          <w:rFonts w:ascii="Times New Roman" w:hAnsi="Times New Roman" w:cs="Times New Roman"/>
          <w:sz w:val="28"/>
          <w:szCs w:val="28"/>
        </w:rPr>
        <w:t>ыва</w:t>
      </w:r>
      <w:r w:rsidR="00FC479C" w:rsidRPr="00FC479C">
        <w:rPr>
          <w:rFonts w:ascii="Times New Roman" w:hAnsi="Times New Roman" w:cs="Times New Roman"/>
          <w:sz w:val="28"/>
          <w:szCs w:val="28"/>
        </w:rPr>
        <w:t xml:space="preserve"> от 25 июля 2014 № 873/180 «О клинико-лабораторном обследовании детей, выезжающих в летние оздоровительные учреждения»</w:t>
      </w:r>
      <w:r w:rsidR="00E375A4" w:rsidRPr="00FC479C">
        <w:rPr>
          <w:rFonts w:ascii="Times New Roman" w:hAnsi="Times New Roman" w:cs="Times New Roman"/>
          <w:sz w:val="28"/>
          <w:szCs w:val="28"/>
          <w:lang w:bidi="he-IL"/>
        </w:rPr>
        <w:t xml:space="preserve"> ПРИКАЗЫВАЮ:</w:t>
      </w:r>
    </w:p>
    <w:p w:rsidR="00DA5E28" w:rsidRDefault="00FC479C" w:rsidP="00DA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1. </w:t>
      </w:r>
      <w:r w:rsidR="00C561CB">
        <w:rPr>
          <w:rFonts w:ascii="Times New Roman" w:hAnsi="Times New Roman" w:cs="Times New Roman"/>
          <w:sz w:val="28"/>
          <w:szCs w:val="28"/>
          <w:lang w:bidi="he-IL"/>
        </w:rPr>
        <w:t>Организаторам лагерей – руководителям учреждений социальной помощи семье и детям республики</w:t>
      </w:r>
      <w:r w:rsidR="00DA5E28">
        <w:rPr>
          <w:rFonts w:ascii="Times New Roman" w:hAnsi="Times New Roman" w:cs="Times New Roman"/>
          <w:sz w:val="28"/>
          <w:szCs w:val="28"/>
          <w:lang w:bidi="he-IL"/>
        </w:rPr>
        <w:t>:</w:t>
      </w:r>
    </w:p>
    <w:p w:rsidR="00DA5E28" w:rsidRPr="00DA5E28" w:rsidRDefault="00DA5E28" w:rsidP="00DA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1.1 </w:t>
      </w:r>
      <w:r w:rsidR="00964722">
        <w:rPr>
          <w:rFonts w:ascii="Times New Roman" w:hAnsi="Times New Roman" w:cs="Times New Roman"/>
          <w:sz w:val="28"/>
          <w:szCs w:val="28"/>
          <w:lang w:bidi="he-IL"/>
        </w:rPr>
        <w:t>принять исчерпывающие меры по контролю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 </w:t>
      </w:r>
      <w:r>
        <w:rPr>
          <w:rFonts w:ascii="Times New Roman" w:hAnsi="Times New Roman" w:cs="Times New Roman"/>
          <w:sz w:val="27"/>
          <w:szCs w:val="27"/>
          <w:lang w:bidi="he-IL"/>
        </w:rPr>
        <w:t>направлением</w:t>
      </w:r>
      <w:r w:rsidR="00C561CB">
        <w:rPr>
          <w:rFonts w:ascii="Times New Roman" w:hAnsi="Times New Roman" w:cs="Times New Roman"/>
          <w:sz w:val="27"/>
          <w:szCs w:val="27"/>
          <w:lang w:bidi="he-IL"/>
        </w:rPr>
        <w:t xml:space="preserve"> в детские </w:t>
      </w:r>
      <w:r w:rsidR="00C561CB" w:rsidRPr="00DA5E28">
        <w:rPr>
          <w:rFonts w:ascii="Times New Roman" w:hAnsi="Times New Roman" w:cs="Times New Roman"/>
          <w:sz w:val="28"/>
          <w:szCs w:val="28"/>
          <w:lang w:bidi="he-IL"/>
        </w:rPr>
        <w:t>оздоровительные лагеря (далее – лагеря)</w:t>
      </w:r>
      <w:r w:rsidRPr="00DA5E2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DA5E28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BD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привитых</w:t>
      </w:r>
      <w:r w:rsidR="00D17BD5">
        <w:rPr>
          <w:rFonts w:ascii="Times New Roman" w:eastAsia="Times New Roman" w:hAnsi="Times New Roman" w:cs="Times New Roman"/>
          <w:sz w:val="28"/>
          <w:szCs w:val="28"/>
        </w:rPr>
        <w:t xml:space="preserve"> против гепатита</w:t>
      </w:r>
      <w:proofErr w:type="gramStart"/>
      <w:r w:rsidR="00D17BD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D17BD5">
        <w:rPr>
          <w:rFonts w:ascii="Times New Roman" w:eastAsia="Times New Roman" w:hAnsi="Times New Roman" w:cs="Times New Roman"/>
          <w:sz w:val="28"/>
          <w:szCs w:val="28"/>
        </w:rPr>
        <w:t xml:space="preserve"> и клещевого энцефалита</w:t>
      </w:r>
      <w:r w:rsidRPr="00DA5E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5B36">
        <w:rPr>
          <w:rFonts w:ascii="Times New Roman" w:eastAsia="Times New Roman" w:hAnsi="Times New Roman" w:cs="Times New Roman"/>
          <w:sz w:val="28"/>
          <w:szCs w:val="28"/>
        </w:rPr>
        <w:t xml:space="preserve"> имеющих допуск врача-педиатра по результатам клинико-лабораторного обследования,</w:t>
      </w:r>
      <w:r w:rsidRPr="00DA5E28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функциональными отклонениями и хроническими заболеваниями </w:t>
      </w:r>
      <w:r w:rsidRPr="00345B36">
        <w:rPr>
          <w:rFonts w:ascii="Times New Roman" w:eastAsia="Times New Roman" w:hAnsi="Times New Roman" w:cs="Times New Roman"/>
          <w:sz w:val="28"/>
          <w:szCs w:val="28"/>
          <w:u w:val="single"/>
        </w:rPr>
        <w:t>в стадии стойкой ремиссии, не нуждающиеся в специальных коррекционно-терапевтических условиях</w:t>
      </w:r>
      <w:r w:rsidRPr="00DA5E28">
        <w:rPr>
          <w:rFonts w:ascii="Times New Roman" w:eastAsia="Times New Roman" w:hAnsi="Times New Roman" w:cs="Times New Roman"/>
          <w:sz w:val="28"/>
          <w:szCs w:val="28"/>
        </w:rPr>
        <w:t xml:space="preserve"> (диета, специальный режим, лечебные назначения по поддерживающей терапии) и не имеющие следующих медицинских противопоказаний для активного отдыха: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07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 xml:space="preserve">заболевания в острой и </w:t>
      </w:r>
      <w:proofErr w:type="spellStart"/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подострой</w:t>
      </w:r>
      <w:proofErr w:type="spellEnd"/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 xml:space="preserve"> стадии, в том числе острые инфекционные заболевания до окончания срока изоляции;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08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хронические заболевания в стадии обострения;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09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1.1.3. </w:t>
      </w:r>
      <w:proofErr w:type="spellStart"/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бактерионосительство</w:t>
      </w:r>
      <w:proofErr w:type="spellEnd"/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заболеваний;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1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1.1.4.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заразные болезни глаз и кожи, паразитарные заболевания;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11"/>
      <w:bookmarkEnd w:id="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1.1.5.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туберкулез любой локализации в активной стадии;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012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1.1.6.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злокачественные новообразования, требующие лечения, в том числе проведения химиотерапии;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013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1.1.7.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эпилепсия с текущими приступами, в том числе резистентная к проводимому лечению;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014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1.1.8.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эпилепсия с клинической ремиссией менее 6 месяцев;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015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1.1.9.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DA5E28" w:rsidRP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016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1.1.10.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психические расстройства, сопровождающиеся нарушениями настроения, поведения и социальной адаптации (при отсутствии сопровождения ребенка законным представителем ребенка или иным лицом на основании доверенности, заверенной в установленном порядке);</w:t>
      </w:r>
    </w:p>
    <w:p w:rsidR="00DA5E28" w:rsidRDefault="00956341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017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1.1.11. </w:t>
      </w:r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 xml:space="preserve">психические расстройства и расстройства поведения, вызванные употреблением </w:t>
      </w:r>
      <w:proofErr w:type="spellStart"/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DA5E28" w:rsidRPr="00DA5E28">
        <w:rPr>
          <w:rFonts w:ascii="Times New Roman" w:eastAsia="Times New Roman" w:hAnsi="Times New Roman" w:cs="Times New Roman"/>
          <w:sz w:val="28"/>
          <w:szCs w:val="28"/>
        </w:rPr>
        <w:t xml:space="preserve"> веществ.</w:t>
      </w:r>
    </w:p>
    <w:p w:rsidR="00D17BD5" w:rsidRDefault="00D17BD5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56341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Агентство обо всех случаях направления в лагеря детей, </w:t>
      </w:r>
      <w:r w:rsidR="00904139">
        <w:rPr>
          <w:rFonts w:ascii="Times New Roman" w:eastAsia="Times New Roman" w:hAnsi="Times New Roman" w:cs="Times New Roman"/>
          <w:sz w:val="28"/>
          <w:szCs w:val="28"/>
        </w:rPr>
        <w:t xml:space="preserve">не имеющих профилактических прививок, медицинских справок и детей с состоянием здоровья, </w:t>
      </w:r>
      <w:r w:rsidR="00956341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в пунктах с 1.1.1 по 1.1.11 настоящего приказа, </w:t>
      </w:r>
      <w:r w:rsidR="00904139">
        <w:rPr>
          <w:rFonts w:ascii="Times New Roman" w:eastAsia="Times New Roman" w:hAnsi="Times New Roman" w:cs="Times New Roman"/>
          <w:sz w:val="28"/>
          <w:szCs w:val="28"/>
        </w:rPr>
        <w:t>в течение 0,5 часа</w:t>
      </w:r>
      <w:r w:rsidR="00956341">
        <w:rPr>
          <w:rFonts w:ascii="Times New Roman" w:eastAsia="Times New Roman" w:hAnsi="Times New Roman" w:cs="Times New Roman"/>
          <w:sz w:val="28"/>
          <w:szCs w:val="28"/>
        </w:rPr>
        <w:t xml:space="preserve"> после обнаружения</w:t>
      </w:r>
      <w:r w:rsidR="00904139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95634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</w:t>
      </w:r>
      <w:r w:rsidR="00904139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документации ребенка. </w:t>
      </w:r>
    </w:p>
    <w:p w:rsidR="00904139" w:rsidRDefault="00904139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провести среди семей, состоящих на учете, заявителей на получение путевок в детские оздоровительные лагеря в летний период профилактическую работу о необходимости и значимости получения прививок против гепатита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клещевого энцефалита ребенку, направляющему в детский оздоровительный лагерь в период летних каникул. </w:t>
      </w:r>
    </w:p>
    <w:p w:rsidR="000A7BFC" w:rsidRDefault="000A7BFC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оказывать </w:t>
      </w:r>
      <w:r w:rsidR="00964722">
        <w:rPr>
          <w:rFonts w:ascii="Times New Roman" w:eastAsia="Times New Roman" w:hAnsi="Times New Roman" w:cs="Times New Roman"/>
          <w:sz w:val="28"/>
          <w:szCs w:val="28"/>
        </w:rPr>
        <w:t xml:space="preserve">активное содействие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участковым врачам-педиатрам в проведении</w:t>
      </w:r>
      <w:r w:rsidR="00964722">
        <w:rPr>
          <w:rFonts w:ascii="Times New Roman" w:eastAsia="Times New Roman" w:hAnsi="Times New Roman" w:cs="Times New Roman"/>
          <w:sz w:val="28"/>
          <w:szCs w:val="28"/>
        </w:rPr>
        <w:t xml:space="preserve"> плановых прививок против гепатита</w:t>
      </w:r>
      <w:proofErr w:type="gramStart"/>
      <w:r w:rsidR="0096472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964722">
        <w:rPr>
          <w:rFonts w:ascii="Times New Roman" w:eastAsia="Times New Roman" w:hAnsi="Times New Roman" w:cs="Times New Roman"/>
          <w:sz w:val="28"/>
          <w:szCs w:val="28"/>
        </w:rPr>
        <w:t xml:space="preserve"> и клещевого энцефалита. </w:t>
      </w:r>
    </w:p>
    <w:p w:rsidR="00964722" w:rsidRPr="000E3F1C" w:rsidRDefault="00964722" w:rsidP="00DA5E2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осуществлять контроль </w:t>
      </w:r>
      <w:r w:rsidR="000E3F1C"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F1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сроком действия медицинских справок </w:t>
      </w:r>
      <w:r w:rsidR="000E3F1C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контакта с инфекционными больными – за три дня до даты отъезда в летнее оздоровительное учреждение </w:t>
      </w:r>
      <w:r w:rsidR="000E3F1C" w:rsidRPr="000E3F1C">
        <w:rPr>
          <w:rFonts w:ascii="Times New Roman" w:eastAsia="Times New Roman" w:hAnsi="Times New Roman" w:cs="Times New Roman"/>
          <w:i/>
          <w:sz w:val="24"/>
          <w:szCs w:val="28"/>
        </w:rPr>
        <w:t xml:space="preserve">(п.2.1. совместного приказа Управления </w:t>
      </w:r>
      <w:proofErr w:type="spellStart"/>
      <w:r w:rsidR="000E3F1C" w:rsidRPr="000E3F1C">
        <w:rPr>
          <w:rFonts w:ascii="Times New Roman" w:eastAsia="Times New Roman" w:hAnsi="Times New Roman" w:cs="Times New Roman"/>
          <w:i/>
          <w:sz w:val="24"/>
          <w:szCs w:val="28"/>
        </w:rPr>
        <w:t>Роспотребнадзора</w:t>
      </w:r>
      <w:proofErr w:type="spellEnd"/>
      <w:r w:rsidR="000E3F1C" w:rsidRPr="000E3F1C">
        <w:rPr>
          <w:rFonts w:ascii="Times New Roman" w:eastAsia="Times New Roman" w:hAnsi="Times New Roman" w:cs="Times New Roman"/>
          <w:i/>
          <w:sz w:val="24"/>
          <w:szCs w:val="28"/>
        </w:rPr>
        <w:t xml:space="preserve"> по РТ и </w:t>
      </w:r>
      <w:proofErr w:type="spellStart"/>
      <w:r w:rsidR="000E3F1C" w:rsidRPr="000E3F1C">
        <w:rPr>
          <w:rFonts w:ascii="Times New Roman" w:eastAsia="Times New Roman" w:hAnsi="Times New Roman" w:cs="Times New Roman"/>
          <w:i/>
          <w:sz w:val="24"/>
          <w:szCs w:val="28"/>
        </w:rPr>
        <w:t>Минздравсоцразвития</w:t>
      </w:r>
      <w:proofErr w:type="spellEnd"/>
      <w:r w:rsidR="000E3F1C" w:rsidRPr="000E3F1C">
        <w:rPr>
          <w:rFonts w:ascii="Times New Roman" w:eastAsia="Times New Roman" w:hAnsi="Times New Roman" w:cs="Times New Roman"/>
          <w:i/>
          <w:sz w:val="24"/>
          <w:szCs w:val="28"/>
        </w:rPr>
        <w:t xml:space="preserve"> РТ от 25 июля 2014 г. № 873/180)</w:t>
      </w:r>
      <w:r w:rsidR="000E3F1C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E375A4" w:rsidRDefault="00DA5E28" w:rsidP="000E3F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254A">
        <w:rPr>
          <w:rFonts w:ascii="Times New Roman" w:eastAsia="Times New Roman" w:hAnsi="Times New Roman" w:cs="Times New Roman"/>
          <w:sz w:val="20"/>
        </w:rPr>
        <w:t> </w:t>
      </w:r>
      <w:r w:rsidR="00964722">
        <w:rPr>
          <w:rFonts w:ascii="Times New Roman" w:eastAsia="Times New Roman" w:hAnsi="Times New Roman" w:cs="Times New Roman"/>
          <w:sz w:val="20"/>
        </w:rPr>
        <w:tab/>
      </w:r>
      <w:r w:rsidR="00964722">
        <w:rPr>
          <w:rFonts w:ascii="Times New Roman" w:hAnsi="Times New Roman" w:cs="Times New Roman"/>
          <w:sz w:val="28"/>
        </w:rPr>
        <w:t>2</w:t>
      </w:r>
      <w:r w:rsidR="00E375A4">
        <w:rPr>
          <w:rFonts w:ascii="Times New Roman" w:hAnsi="Times New Roman" w:cs="Times New Roman"/>
          <w:sz w:val="28"/>
        </w:rPr>
        <w:t>. Консультанту (</w:t>
      </w:r>
      <w:proofErr w:type="gramStart"/>
      <w:r w:rsidR="00E375A4">
        <w:rPr>
          <w:rFonts w:ascii="Times New Roman" w:hAnsi="Times New Roman" w:cs="Times New Roman"/>
          <w:sz w:val="28"/>
        </w:rPr>
        <w:t>Серен</w:t>
      </w:r>
      <w:proofErr w:type="gramEnd"/>
      <w:r w:rsidR="00E375A4">
        <w:rPr>
          <w:rFonts w:ascii="Times New Roman" w:hAnsi="Times New Roman" w:cs="Times New Roman"/>
          <w:sz w:val="28"/>
        </w:rPr>
        <w:t xml:space="preserve"> Н.П.) ознакомить с настоящим приказом ответственных должностных лиц под роспись</w:t>
      </w:r>
    </w:p>
    <w:p w:rsidR="00E375A4" w:rsidRDefault="00964722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375A4">
        <w:rPr>
          <w:rFonts w:ascii="Times New Roman" w:hAnsi="Times New Roman" w:cs="Times New Roman"/>
          <w:sz w:val="28"/>
        </w:rPr>
        <w:t xml:space="preserve">. Контроль </w:t>
      </w:r>
      <w:r w:rsidR="002852F4">
        <w:rPr>
          <w:rFonts w:ascii="Times New Roman" w:hAnsi="Times New Roman" w:cs="Times New Roman"/>
          <w:sz w:val="28"/>
        </w:rPr>
        <w:t>над</w:t>
      </w:r>
      <w:r w:rsidR="00E375A4">
        <w:rPr>
          <w:rFonts w:ascii="Times New Roman" w:hAnsi="Times New Roman" w:cs="Times New Roman"/>
          <w:sz w:val="28"/>
        </w:rPr>
        <w:t xml:space="preserve"> исполнением настоящего приказа возложить на </w:t>
      </w:r>
      <w:r w:rsidR="001C4A36">
        <w:rPr>
          <w:rFonts w:ascii="Times New Roman" w:hAnsi="Times New Roman" w:cs="Times New Roman"/>
          <w:sz w:val="28"/>
        </w:rPr>
        <w:t>директора</w:t>
      </w:r>
      <w:r w:rsidR="00E375A4">
        <w:rPr>
          <w:rFonts w:ascii="Times New Roman" w:hAnsi="Times New Roman" w:cs="Times New Roman"/>
          <w:sz w:val="28"/>
        </w:rPr>
        <w:t xml:space="preserve"> ГБУ РТ «</w:t>
      </w:r>
      <w:proofErr w:type="spellStart"/>
      <w:r w:rsidR="00E375A4">
        <w:rPr>
          <w:rFonts w:ascii="Times New Roman" w:hAnsi="Times New Roman" w:cs="Times New Roman"/>
          <w:sz w:val="28"/>
        </w:rPr>
        <w:t>Ресцентр</w:t>
      </w:r>
      <w:proofErr w:type="spellEnd"/>
      <w:r w:rsidR="00E375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5A4">
        <w:rPr>
          <w:rFonts w:ascii="Times New Roman" w:hAnsi="Times New Roman" w:cs="Times New Roman"/>
          <w:sz w:val="28"/>
        </w:rPr>
        <w:t>соцподдержки</w:t>
      </w:r>
      <w:proofErr w:type="spellEnd"/>
      <w:r w:rsidR="00E375A4">
        <w:rPr>
          <w:rFonts w:ascii="Times New Roman" w:hAnsi="Times New Roman" w:cs="Times New Roman"/>
          <w:sz w:val="28"/>
        </w:rPr>
        <w:t>»</w:t>
      </w:r>
      <w:r w:rsidR="002852F4">
        <w:rPr>
          <w:rFonts w:ascii="Times New Roman" w:hAnsi="Times New Roman" w:cs="Times New Roman"/>
          <w:sz w:val="28"/>
        </w:rPr>
        <w:t xml:space="preserve"> О.Д. </w:t>
      </w:r>
      <w:proofErr w:type="spellStart"/>
      <w:r w:rsidR="002852F4">
        <w:rPr>
          <w:rFonts w:ascii="Times New Roman" w:hAnsi="Times New Roman" w:cs="Times New Roman"/>
          <w:sz w:val="28"/>
        </w:rPr>
        <w:t>Куулар</w:t>
      </w:r>
      <w:proofErr w:type="spellEnd"/>
      <w:r w:rsidR="00E375A4">
        <w:rPr>
          <w:rFonts w:ascii="Times New Roman" w:hAnsi="Times New Roman" w:cs="Times New Roman"/>
          <w:sz w:val="28"/>
        </w:rPr>
        <w:t>.</w:t>
      </w: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77A6" w:rsidRPr="008B02C9" w:rsidRDefault="00E375A4" w:rsidP="008B0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С.Х.Сенгии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sectPr w:rsidR="000A77A6" w:rsidRPr="008B02C9" w:rsidSect="00705AFC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84E"/>
    <w:multiLevelType w:val="multilevel"/>
    <w:tmpl w:val="F22ADC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A5F52A9"/>
    <w:multiLevelType w:val="hybridMultilevel"/>
    <w:tmpl w:val="F7DC6BBE"/>
    <w:lvl w:ilvl="0" w:tplc="8E76B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C65FB"/>
    <w:rsid w:val="00026655"/>
    <w:rsid w:val="000300F5"/>
    <w:rsid w:val="0003691C"/>
    <w:rsid w:val="000748FE"/>
    <w:rsid w:val="000A77A6"/>
    <w:rsid w:val="000A7BFC"/>
    <w:rsid w:val="000E3F1C"/>
    <w:rsid w:val="001235B1"/>
    <w:rsid w:val="001522BE"/>
    <w:rsid w:val="001742A8"/>
    <w:rsid w:val="00193F48"/>
    <w:rsid w:val="00195B96"/>
    <w:rsid w:val="001A536D"/>
    <w:rsid w:val="001C4A36"/>
    <w:rsid w:val="001C5339"/>
    <w:rsid w:val="001D0DBB"/>
    <w:rsid w:val="00206418"/>
    <w:rsid w:val="0021254C"/>
    <w:rsid w:val="002448AB"/>
    <w:rsid w:val="0024768E"/>
    <w:rsid w:val="0025682C"/>
    <w:rsid w:val="0027125A"/>
    <w:rsid w:val="00272431"/>
    <w:rsid w:val="00277C06"/>
    <w:rsid w:val="002852F4"/>
    <w:rsid w:val="002C2165"/>
    <w:rsid w:val="002E3E91"/>
    <w:rsid w:val="003172DC"/>
    <w:rsid w:val="00326BA5"/>
    <w:rsid w:val="00341CED"/>
    <w:rsid w:val="00345B36"/>
    <w:rsid w:val="0037295B"/>
    <w:rsid w:val="003743B6"/>
    <w:rsid w:val="00387557"/>
    <w:rsid w:val="00396053"/>
    <w:rsid w:val="00397692"/>
    <w:rsid w:val="003B1B97"/>
    <w:rsid w:val="003C65FB"/>
    <w:rsid w:val="003E768A"/>
    <w:rsid w:val="003F2489"/>
    <w:rsid w:val="003F7208"/>
    <w:rsid w:val="00424B55"/>
    <w:rsid w:val="00441840"/>
    <w:rsid w:val="00496974"/>
    <w:rsid w:val="004A4D88"/>
    <w:rsid w:val="004C51BC"/>
    <w:rsid w:val="004C58F3"/>
    <w:rsid w:val="004D319A"/>
    <w:rsid w:val="004F7AB3"/>
    <w:rsid w:val="00505CC3"/>
    <w:rsid w:val="00523488"/>
    <w:rsid w:val="005252F2"/>
    <w:rsid w:val="0055392B"/>
    <w:rsid w:val="00556CD3"/>
    <w:rsid w:val="005D0B9D"/>
    <w:rsid w:val="005D4223"/>
    <w:rsid w:val="005F5F60"/>
    <w:rsid w:val="00611AD5"/>
    <w:rsid w:val="006C399B"/>
    <w:rsid w:val="006E6D69"/>
    <w:rsid w:val="006E75AE"/>
    <w:rsid w:val="006F402E"/>
    <w:rsid w:val="00700BDE"/>
    <w:rsid w:val="00705AFC"/>
    <w:rsid w:val="00734BBB"/>
    <w:rsid w:val="00760448"/>
    <w:rsid w:val="00767204"/>
    <w:rsid w:val="007755E6"/>
    <w:rsid w:val="00785D7D"/>
    <w:rsid w:val="007A2338"/>
    <w:rsid w:val="007B447C"/>
    <w:rsid w:val="007C02DF"/>
    <w:rsid w:val="007D63F2"/>
    <w:rsid w:val="00807255"/>
    <w:rsid w:val="008457B5"/>
    <w:rsid w:val="00863541"/>
    <w:rsid w:val="008662EE"/>
    <w:rsid w:val="00876E42"/>
    <w:rsid w:val="00896473"/>
    <w:rsid w:val="008A14FA"/>
    <w:rsid w:val="008A5C63"/>
    <w:rsid w:val="008B02C9"/>
    <w:rsid w:val="008D369F"/>
    <w:rsid w:val="008D52B5"/>
    <w:rsid w:val="008F06F8"/>
    <w:rsid w:val="00904139"/>
    <w:rsid w:val="00911209"/>
    <w:rsid w:val="00921594"/>
    <w:rsid w:val="00934971"/>
    <w:rsid w:val="00937F12"/>
    <w:rsid w:val="00956341"/>
    <w:rsid w:val="00964722"/>
    <w:rsid w:val="00965E80"/>
    <w:rsid w:val="0096634C"/>
    <w:rsid w:val="00984A4F"/>
    <w:rsid w:val="0099361B"/>
    <w:rsid w:val="009E25E2"/>
    <w:rsid w:val="009F452B"/>
    <w:rsid w:val="00A005CC"/>
    <w:rsid w:val="00A30FAE"/>
    <w:rsid w:val="00A81064"/>
    <w:rsid w:val="00A8345C"/>
    <w:rsid w:val="00AA1A0F"/>
    <w:rsid w:val="00AC1A53"/>
    <w:rsid w:val="00AD4988"/>
    <w:rsid w:val="00AE2141"/>
    <w:rsid w:val="00AF5FDD"/>
    <w:rsid w:val="00B13800"/>
    <w:rsid w:val="00B2329D"/>
    <w:rsid w:val="00B259C7"/>
    <w:rsid w:val="00B5102C"/>
    <w:rsid w:val="00B76080"/>
    <w:rsid w:val="00B80193"/>
    <w:rsid w:val="00B820B3"/>
    <w:rsid w:val="00C07B15"/>
    <w:rsid w:val="00C24099"/>
    <w:rsid w:val="00C31924"/>
    <w:rsid w:val="00C3679C"/>
    <w:rsid w:val="00C561CB"/>
    <w:rsid w:val="00C73D09"/>
    <w:rsid w:val="00C85C97"/>
    <w:rsid w:val="00CB00F8"/>
    <w:rsid w:val="00CB4F25"/>
    <w:rsid w:val="00CC1604"/>
    <w:rsid w:val="00CF030C"/>
    <w:rsid w:val="00CF3204"/>
    <w:rsid w:val="00D10024"/>
    <w:rsid w:val="00D17BD5"/>
    <w:rsid w:val="00DA5E28"/>
    <w:rsid w:val="00DB6D7B"/>
    <w:rsid w:val="00DD03D6"/>
    <w:rsid w:val="00E168FA"/>
    <w:rsid w:val="00E36D66"/>
    <w:rsid w:val="00E375A4"/>
    <w:rsid w:val="00E45BCB"/>
    <w:rsid w:val="00EA19AA"/>
    <w:rsid w:val="00EA4F62"/>
    <w:rsid w:val="00EA5D1B"/>
    <w:rsid w:val="00EB192A"/>
    <w:rsid w:val="00EC03D7"/>
    <w:rsid w:val="00EC1E11"/>
    <w:rsid w:val="00ED49FC"/>
    <w:rsid w:val="00ED6902"/>
    <w:rsid w:val="00EE2105"/>
    <w:rsid w:val="00F4025F"/>
    <w:rsid w:val="00F61E28"/>
    <w:rsid w:val="00F62F1E"/>
    <w:rsid w:val="00F849CF"/>
    <w:rsid w:val="00F86D4F"/>
    <w:rsid w:val="00FB76A6"/>
    <w:rsid w:val="00FC479C"/>
    <w:rsid w:val="00FC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3"/>
  </w:style>
  <w:style w:type="paragraph" w:styleId="1">
    <w:name w:val="heading 1"/>
    <w:basedOn w:val="a"/>
    <w:next w:val="a"/>
    <w:link w:val="10"/>
    <w:uiPriority w:val="99"/>
    <w:qFormat/>
    <w:rsid w:val="00424B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5A"/>
    <w:pPr>
      <w:ind w:left="720"/>
      <w:contextualSpacing/>
    </w:pPr>
  </w:style>
  <w:style w:type="table" w:styleId="a4">
    <w:name w:val="Table Grid"/>
    <w:basedOn w:val="a1"/>
    <w:uiPriority w:val="59"/>
    <w:rsid w:val="0098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37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375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5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4B5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ody Text"/>
    <w:basedOn w:val="a"/>
    <w:link w:val="aa"/>
    <w:unhideWhenUsed/>
    <w:rsid w:val="00424B5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24B5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entstvo.sid-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72BA-3D81-448D-AD6A-894CE59A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2017-01-20T01:31:00Z</cp:lastPrinted>
  <dcterms:created xsi:type="dcterms:W3CDTF">2016-12-07T11:33:00Z</dcterms:created>
  <dcterms:modified xsi:type="dcterms:W3CDTF">2017-01-20T01:31:00Z</dcterms:modified>
</cp:coreProperties>
</file>