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037" w:rsidRPr="00135037" w:rsidRDefault="00E74201" w:rsidP="001350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135037" w:rsidRPr="00135037">
        <w:rPr>
          <w:rFonts w:ascii="Times New Roman" w:hAnsi="Times New Roman" w:cs="Times New Roman"/>
          <w:b/>
          <w:sz w:val="28"/>
          <w:szCs w:val="28"/>
        </w:rPr>
        <w:t>Информационные ресурсы, информационная культура человека</w:t>
      </w:r>
    </w:p>
    <w:bookmarkEnd w:id="0"/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35037">
        <w:rPr>
          <w:rFonts w:ascii="Times New Roman" w:hAnsi="Times New Roman" w:cs="Times New Roman"/>
          <w:sz w:val="28"/>
          <w:szCs w:val="28"/>
        </w:rPr>
        <w:t>В информационном обществе все большее внимание уделяется не традиционным видам ресурсов (материальные, природные, трудовые, финансовые, энергетические и т.д.), а информационным, которые приобретают первостепенную значимость.</w:t>
      </w:r>
      <w:proofErr w:type="gramEnd"/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</w:t>
      </w:r>
      <w:r w:rsidRPr="00135037">
        <w:rPr>
          <w:rFonts w:ascii="Times New Roman" w:hAnsi="Times New Roman" w:cs="Times New Roman"/>
          <w:sz w:val="28"/>
          <w:szCs w:val="28"/>
        </w:rPr>
        <w:t> – это совокупность данных, организованных для получения достоверной информации в самых разных областях знаний и практической деятельности. Законодательство Российской Федерации под информационными ресурсами подразумевает отдельные документы и отдельные массивы документов в информационных системах.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Ресурсы определяют как запасы, источники чего-либо.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В современном мире объем информации увеличивается лавинообразно. Сегодня понятие «информационные ресурсы» достаточно многопланово и включает в себя все многообразие документов на традиционных и нетрадиционных носителях. 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Информационная культура </w:t>
      </w:r>
      <w:r w:rsidRPr="00135037">
        <w:rPr>
          <w:rFonts w:ascii="Times New Roman" w:hAnsi="Times New Roman" w:cs="Times New Roman"/>
          <w:sz w:val="28"/>
          <w:szCs w:val="28"/>
        </w:rPr>
        <w:t>– способность общества эффективно использовать информационные ресурсы и средства информационных коммуникаций, а также применять для этих целей передовые достижения в области развития средств информатизации и информационных технологий.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Информационная культура выражается в наличии у человека комплекса знаний, умений, навыков и рефлексивных установок во взаимодействии с информационной средой. 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Современное информационное общество ставит перед всеми типами учебных заведений и, прежде всего, перед школой задачу подготовки выпускников, способных:</w:t>
      </w:r>
    </w:p>
    <w:p w:rsidR="00135037" w:rsidRPr="003D175A" w:rsidRDefault="00135037" w:rsidP="003D175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гибко адаптироваться в меняющихся жизненных ситуациях, самостоятельно приобретая необходимые знания;</w:t>
      </w:r>
    </w:p>
    <w:p w:rsidR="00135037" w:rsidRPr="003D175A" w:rsidRDefault="00135037" w:rsidP="003D175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грамотно работать с информацией;</w:t>
      </w:r>
    </w:p>
    <w:p w:rsidR="00135037" w:rsidRPr="003D175A" w:rsidRDefault="00135037" w:rsidP="003D175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самостоятельно критически мыслить, четко осознавать, где и каким образом приобретаемые ими знания могут быть применены в окружающей их действительности;</w:t>
      </w:r>
    </w:p>
    <w:p w:rsidR="00135037" w:rsidRPr="003D175A" w:rsidRDefault="00135037" w:rsidP="003D175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быть способными генерировать новые идеи, творчески мыслить;</w:t>
      </w:r>
    </w:p>
    <w:p w:rsidR="00135037" w:rsidRPr="003D175A" w:rsidRDefault="00135037" w:rsidP="003D175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быть коммуникабельными, контактными в различных социальных группах, уметь работать сообща в различных областях;</w:t>
      </w:r>
    </w:p>
    <w:p w:rsidR="00135037" w:rsidRPr="003D175A" w:rsidRDefault="00135037" w:rsidP="003D175A">
      <w:pPr>
        <w:pStyle w:val="a6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самостоятельно работать над развитием собственной нравственности, интеллекта, культурного уровня.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sz w:val="28"/>
          <w:szCs w:val="28"/>
        </w:rPr>
        <w:t>Информационная культура</w:t>
      </w:r>
      <w:r w:rsidRPr="00135037">
        <w:rPr>
          <w:rFonts w:ascii="Times New Roman" w:hAnsi="Times New Roman" w:cs="Times New Roman"/>
          <w:sz w:val="28"/>
          <w:szCs w:val="28"/>
        </w:rPr>
        <w:t xml:space="preserve"> – это есть набор знаний, умений и навыков поиска, отбора, ранжирования и представления информации, необходимой для решения учебных и практических задач. Проводником информационной культуры является </w:t>
      </w:r>
      <w:r w:rsidRPr="00135037">
        <w:rPr>
          <w:rFonts w:ascii="Times New Roman" w:hAnsi="Times New Roman" w:cs="Times New Roman"/>
          <w:sz w:val="28"/>
          <w:szCs w:val="28"/>
        </w:rPr>
        <w:lastRenderedPageBreak/>
        <w:t>учитель, который сам производит информацию и своим трудом показывает, как это нужно делать.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Информационная культура включает грамотность и компетентность в понимании природы информационных процессов и отношений; гуманистически ориентированную информационную ценностно-смысловую сферу (стремления, интересы, мировоззрение, ценностные ориентации); развитую информационную рефлексию, а также творчество в информационном поведении и социально-информационной активности. 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Один из важнейших элементов информационной культуры человека – знание информационных ресурсов (при возможности получить свободный доступ к ним). В нашей стране многие организации занимаются сбором, обработкой, хранением и распределением информации: библиотеки, статистические центры, информационные службы, СМИ.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Компьютерная грамотность</w:t>
      </w:r>
      <w:r w:rsidRPr="00135037">
        <w:rPr>
          <w:rFonts w:ascii="Times New Roman" w:hAnsi="Times New Roman" w:cs="Times New Roman"/>
          <w:sz w:val="28"/>
          <w:szCs w:val="28"/>
        </w:rPr>
        <w:t> предполагает:</w:t>
      </w:r>
    </w:p>
    <w:p w:rsidR="00135037" w:rsidRPr="003D175A" w:rsidRDefault="00135037" w:rsidP="003D175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знание назначения и пользовательских характеристик основных устройств компьютера;</w:t>
      </w:r>
    </w:p>
    <w:p w:rsidR="00135037" w:rsidRPr="003D175A" w:rsidRDefault="003D175A" w:rsidP="003D175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135037" w:rsidRPr="003D175A">
        <w:rPr>
          <w:rFonts w:ascii="Times New Roman" w:hAnsi="Times New Roman" w:cs="Times New Roman"/>
          <w:sz w:val="28"/>
          <w:szCs w:val="28"/>
        </w:rPr>
        <w:t>нание основных видов программного обеспечения и типов пользовательских интерфейсов;</w:t>
      </w:r>
    </w:p>
    <w:p w:rsidR="003D175A" w:rsidRDefault="00135037" w:rsidP="003D175A">
      <w:pPr>
        <w:pStyle w:val="a6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умение производить поиск, хранение, обработку текстовой, графической, числовой информации с помощью соответствую</w:t>
      </w:r>
      <w:r w:rsidR="003D175A">
        <w:rPr>
          <w:rFonts w:ascii="Times New Roman" w:hAnsi="Times New Roman" w:cs="Times New Roman"/>
          <w:sz w:val="28"/>
          <w:szCs w:val="28"/>
        </w:rPr>
        <w:t>щего программного обеспечения. </w:t>
      </w:r>
    </w:p>
    <w:p w:rsidR="00135037" w:rsidRPr="003D175A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b/>
          <w:bCs/>
          <w:sz w:val="28"/>
          <w:szCs w:val="28"/>
        </w:rPr>
        <w:t>Информационная культура</w:t>
      </w:r>
      <w:r w:rsidRPr="003D175A">
        <w:rPr>
          <w:rFonts w:ascii="Times New Roman" w:hAnsi="Times New Roman" w:cs="Times New Roman"/>
          <w:sz w:val="28"/>
          <w:szCs w:val="28"/>
        </w:rPr>
        <w:t> пользователя включает в себя:</w:t>
      </w:r>
    </w:p>
    <w:p w:rsidR="00135037" w:rsidRPr="003D175A" w:rsidRDefault="00135037" w:rsidP="003D175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понимание закономерностей информационных процессов;</w:t>
      </w:r>
    </w:p>
    <w:p w:rsidR="00135037" w:rsidRPr="003D175A" w:rsidRDefault="00135037" w:rsidP="003D175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знание основ компьютерной грамотности;</w:t>
      </w:r>
    </w:p>
    <w:p w:rsidR="00135037" w:rsidRPr="003D175A" w:rsidRDefault="00135037" w:rsidP="003D175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технические навыки взаимодействия с компьютером;</w:t>
      </w:r>
    </w:p>
    <w:p w:rsidR="00135037" w:rsidRPr="003D175A" w:rsidRDefault="00135037" w:rsidP="003D175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эффективное применение компьютера как инструмента;</w:t>
      </w:r>
    </w:p>
    <w:p w:rsidR="00135037" w:rsidRPr="003D175A" w:rsidRDefault="00135037" w:rsidP="003D175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привычку своевременно обращаться к компьютеру при решении задач из любой области, основанную на владении компьютерными технологиями;</w:t>
      </w:r>
    </w:p>
    <w:p w:rsidR="00135037" w:rsidRPr="003D175A" w:rsidRDefault="00135037" w:rsidP="003D175A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применение полученной информации в практической деятельности.</w:t>
      </w:r>
      <w:bookmarkStart w:id="1" w:name="part_6"/>
      <w:bookmarkEnd w:id="1"/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Процессы, связанные с поиском, хранением, передачей, обработкой и использованием информации, называются </w:t>
      </w:r>
      <w:r w:rsidRPr="00135037">
        <w:rPr>
          <w:rFonts w:ascii="Times New Roman" w:hAnsi="Times New Roman" w:cs="Times New Roman"/>
          <w:b/>
          <w:bCs/>
          <w:sz w:val="28"/>
          <w:szCs w:val="28"/>
        </w:rPr>
        <w:t>информационными процессами</w:t>
      </w:r>
      <w:r w:rsidRPr="00135037">
        <w:rPr>
          <w:rFonts w:ascii="Times New Roman" w:hAnsi="Times New Roman" w:cs="Times New Roman"/>
          <w:sz w:val="28"/>
          <w:szCs w:val="28"/>
        </w:rPr>
        <w:t>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Основные информационные процессы</w:t>
      </w:r>
      <w:bookmarkStart w:id="2" w:name="part_1"/>
      <w:bookmarkEnd w:id="2"/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Поиск информации</w:t>
      </w:r>
      <w:r w:rsidRPr="00135037">
        <w:rPr>
          <w:rFonts w:ascii="Times New Roman" w:hAnsi="Times New Roman" w:cs="Times New Roman"/>
          <w:sz w:val="28"/>
          <w:szCs w:val="28"/>
        </w:rPr>
        <w:t> - это извлечение хранимой информации. 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Методы поиска информации:</w:t>
      </w:r>
    </w:p>
    <w:p w:rsidR="00135037" w:rsidRPr="003D175A" w:rsidRDefault="00135037" w:rsidP="003D175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непосредственное наблюдение;</w:t>
      </w:r>
    </w:p>
    <w:p w:rsidR="00135037" w:rsidRPr="003D175A" w:rsidRDefault="00135037" w:rsidP="003D175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общение со специалистами по интересующему вас вопросу;</w:t>
      </w:r>
    </w:p>
    <w:p w:rsidR="00135037" w:rsidRPr="003D175A" w:rsidRDefault="00135037" w:rsidP="003D175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lastRenderedPageBreak/>
        <w:t>чтение соответствующей литературы;</w:t>
      </w:r>
    </w:p>
    <w:p w:rsidR="00135037" w:rsidRPr="003D175A" w:rsidRDefault="00135037" w:rsidP="003D175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просмотр видео, телепрограмм;</w:t>
      </w:r>
    </w:p>
    <w:p w:rsidR="00135037" w:rsidRPr="003D175A" w:rsidRDefault="00135037" w:rsidP="003D175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прослушивание радиопередач, аудиокассет;</w:t>
      </w:r>
    </w:p>
    <w:p w:rsidR="00135037" w:rsidRPr="003D175A" w:rsidRDefault="00135037" w:rsidP="003D175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работа в библиотеках и архивах;</w:t>
      </w:r>
    </w:p>
    <w:p w:rsidR="00135037" w:rsidRPr="003D175A" w:rsidRDefault="00135037" w:rsidP="003D175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запрос к информационным системам, базам и банкам компьютерных данных;</w:t>
      </w:r>
    </w:p>
    <w:p w:rsidR="00135037" w:rsidRPr="003D175A" w:rsidRDefault="00135037" w:rsidP="003D175A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другие методы.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Понять, что искать, столкнувшись с той или иной жизненной ситуацией, как осуществить процесс поиска – вот что отличает современного рабочего-профессионала.</w:t>
      </w:r>
      <w:bookmarkStart w:id="3" w:name="part_2"/>
      <w:bookmarkEnd w:id="3"/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Сбор информации не является самоцелью. Чтобы полученная информация могла использоваться, причем многократно, необходимо ее хранить.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Хранение информации</w:t>
      </w:r>
      <w:r w:rsidRPr="00135037">
        <w:rPr>
          <w:rFonts w:ascii="Times New Roman" w:hAnsi="Times New Roman" w:cs="Times New Roman"/>
          <w:sz w:val="28"/>
          <w:szCs w:val="28"/>
        </w:rPr>
        <w:t> – это  способ распространения информации в пространстве и времени.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Способ хранения информации зависит от ее </w:t>
      </w:r>
      <w:r w:rsidRPr="00135037">
        <w:rPr>
          <w:rFonts w:ascii="Times New Roman" w:hAnsi="Times New Roman" w:cs="Times New Roman"/>
          <w:b/>
          <w:bCs/>
          <w:sz w:val="28"/>
          <w:szCs w:val="28"/>
        </w:rPr>
        <w:t>носителя</w:t>
      </w:r>
      <w:r w:rsidRPr="00135037">
        <w:rPr>
          <w:rFonts w:ascii="Times New Roman" w:hAnsi="Times New Roman" w:cs="Times New Roman"/>
          <w:sz w:val="28"/>
          <w:szCs w:val="28"/>
        </w:rPr>
        <w:t> (книга – библиотека, картина – музей, фотография – альбом). Компьютер предназначен для компактного хранения информации с возможностью быстрого доступа к ней.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Информационная система</w:t>
      </w:r>
      <w:r w:rsidRPr="00135037">
        <w:rPr>
          <w:rFonts w:ascii="Times New Roman" w:hAnsi="Times New Roman" w:cs="Times New Roman"/>
          <w:sz w:val="28"/>
          <w:szCs w:val="28"/>
        </w:rPr>
        <w:t> – это хранилище информации, снабженное процедурами ввода, поиска и размещения и выдачи информации. Наличие таких процедур – главная особенность информационных систем, отличающих их от простых скоплений информационных материалов. Например, личная библиотека, в которой может ориентироваться только ее владелец, информационной системой не является. В публичных же библиотеках порядок размещения книг всегда строго определенный. Благодаря ему поиск и выдача книг, а также размещение новых поступлений представляет собой стандартные, формализованные процедуры.</w:t>
      </w:r>
      <w:bookmarkStart w:id="4" w:name="part_3"/>
      <w:bookmarkEnd w:id="4"/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Процесс</w:t>
      </w:r>
      <w:r w:rsidRPr="00135037">
        <w:rPr>
          <w:rFonts w:ascii="Times New Roman" w:hAnsi="Times New Roman" w:cs="Times New Roman"/>
          <w:b/>
          <w:bCs/>
          <w:sz w:val="28"/>
          <w:szCs w:val="28"/>
        </w:rPr>
        <w:t> передачи информации.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В нем</w:t>
      </w:r>
      <w:r w:rsidRPr="00135037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135037">
        <w:rPr>
          <w:rFonts w:ascii="Times New Roman" w:hAnsi="Times New Roman" w:cs="Times New Roman"/>
          <w:sz w:val="28"/>
          <w:szCs w:val="28"/>
        </w:rPr>
        <w:t>обязательно участвуют </w:t>
      </w:r>
      <w:r w:rsidRPr="00135037">
        <w:rPr>
          <w:rFonts w:ascii="Times New Roman" w:hAnsi="Times New Roman" w:cs="Times New Roman"/>
          <w:b/>
          <w:bCs/>
          <w:sz w:val="28"/>
          <w:szCs w:val="28"/>
        </w:rPr>
        <w:t>источник</w:t>
      </w:r>
      <w:r w:rsidRPr="00135037">
        <w:rPr>
          <w:rFonts w:ascii="Times New Roman" w:hAnsi="Times New Roman" w:cs="Times New Roman"/>
          <w:sz w:val="28"/>
          <w:szCs w:val="28"/>
        </w:rPr>
        <w:t> и </w:t>
      </w:r>
      <w:r w:rsidRPr="00135037">
        <w:rPr>
          <w:rFonts w:ascii="Times New Roman" w:hAnsi="Times New Roman" w:cs="Times New Roman"/>
          <w:b/>
          <w:bCs/>
          <w:sz w:val="28"/>
          <w:szCs w:val="28"/>
        </w:rPr>
        <w:t>приемник</w:t>
      </w:r>
      <w:r w:rsidRPr="00135037">
        <w:rPr>
          <w:rFonts w:ascii="Times New Roman" w:hAnsi="Times New Roman" w:cs="Times New Roman"/>
          <w:sz w:val="28"/>
          <w:szCs w:val="28"/>
        </w:rPr>
        <w:t> информации: первый передает информацию, второй ее получает. Между ними действует канал передачи информации – </w:t>
      </w:r>
      <w:r w:rsidRPr="00135037">
        <w:rPr>
          <w:rFonts w:ascii="Times New Roman" w:hAnsi="Times New Roman" w:cs="Times New Roman"/>
          <w:b/>
          <w:bCs/>
          <w:sz w:val="28"/>
          <w:szCs w:val="28"/>
        </w:rPr>
        <w:t>канал связи</w:t>
      </w:r>
      <w:r w:rsidRPr="00135037">
        <w:rPr>
          <w:rFonts w:ascii="Times New Roman" w:hAnsi="Times New Roman" w:cs="Times New Roman"/>
          <w:sz w:val="28"/>
          <w:szCs w:val="28"/>
        </w:rPr>
        <w:t>.</w:t>
      </w:r>
    </w:p>
    <w:p w:rsidR="003D175A" w:rsidRDefault="003D175A" w:rsidP="001350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62500" cy="676275"/>
            <wp:effectExtent l="0" t="0" r="0" b="9525"/>
            <wp:docPr id="1" name="Рисунок 1" descr="источник и получател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точник и получатель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0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Канал связи</w:t>
      </w:r>
      <w:r w:rsidRPr="00135037">
        <w:rPr>
          <w:rFonts w:ascii="Times New Roman" w:hAnsi="Times New Roman" w:cs="Times New Roman"/>
          <w:sz w:val="28"/>
          <w:szCs w:val="28"/>
        </w:rPr>
        <w:t> – совокупность технических устройств, обеспечивающих передачу сигнала от источника к получателю. </w:t>
      </w:r>
    </w:p>
    <w:p w:rsidR="003D175A" w:rsidRDefault="003D175A" w:rsidP="0013503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153150" cy="638175"/>
            <wp:effectExtent l="0" t="0" r="0" b="9525"/>
            <wp:docPr id="2" name="Рисунок 2" descr="процесс передачи информ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цесс передачи информац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Кодирующее устройство</w:t>
      </w:r>
      <w:r w:rsidRPr="00135037">
        <w:rPr>
          <w:rFonts w:ascii="Times New Roman" w:hAnsi="Times New Roman" w:cs="Times New Roman"/>
          <w:sz w:val="28"/>
          <w:szCs w:val="28"/>
        </w:rPr>
        <w:t> – устройство, предназначенное для преобразования исходного сообщения источника к виду, удобному для передачи.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Декодирующее устройство</w:t>
      </w:r>
      <w:r w:rsidRPr="00135037">
        <w:rPr>
          <w:rFonts w:ascii="Times New Roman" w:hAnsi="Times New Roman" w:cs="Times New Roman"/>
          <w:sz w:val="28"/>
          <w:szCs w:val="28"/>
        </w:rPr>
        <w:t> – устройство для преобразования кодированного сообщения в исходное.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Деятельность людей всегда связана с передачей информации. </w:t>
      </w:r>
      <w:r w:rsidRPr="00135037">
        <w:rPr>
          <w:rFonts w:ascii="Times New Roman" w:hAnsi="Times New Roman" w:cs="Times New Roman"/>
          <w:sz w:val="28"/>
          <w:szCs w:val="28"/>
        </w:rPr>
        <w:br/>
        <w:t xml:space="preserve">В процессе передачи информация может теряться и искажаться: искажение звука в телефоне, атмосферные помехи в радио, искажение или затемнение изображения в телевидении, ошибки при передачи в телеграфе. Эти помехи, или, как их называют специалисты, шумы, искажают информацию. К счастью, существует наука, разрабатывающая способы защиты информации </w:t>
      </w:r>
      <w:r w:rsidR="003D175A">
        <w:rPr>
          <w:rFonts w:ascii="Times New Roman" w:hAnsi="Times New Roman" w:cs="Times New Roman"/>
          <w:sz w:val="28"/>
          <w:szCs w:val="28"/>
        </w:rPr>
        <w:t>–</w:t>
      </w:r>
      <w:r w:rsidRPr="00135037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35037">
        <w:rPr>
          <w:rFonts w:ascii="Times New Roman" w:hAnsi="Times New Roman" w:cs="Times New Roman"/>
          <w:b/>
          <w:bCs/>
          <w:sz w:val="28"/>
          <w:szCs w:val="28"/>
        </w:rPr>
        <w:t>криптология</w:t>
      </w:r>
      <w:proofErr w:type="spellEnd"/>
      <w:r w:rsidRPr="00135037">
        <w:rPr>
          <w:rFonts w:ascii="Times New Roman" w:hAnsi="Times New Roman" w:cs="Times New Roman"/>
          <w:sz w:val="28"/>
          <w:szCs w:val="28"/>
        </w:rPr>
        <w:t>.</w:t>
      </w:r>
    </w:p>
    <w:p w:rsidR="003D175A" w:rsidRPr="003D175A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 xml:space="preserve">При передаче информации важную роль играет </w:t>
      </w:r>
      <w:r w:rsidRPr="00E74201">
        <w:rPr>
          <w:b/>
          <w:color w:val="000000"/>
          <w:sz w:val="28"/>
          <w:szCs w:val="28"/>
        </w:rPr>
        <w:t>форма представления информации</w:t>
      </w:r>
      <w:r w:rsidRPr="003D175A">
        <w:rPr>
          <w:color w:val="000000"/>
          <w:sz w:val="28"/>
          <w:szCs w:val="28"/>
        </w:rPr>
        <w:t>. Она может быть понятна источнику информации, но недоступна для понимания получателя. Люди специально договариваются о языке, с помощью которого будет представлена информация для более надежного ее сохранения.</w:t>
      </w:r>
    </w:p>
    <w:p w:rsidR="003D175A" w:rsidRPr="003D175A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>Прием-передача информации могут происходить с разной скоростью. Количество информации, передаваемое за единицу времени, есть</w:t>
      </w:r>
      <w:r w:rsidRPr="003D175A">
        <w:rPr>
          <w:rStyle w:val="apple-converted-space"/>
          <w:color w:val="000000"/>
          <w:sz w:val="28"/>
          <w:szCs w:val="28"/>
        </w:rPr>
        <w:t> </w:t>
      </w:r>
      <w:r w:rsidRPr="00E74201">
        <w:rPr>
          <w:b/>
          <w:iCs/>
          <w:color w:val="000000"/>
          <w:sz w:val="28"/>
          <w:szCs w:val="28"/>
        </w:rPr>
        <w:t>скорость передачи информации</w:t>
      </w:r>
      <w:r w:rsidRPr="003D175A">
        <w:rPr>
          <w:rStyle w:val="apple-converted-space"/>
          <w:color w:val="000000"/>
          <w:sz w:val="28"/>
          <w:szCs w:val="28"/>
        </w:rPr>
        <w:t> </w:t>
      </w:r>
      <w:r w:rsidRPr="003D175A">
        <w:rPr>
          <w:color w:val="000000"/>
          <w:sz w:val="28"/>
          <w:szCs w:val="28"/>
        </w:rPr>
        <w:t xml:space="preserve">или </w:t>
      </w:r>
      <w:r w:rsidRPr="00E74201">
        <w:rPr>
          <w:b/>
          <w:color w:val="000000"/>
          <w:sz w:val="28"/>
          <w:szCs w:val="28"/>
        </w:rPr>
        <w:t>скорость информационного потока</w:t>
      </w:r>
      <w:r w:rsidRPr="003D175A">
        <w:rPr>
          <w:color w:val="000000"/>
          <w:sz w:val="28"/>
          <w:szCs w:val="28"/>
        </w:rPr>
        <w:t>.</w:t>
      </w:r>
    </w:p>
    <w:p w:rsidR="003D175A" w:rsidRPr="003D175A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 xml:space="preserve">Очевидно, эта скорость выражается в таких единицах, как </w:t>
      </w:r>
      <w:r w:rsidRPr="00E74201">
        <w:rPr>
          <w:b/>
          <w:color w:val="000000"/>
          <w:sz w:val="28"/>
          <w:szCs w:val="28"/>
        </w:rPr>
        <w:t>бит в секунду (бит/с)</w:t>
      </w:r>
      <w:r w:rsidRPr="003D175A">
        <w:rPr>
          <w:color w:val="000000"/>
          <w:sz w:val="28"/>
          <w:szCs w:val="28"/>
        </w:rPr>
        <w:t xml:space="preserve">, </w:t>
      </w:r>
      <w:r w:rsidRPr="00E74201">
        <w:rPr>
          <w:b/>
          <w:color w:val="000000"/>
          <w:sz w:val="28"/>
          <w:szCs w:val="28"/>
        </w:rPr>
        <w:t xml:space="preserve">байт в секунду (байт/с), килобайт в секунду (Кбайт/с) </w:t>
      </w:r>
      <w:r w:rsidRPr="003D175A">
        <w:rPr>
          <w:color w:val="000000"/>
          <w:sz w:val="28"/>
          <w:szCs w:val="28"/>
        </w:rPr>
        <w:t>и т.д.</w:t>
      </w:r>
    </w:p>
    <w:p w:rsidR="003D175A" w:rsidRPr="003D175A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>К сожалению, в отношении трактовки приставок существует неоднозначность. Встречается два подхода:</w:t>
      </w:r>
    </w:p>
    <w:p w:rsidR="003D175A" w:rsidRPr="003D175A" w:rsidRDefault="003D175A" w:rsidP="00E74201">
      <w:pPr>
        <w:pStyle w:val="a7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 xml:space="preserve">при одном, килобит </w:t>
      </w:r>
      <w:r w:rsidR="00E74201" w:rsidRPr="003D175A">
        <w:rPr>
          <w:color w:val="000000"/>
          <w:sz w:val="28"/>
          <w:szCs w:val="28"/>
        </w:rPr>
        <w:t>трактуется,</w:t>
      </w:r>
      <w:r w:rsidRPr="003D175A">
        <w:rPr>
          <w:color w:val="000000"/>
          <w:sz w:val="28"/>
          <w:szCs w:val="28"/>
        </w:rPr>
        <w:t xml:space="preserve"> как 1000 бит (как килограмм или километр), мегабит как 1000 килобит и т. д. Основной довод сторонников такого подхода </w:t>
      </w:r>
      <w:r w:rsidR="00E74201">
        <w:rPr>
          <w:color w:val="000000"/>
          <w:sz w:val="28"/>
          <w:szCs w:val="28"/>
        </w:rPr>
        <w:t>–</w:t>
      </w:r>
      <w:r w:rsidRPr="003D175A">
        <w:rPr>
          <w:color w:val="000000"/>
          <w:sz w:val="28"/>
          <w:szCs w:val="28"/>
        </w:rPr>
        <w:t xml:space="preserve"> отсутствие сложности в вычислениях.</w:t>
      </w:r>
    </w:p>
    <w:p w:rsidR="003D175A" w:rsidRPr="003D175A" w:rsidRDefault="003D175A" w:rsidP="00E74201">
      <w:pPr>
        <w:pStyle w:val="a7"/>
        <w:numPr>
          <w:ilvl w:val="0"/>
          <w:numId w:val="8"/>
        </w:numPr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 xml:space="preserve">при другом подходе, килобит </w:t>
      </w:r>
      <w:r w:rsidR="00E74201" w:rsidRPr="003D175A">
        <w:rPr>
          <w:color w:val="000000"/>
          <w:sz w:val="28"/>
          <w:szCs w:val="28"/>
        </w:rPr>
        <w:t>трактуется,</w:t>
      </w:r>
      <w:r w:rsidRPr="003D175A">
        <w:rPr>
          <w:color w:val="000000"/>
          <w:sz w:val="28"/>
          <w:szCs w:val="28"/>
        </w:rPr>
        <w:t xml:space="preserve"> как 1024 бита (как килобайт), мегабит как 1024 килобита и так далее. Основной довод — соответствие с традиционными для вычислительной техники килобайтами (1024 байта), мегабайтами и т. п.</w:t>
      </w:r>
    </w:p>
    <w:p w:rsidR="003D175A" w:rsidRPr="003D175A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 xml:space="preserve">Максимальная скорость передачи информации по каналу связи называется </w:t>
      </w:r>
      <w:r w:rsidRPr="00E74201">
        <w:rPr>
          <w:b/>
          <w:color w:val="000000"/>
          <w:sz w:val="28"/>
          <w:szCs w:val="28"/>
        </w:rPr>
        <w:t>п</w:t>
      </w:r>
      <w:r w:rsidRPr="00E74201">
        <w:rPr>
          <w:b/>
          <w:iCs/>
          <w:color w:val="000000"/>
          <w:sz w:val="28"/>
          <w:szCs w:val="28"/>
        </w:rPr>
        <w:t>ропускной способностью канала</w:t>
      </w:r>
      <w:r w:rsidRPr="003D175A">
        <w:rPr>
          <w:color w:val="000000"/>
          <w:sz w:val="28"/>
          <w:szCs w:val="28"/>
        </w:rPr>
        <w:t>.</w:t>
      </w:r>
    </w:p>
    <w:p w:rsidR="00E74201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 xml:space="preserve">Следует упомянуть еще одну единицу измерения скорости передачи информации – </w:t>
      </w:r>
      <w:r w:rsidRPr="00E74201">
        <w:rPr>
          <w:b/>
          <w:color w:val="000000"/>
          <w:sz w:val="28"/>
          <w:szCs w:val="28"/>
        </w:rPr>
        <w:t>бод</w:t>
      </w:r>
      <w:r w:rsidRPr="003D175A">
        <w:rPr>
          <w:color w:val="000000"/>
          <w:sz w:val="28"/>
          <w:szCs w:val="28"/>
        </w:rPr>
        <w:t xml:space="preserve">. </w:t>
      </w:r>
    </w:p>
    <w:p w:rsidR="003D175A" w:rsidRPr="003D175A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E74201">
        <w:rPr>
          <w:b/>
          <w:color w:val="000000"/>
          <w:sz w:val="28"/>
          <w:szCs w:val="28"/>
        </w:rPr>
        <w:t>Бод</w:t>
      </w:r>
      <w:r w:rsidRPr="003D175A">
        <w:rPr>
          <w:color w:val="000000"/>
          <w:sz w:val="28"/>
          <w:szCs w:val="28"/>
        </w:rPr>
        <w:t xml:space="preserve"> (англ. </w:t>
      </w:r>
      <w:proofErr w:type="spellStart"/>
      <w:r w:rsidRPr="003D175A">
        <w:rPr>
          <w:color w:val="000000"/>
          <w:sz w:val="28"/>
          <w:szCs w:val="28"/>
        </w:rPr>
        <w:t>baud</w:t>
      </w:r>
      <w:proofErr w:type="spellEnd"/>
      <w:r w:rsidRPr="003D175A">
        <w:rPr>
          <w:color w:val="000000"/>
          <w:sz w:val="28"/>
          <w:szCs w:val="28"/>
        </w:rPr>
        <w:t xml:space="preserve">) в связи и электронике </w:t>
      </w:r>
      <w:r w:rsidR="00E74201">
        <w:rPr>
          <w:color w:val="000000"/>
          <w:sz w:val="28"/>
          <w:szCs w:val="28"/>
        </w:rPr>
        <w:t>–</w:t>
      </w:r>
      <w:r w:rsidRPr="003D175A">
        <w:rPr>
          <w:color w:val="000000"/>
          <w:sz w:val="28"/>
          <w:szCs w:val="28"/>
        </w:rPr>
        <w:t xml:space="preserve"> единица скорости передачи сигнала, количество изменений информационного параметра несущего периодического сигнала в секунду. Названа по имени Эмиля Бодо, изобретателя кода Бодо — кодировки символов для телетайпов.</w:t>
      </w:r>
    </w:p>
    <w:p w:rsidR="003D175A" w:rsidRPr="003D175A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lastRenderedPageBreak/>
        <w:t xml:space="preserve">Зачастую, ошибочно </w:t>
      </w:r>
      <w:r w:rsidRPr="003D175A">
        <w:rPr>
          <w:color w:val="000000"/>
          <w:sz w:val="28"/>
          <w:szCs w:val="28"/>
        </w:rPr>
        <w:t>считают,</w:t>
      </w:r>
      <w:r w:rsidRPr="003D175A">
        <w:rPr>
          <w:color w:val="000000"/>
          <w:sz w:val="28"/>
          <w:szCs w:val="28"/>
        </w:rPr>
        <w:t xml:space="preserve"> что бод это количество бит переданное в секунду. В действительности же, это верно лишь для двоичного кодирования, которое используется не всегда. Например, в современных модемах используется квадратурная амплитудная манипуляция (КАМ), и одним изменением уровня сигнала может кодироваться несколько (до 16) бит информации. Например, при скорости изменения сигнала 2400 бод, скорость передачи может составлять 9600 бит/c, благодаря тому, что в каждом временном интервале передаётся 4 бита.</w:t>
      </w:r>
    </w:p>
    <w:p w:rsidR="003D175A" w:rsidRPr="003D175A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>Кроме этого, бодами выражают полную емкость канала, включая служебные символы (биты), если они есть. Эффективная же скорость канала выражается другими единицами, например битами в секунду.</w:t>
      </w:r>
    </w:p>
    <w:p w:rsidR="003D175A" w:rsidRPr="003D175A" w:rsidRDefault="003D175A" w:rsidP="003D175A">
      <w:pPr>
        <w:pStyle w:val="a7"/>
        <w:jc w:val="both"/>
        <w:rPr>
          <w:color w:val="000000"/>
          <w:sz w:val="28"/>
          <w:szCs w:val="28"/>
        </w:rPr>
      </w:pPr>
      <w:r w:rsidRPr="003D175A">
        <w:rPr>
          <w:color w:val="000000"/>
          <w:sz w:val="28"/>
          <w:szCs w:val="28"/>
        </w:rPr>
        <w:t>Одним из самых совершенных сре</w:t>
      </w:r>
      <w:proofErr w:type="gramStart"/>
      <w:r w:rsidRPr="003D175A">
        <w:rPr>
          <w:color w:val="000000"/>
          <w:sz w:val="28"/>
          <w:szCs w:val="28"/>
        </w:rPr>
        <w:t>дств св</w:t>
      </w:r>
      <w:proofErr w:type="gramEnd"/>
      <w:r w:rsidRPr="003D175A">
        <w:rPr>
          <w:color w:val="000000"/>
          <w:sz w:val="28"/>
          <w:szCs w:val="28"/>
        </w:rPr>
        <w:t xml:space="preserve">язи являются оптические </w:t>
      </w:r>
      <w:proofErr w:type="spellStart"/>
      <w:r w:rsidRPr="003D175A">
        <w:rPr>
          <w:color w:val="000000"/>
          <w:sz w:val="28"/>
          <w:szCs w:val="28"/>
        </w:rPr>
        <w:t>световоды</w:t>
      </w:r>
      <w:proofErr w:type="spellEnd"/>
      <w:r w:rsidRPr="003D175A">
        <w:rPr>
          <w:color w:val="000000"/>
          <w:sz w:val="28"/>
          <w:szCs w:val="28"/>
        </w:rPr>
        <w:t>. Информация по таким каналам передается в виде световых импульсов, посылаемых лазерным излучателем. Оптические каналы отличаются от других высокой помехоустойчивостью и пропускной способностью, которая может составлять десятки и сотни мегабайт в секунду. Например, при скорости 50 Мбайт/с в течени</w:t>
      </w:r>
      <w:proofErr w:type="gramStart"/>
      <w:r w:rsidRPr="003D175A">
        <w:rPr>
          <w:color w:val="000000"/>
          <w:sz w:val="28"/>
          <w:szCs w:val="28"/>
        </w:rPr>
        <w:t>и</w:t>
      </w:r>
      <w:proofErr w:type="gramEnd"/>
      <w:r w:rsidRPr="003D175A">
        <w:rPr>
          <w:color w:val="000000"/>
          <w:sz w:val="28"/>
          <w:szCs w:val="28"/>
        </w:rPr>
        <w:t xml:space="preserve"> 1 секунды передается объем информации, приблизительно равный содержанию 10 учебников.</w:t>
      </w:r>
    </w:p>
    <w:p w:rsidR="003D175A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Обработка информации</w:t>
      </w:r>
      <w:r w:rsidRPr="00135037">
        <w:rPr>
          <w:rFonts w:ascii="Times New Roman" w:hAnsi="Times New Roman" w:cs="Times New Roman"/>
          <w:sz w:val="28"/>
          <w:szCs w:val="28"/>
        </w:rPr>
        <w:t> – преобразование информации из одного вида в другой, осуществляемое по строгим формальным правилам. 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Примеры обработки информации</w:t>
      </w:r>
    </w:p>
    <w:tbl>
      <w:tblPr>
        <w:tblW w:w="1004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2323"/>
        <w:gridCol w:w="2126"/>
        <w:gridCol w:w="2063"/>
      </w:tblGrid>
      <w:tr w:rsidR="003D175A" w:rsidRPr="003D175A" w:rsidTr="003D175A">
        <w:trPr>
          <w:tblCellSpacing w:w="0" w:type="dxa"/>
        </w:trPr>
        <w:tc>
          <w:tcPr>
            <w:tcW w:w="1759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Примеры</w:t>
            </w:r>
          </w:p>
        </w:tc>
        <w:tc>
          <w:tcPr>
            <w:tcW w:w="1156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Входная информация</w:t>
            </w:r>
          </w:p>
        </w:tc>
        <w:tc>
          <w:tcPr>
            <w:tcW w:w="1058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Выходная информация</w:t>
            </w:r>
          </w:p>
        </w:tc>
        <w:tc>
          <w:tcPr>
            <w:tcW w:w="102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Правило</w:t>
            </w:r>
          </w:p>
        </w:tc>
      </w:tr>
      <w:tr w:rsidR="003D175A" w:rsidRPr="003D175A" w:rsidTr="003D175A">
        <w:trPr>
          <w:tblCellSpacing w:w="0" w:type="dxa"/>
        </w:trPr>
        <w:tc>
          <w:tcPr>
            <w:tcW w:w="1759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Таблица умножения</w:t>
            </w:r>
          </w:p>
        </w:tc>
        <w:tc>
          <w:tcPr>
            <w:tcW w:w="1156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Множители</w:t>
            </w:r>
          </w:p>
        </w:tc>
        <w:tc>
          <w:tcPr>
            <w:tcW w:w="1058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Произведение</w:t>
            </w:r>
          </w:p>
        </w:tc>
        <w:tc>
          <w:tcPr>
            <w:tcW w:w="102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Правила арифметики</w:t>
            </w:r>
          </w:p>
        </w:tc>
      </w:tr>
      <w:tr w:rsidR="003D175A" w:rsidRPr="003D175A" w:rsidTr="003D175A">
        <w:trPr>
          <w:tblCellSpacing w:w="0" w:type="dxa"/>
        </w:trPr>
        <w:tc>
          <w:tcPr>
            <w:tcW w:w="1759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Определение времени полета рейса «Москва-Ялта»</w:t>
            </w:r>
          </w:p>
        </w:tc>
        <w:tc>
          <w:tcPr>
            <w:tcW w:w="1156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Время вылета из Москвы и время прилета в Ялту</w:t>
            </w:r>
          </w:p>
        </w:tc>
        <w:tc>
          <w:tcPr>
            <w:tcW w:w="1058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Время в пути</w:t>
            </w:r>
          </w:p>
        </w:tc>
        <w:tc>
          <w:tcPr>
            <w:tcW w:w="102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Математическая формула</w:t>
            </w:r>
          </w:p>
        </w:tc>
      </w:tr>
      <w:tr w:rsidR="003D175A" w:rsidRPr="003D175A" w:rsidTr="003D175A">
        <w:trPr>
          <w:tblCellSpacing w:w="0" w:type="dxa"/>
        </w:trPr>
        <w:tc>
          <w:tcPr>
            <w:tcW w:w="1759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Отгадывание слова в игре «Поле чудес»</w:t>
            </w:r>
          </w:p>
        </w:tc>
        <w:tc>
          <w:tcPr>
            <w:tcW w:w="1156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Количество бу</w:t>
            </w:r>
            <w:proofErr w:type="gramStart"/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кв в сл</w:t>
            </w:r>
            <w:proofErr w:type="gramEnd"/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ове и тема</w:t>
            </w:r>
          </w:p>
        </w:tc>
        <w:tc>
          <w:tcPr>
            <w:tcW w:w="1058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Отгаданное слово</w:t>
            </w:r>
          </w:p>
        </w:tc>
        <w:tc>
          <w:tcPr>
            <w:tcW w:w="102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Формально не определено</w:t>
            </w:r>
          </w:p>
        </w:tc>
      </w:tr>
      <w:tr w:rsidR="003D175A" w:rsidRPr="003D175A" w:rsidTr="003D175A">
        <w:trPr>
          <w:tblCellSpacing w:w="0" w:type="dxa"/>
        </w:trPr>
        <w:tc>
          <w:tcPr>
            <w:tcW w:w="1759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Получение секретных сведений</w:t>
            </w:r>
          </w:p>
        </w:tc>
        <w:tc>
          <w:tcPr>
            <w:tcW w:w="1156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Шифровка от резидента</w:t>
            </w:r>
          </w:p>
        </w:tc>
        <w:tc>
          <w:tcPr>
            <w:tcW w:w="1058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Дешифрованный текст</w:t>
            </w:r>
          </w:p>
        </w:tc>
        <w:tc>
          <w:tcPr>
            <w:tcW w:w="102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Свое в каждом конкретном случае</w:t>
            </w:r>
          </w:p>
        </w:tc>
      </w:tr>
      <w:tr w:rsidR="003D175A" w:rsidRPr="003D175A" w:rsidTr="003D175A">
        <w:trPr>
          <w:tblCellSpacing w:w="0" w:type="dxa"/>
        </w:trPr>
        <w:tc>
          <w:tcPr>
            <w:tcW w:w="1759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Постановка диагноза болезни</w:t>
            </w:r>
          </w:p>
        </w:tc>
        <w:tc>
          <w:tcPr>
            <w:tcW w:w="1156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Жалобы пациента + результаты анализов</w:t>
            </w:r>
          </w:p>
        </w:tc>
        <w:tc>
          <w:tcPr>
            <w:tcW w:w="1058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Диагноз</w:t>
            </w:r>
          </w:p>
        </w:tc>
        <w:tc>
          <w:tcPr>
            <w:tcW w:w="1027" w:type="pct"/>
            <w:tcBorders>
              <w:top w:val="outset" w:sz="6" w:space="0" w:color="F0F0F0"/>
              <w:left w:val="outset" w:sz="6" w:space="0" w:color="F0F0F0"/>
              <w:bottom w:val="outset" w:sz="6" w:space="0" w:color="F0F0F0"/>
              <w:right w:val="outset" w:sz="6" w:space="0" w:color="F0F0F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D175A" w:rsidRPr="003D175A" w:rsidRDefault="003D175A" w:rsidP="003D17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175A">
              <w:rPr>
                <w:rFonts w:ascii="Times New Roman" w:hAnsi="Times New Roman" w:cs="Times New Roman"/>
                <w:sz w:val="20"/>
                <w:szCs w:val="20"/>
              </w:rPr>
              <w:t>Знание + опыт врача</w:t>
            </w:r>
          </w:p>
        </w:tc>
      </w:tr>
    </w:tbl>
    <w:p w:rsidR="00135037" w:rsidRPr="00135037" w:rsidRDefault="00135037" w:rsidP="00135037">
      <w:pPr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 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part_5"/>
      <w:r w:rsidRPr="00135037">
        <w:rPr>
          <w:rFonts w:ascii="Times New Roman" w:hAnsi="Times New Roman" w:cs="Times New Roman"/>
          <w:b/>
          <w:bCs/>
          <w:sz w:val="28"/>
          <w:szCs w:val="28"/>
        </w:rPr>
        <w:t>Использование</w:t>
      </w:r>
      <w:bookmarkEnd w:id="5"/>
      <w:r w:rsidRPr="00135037">
        <w:rPr>
          <w:rFonts w:ascii="Times New Roman" w:hAnsi="Times New Roman" w:cs="Times New Roman"/>
          <w:sz w:val="28"/>
          <w:szCs w:val="28"/>
        </w:rPr>
        <w:t> </w:t>
      </w:r>
      <w:r w:rsidRPr="00135037">
        <w:rPr>
          <w:rFonts w:ascii="Times New Roman" w:hAnsi="Times New Roman" w:cs="Times New Roman"/>
          <w:b/>
          <w:bCs/>
          <w:sz w:val="28"/>
          <w:szCs w:val="28"/>
        </w:rPr>
        <w:t>информации</w:t>
      </w:r>
      <w:r w:rsidRPr="00135037">
        <w:rPr>
          <w:rFonts w:ascii="Times New Roman" w:hAnsi="Times New Roman" w:cs="Times New Roman"/>
          <w:sz w:val="28"/>
          <w:szCs w:val="28"/>
        </w:rPr>
        <w:t>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>Информация используется при принятии решений.</w:t>
      </w:r>
    </w:p>
    <w:p w:rsidR="00135037" w:rsidRPr="003D175A" w:rsidRDefault="00135037" w:rsidP="003D17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Достоверность, полнота, объективность полученной информации обеспечат вам возможность принять правильное решение.</w:t>
      </w:r>
    </w:p>
    <w:p w:rsidR="00135037" w:rsidRPr="003D175A" w:rsidRDefault="00135037" w:rsidP="003D17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lastRenderedPageBreak/>
        <w:t>Ваша способность ясно и доступно излагать информацию пригодится в общении с окружающими.</w:t>
      </w:r>
    </w:p>
    <w:p w:rsidR="00135037" w:rsidRPr="003D175A" w:rsidRDefault="00135037" w:rsidP="003D175A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Умение общаться, то есть обмениваться информацией, становится одним главных умений человека в современном мире. 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b/>
          <w:bCs/>
          <w:sz w:val="28"/>
          <w:szCs w:val="28"/>
        </w:rPr>
        <w:t>     Защитой информации</w:t>
      </w:r>
      <w:r w:rsidRPr="00135037">
        <w:rPr>
          <w:rFonts w:ascii="Times New Roman" w:hAnsi="Times New Roman" w:cs="Times New Roman"/>
          <w:sz w:val="28"/>
          <w:szCs w:val="28"/>
        </w:rPr>
        <w:t> называется предотвращение:</w:t>
      </w:r>
    </w:p>
    <w:p w:rsidR="00135037" w:rsidRPr="003D175A" w:rsidRDefault="00135037" w:rsidP="003D175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доступа к информации лицам, не имеющим соответствующего разрешения (несанкционированный, нелегальный доступ);</w:t>
      </w:r>
    </w:p>
    <w:p w:rsidR="00135037" w:rsidRPr="003D175A" w:rsidRDefault="00135037" w:rsidP="003D175A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D175A">
        <w:rPr>
          <w:rFonts w:ascii="Times New Roman" w:hAnsi="Times New Roman" w:cs="Times New Roman"/>
          <w:sz w:val="28"/>
          <w:szCs w:val="28"/>
        </w:rPr>
        <w:t>непредумышленного или недозволенного использования, изменения или разрушения информации.</w:t>
      </w:r>
    </w:p>
    <w:p w:rsidR="00135037" w:rsidRPr="00135037" w:rsidRDefault="00135037" w:rsidP="003D175A">
      <w:pPr>
        <w:jc w:val="both"/>
        <w:rPr>
          <w:rFonts w:ascii="Times New Roman" w:hAnsi="Times New Roman" w:cs="Times New Roman"/>
          <w:sz w:val="28"/>
          <w:szCs w:val="28"/>
        </w:rPr>
      </w:pPr>
      <w:r w:rsidRPr="00135037">
        <w:rPr>
          <w:rFonts w:ascii="Times New Roman" w:hAnsi="Times New Roman" w:cs="Times New Roman"/>
          <w:sz w:val="28"/>
          <w:szCs w:val="28"/>
        </w:rPr>
        <w:t xml:space="preserve">Под </w:t>
      </w:r>
      <w:r w:rsidRPr="003D175A">
        <w:rPr>
          <w:rFonts w:ascii="Times New Roman" w:hAnsi="Times New Roman" w:cs="Times New Roman"/>
          <w:b/>
          <w:sz w:val="28"/>
          <w:szCs w:val="28"/>
        </w:rPr>
        <w:t>защитой информации</w:t>
      </w:r>
      <w:r w:rsidRPr="00135037">
        <w:rPr>
          <w:rFonts w:ascii="Times New Roman" w:hAnsi="Times New Roman" w:cs="Times New Roman"/>
          <w:sz w:val="28"/>
          <w:szCs w:val="28"/>
        </w:rPr>
        <w:t>, в более широком смысле, понимают комплекс организационных, правовых и технических мер по предотвращению угроз информационной безопасности и устранению их последствий.</w:t>
      </w:r>
    </w:p>
    <w:p w:rsidR="00FD72BC" w:rsidRPr="00135037" w:rsidRDefault="00FD72BC">
      <w:pPr>
        <w:rPr>
          <w:rFonts w:ascii="Times New Roman" w:hAnsi="Times New Roman" w:cs="Times New Roman"/>
          <w:sz w:val="28"/>
          <w:szCs w:val="28"/>
        </w:rPr>
      </w:pPr>
    </w:p>
    <w:sectPr w:rsidR="00FD72BC" w:rsidRPr="00135037" w:rsidSect="001350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7E4A"/>
    <w:multiLevelType w:val="hybridMultilevel"/>
    <w:tmpl w:val="7CD8FF28"/>
    <w:lvl w:ilvl="0" w:tplc="4D26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C386F"/>
    <w:multiLevelType w:val="hybridMultilevel"/>
    <w:tmpl w:val="547CB41E"/>
    <w:lvl w:ilvl="0" w:tplc="4D26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2794"/>
    <w:multiLevelType w:val="hybridMultilevel"/>
    <w:tmpl w:val="072EE9A2"/>
    <w:lvl w:ilvl="0" w:tplc="4D26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CE739F"/>
    <w:multiLevelType w:val="hybridMultilevel"/>
    <w:tmpl w:val="D876DFDE"/>
    <w:lvl w:ilvl="0" w:tplc="4D26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9D6094"/>
    <w:multiLevelType w:val="hybridMultilevel"/>
    <w:tmpl w:val="AFB671C8"/>
    <w:lvl w:ilvl="0" w:tplc="4D26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5C2979"/>
    <w:multiLevelType w:val="multilevel"/>
    <w:tmpl w:val="6ADC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945814"/>
    <w:multiLevelType w:val="hybridMultilevel"/>
    <w:tmpl w:val="6F5ECF62"/>
    <w:lvl w:ilvl="0" w:tplc="4D262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39641D"/>
    <w:multiLevelType w:val="multilevel"/>
    <w:tmpl w:val="0BCA96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037"/>
    <w:rsid w:val="00135037"/>
    <w:rsid w:val="003D175A"/>
    <w:rsid w:val="00E74201"/>
    <w:rsid w:val="00FD7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0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175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7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503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17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175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D175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D1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D1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5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Анисимова</cp:lastModifiedBy>
  <cp:revision>3</cp:revision>
  <dcterms:created xsi:type="dcterms:W3CDTF">2016-09-30T12:26:00Z</dcterms:created>
  <dcterms:modified xsi:type="dcterms:W3CDTF">2016-09-30T12:26:00Z</dcterms:modified>
</cp:coreProperties>
</file>