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C7" w:rsidRPr="00EA50C7" w:rsidRDefault="00EA50C7" w:rsidP="00EA50C7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C2C25"/>
          <w:sz w:val="18"/>
          <w:szCs w:val="18"/>
          <w:lang w:eastAsia="ru-RU"/>
        </w:rPr>
      </w:pPr>
      <w:r w:rsidRPr="00EA50C7">
        <w:rPr>
          <w:rFonts w:ascii="Arial" w:eastAsia="Times New Roman" w:hAnsi="Arial" w:cs="Arial"/>
          <w:b/>
          <w:bCs/>
          <w:color w:val="2C2C25"/>
          <w:sz w:val="18"/>
          <w:szCs w:val="18"/>
          <w:lang w:eastAsia="ru-RU"/>
        </w:rPr>
        <w:t>Информация</w:t>
      </w:r>
    </w:p>
    <w:p w:rsidR="00EA50C7" w:rsidRPr="00EA50C7" w:rsidRDefault="00EA50C7" w:rsidP="00EA50C7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C2C25"/>
          <w:sz w:val="18"/>
          <w:szCs w:val="18"/>
          <w:lang w:eastAsia="ru-RU"/>
        </w:rPr>
      </w:pPr>
      <w:r w:rsidRPr="00EA50C7">
        <w:rPr>
          <w:rFonts w:ascii="Arial" w:eastAsia="Times New Roman" w:hAnsi="Arial" w:cs="Arial"/>
          <w:b/>
          <w:bCs/>
          <w:color w:val="2C2C25"/>
          <w:sz w:val="18"/>
          <w:szCs w:val="18"/>
          <w:lang w:eastAsia="ru-RU"/>
        </w:rPr>
        <w:t>о выделенных целевых бюджетных местах в профессиональные образовательные организации высшего и среднего образования Российской Федерации для абитуриентов из Республики Тыва</w:t>
      </w:r>
    </w:p>
    <w:p w:rsidR="00EA50C7" w:rsidRPr="00EA50C7" w:rsidRDefault="00EA50C7" w:rsidP="00EA50C7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C2C25"/>
          <w:sz w:val="18"/>
          <w:szCs w:val="18"/>
          <w:lang w:eastAsia="ru-RU"/>
        </w:rPr>
      </w:pPr>
      <w:r w:rsidRPr="00EA50C7">
        <w:rPr>
          <w:rFonts w:ascii="Arial" w:eastAsia="Times New Roman" w:hAnsi="Arial" w:cs="Arial"/>
          <w:b/>
          <w:bCs/>
          <w:color w:val="2C2C25"/>
          <w:sz w:val="18"/>
          <w:szCs w:val="18"/>
          <w:lang w:eastAsia="ru-RU"/>
        </w:rPr>
        <w:t>на 2016 - 2017 учебный год</w:t>
      </w:r>
    </w:p>
    <w:p w:rsidR="00EA50C7" w:rsidRPr="00EA50C7" w:rsidRDefault="00EA50C7" w:rsidP="00EA50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C2C25"/>
          <w:sz w:val="18"/>
          <w:szCs w:val="18"/>
          <w:lang w:eastAsia="ru-RU"/>
        </w:rPr>
      </w:pPr>
      <w:r w:rsidRPr="00EA50C7">
        <w:rPr>
          <w:rFonts w:ascii="Arial" w:eastAsia="Times New Roman" w:hAnsi="Arial" w:cs="Arial"/>
          <w:b/>
          <w:bCs/>
          <w:color w:val="2C2C25"/>
          <w:sz w:val="18"/>
          <w:szCs w:val="18"/>
          <w:lang w:eastAsia="ru-RU"/>
        </w:rPr>
        <w:t> </w:t>
      </w:r>
    </w:p>
    <w:p w:rsidR="00EA50C7" w:rsidRPr="00EA50C7" w:rsidRDefault="00EA50C7" w:rsidP="00EA50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C2C25"/>
          <w:sz w:val="18"/>
          <w:szCs w:val="18"/>
          <w:lang w:eastAsia="ru-RU"/>
        </w:rPr>
      </w:pPr>
      <w:bookmarkStart w:id="0" w:name="_GoBack"/>
      <w:bookmarkEnd w:id="0"/>
      <w:r w:rsidRPr="00EA50C7">
        <w:rPr>
          <w:rFonts w:ascii="Arial" w:eastAsia="Times New Roman" w:hAnsi="Arial" w:cs="Arial"/>
          <w:b/>
          <w:bCs/>
          <w:color w:val="2C2C25"/>
          <w:sz w:val="18"/>
          <w:szCs w:val="18"/>
          <w:lang w:eastAsia="ru-RU"/>
        </w:rPr>
        <w:t>                                                                  Высшее профессиональное образование</w:t>
      </w:r>
    </w:p>
    <w:tbl>
      <w:tblPr>
        <w:tblW w:w="970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245"/>
        <w:gridCol w:w="2484"/>
        <w:gridCol w:w="768"/>
        <w:gridCol w:w="2242"/>
        <w:gridCol w:w="1549"/>
      </w:tblGrid>
      <w:tr w:rsidR="00EA50C7" w:rsidRPr="00EA50C7" w:rsidTr="00EA50C7">
        <w:tc>
          <w:tcPr>
            <w:tcW w:w="5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Направление подготовки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Кол-во мест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Вступительные испытания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Примечание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11190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Гуманитарные образовательные организации</w:t>
            </w:r>
          </w:p>
        </w:tc>
      </w:tr>
      <w:tr w:rsidR="00EA50C7" w:rsidRPr="00EA50C7" w:rsidTr="00EA50C7">
        <w:tc>
          <w:tcPr>
            <w:tcW w:w="54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Московский государственный лингвистический университет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Евразийский лингвистический институт в г. Иркутске (филиал)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10.03.01 Информационная безопасность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Математика 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Иностранный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41.03.01 Зарубежное регионоведение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История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Иностранный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42.03.01 Реклама и связи с общественностью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Обществознание 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Иностранный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Биология 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(ЕГЭ) Иностранный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45.03.02 Лингвистика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Иностранный язы</w:t>
            </w:r>
            <w:proofErr w:type="gram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к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(</w:t>
            </w:r>
            <w:proofErr w:type="gramEnd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тестирование) Иностранный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История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51.03.01 Культурология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Обществознание 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Иностранный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Русский язык (ЕГЭ)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45.05.01 Перевод и </w:t>
            </w:r>
            <w:proofErr w:type="spell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переводоведение</w:t>
            </w:r>
            <w:proofErr w:type="spellEnd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Иностранный язы</w:t>
            </w:r>
            <w:proofErr w:type="gram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к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(</w:t>
            </w:r>
            <w:proofErr w:type="gramEnd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тестирование) 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Иностранный язык (ЕГЭ) 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История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lastRenderedPageBreak/>
              <w:t>Русский язык (ЕГЭ)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11190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Педагогические образовательные организации</w:t>
            </w:r>
          </w:p>
        </w:tc>
      </w:tr>
      <w:tr w:rsidR="00EA50C7" w:rsidRPr="00EA50C7" w:rsidTr="00EA50C7">
        <w:tc>
          <w:tcPr>
            <w:tcW w:w="54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45.03.01 Филология. Отечественная филология (русский язык и литература)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Литература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Обществознание (ЕГЭ)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44.03.01 Педагогическое образование. Информатика и ИКТ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Математика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Обществознание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44.03.01 Педагогическое образование. Технология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44.03.01 Специальное (дефектологическое) образование. Специальная психология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Биология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Математика (ЕГЭ)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44.03.01 Специальное (дефектологическое) образование. Дошкольная дефектология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44.03.01 Специальное (дефектологическое) образование. Сурдопедагогика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44.03.01 Специальное (дефектологическое) образование. Олигофренопедагогика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44.03.05 Педагогическое образование (с двумя профилями подготовки). Культурология и Иностранный (китайский/японский) язык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Обществознание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История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39.03.02 Социальная работа с молодёжью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11190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Сельскохозяйственные образовательные организации</w:t>
            </w:r>
          </w:p>
        </w:tc>
      </w:tr>
      <w:tr w:rsidR="00EA50C7" w:rsidRPr="00EA50C7" w:rsidTr="00EA50C7">
        <w:tc>
          <w:tcPr>
            <w:tcW w:w="54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 xml:space="preserve">Дальневосточный государственный </w:t>
            </w: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lastRenderedPageBreak/>
              <w:t>аграрный университет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г. Благовещенск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lastRenderedPageBreak/>
              <w:t xml:space="preserve">19.03.04 Технология продукции и организация 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lastRenderedPageBreak/>
              <w:t>общественного питания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Математика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lastRenderedPageBreak/>
              <w:t>Физика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23.03.03 Эксплуатация транспортно-технологических машин  и комплексов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21.03.02 Землеустройство и кадастры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35.03.03 Агрохимия и </w:t>
            </w:r>
            <w:proofErr w:type="spell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Биология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Математика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35.03.04 Агрономия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54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Красноярский государственный аграрный университет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21.03.02 Землеустройство и кадастры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Математика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Физика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20.03.01 </w:t>
            </w:r>
            <w:proofErr w:type="spell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35.03.06 </w:t>
            </w:r>
            <w:proofErr w:type="spell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Агроинженерия</w:t>
            </w:r>
            <w:proofErr w:type="spellEnd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 (</w:t>
            </w:r>
            <w:r w:rsidRPr="00EA50C7">
              <w:rPr>
                <w:rFonts w:ascii="Arial" w:eastAsia="Times New Roman" w:hAnsi="Arial" w:cs="Arial"/>
                <w:i/>
                <w:iCs/>
                <w:color w:val="2C2C25"/>
                <w:sz w:val="18"/>
                <w:szCs w:val="18"/>
                <w:lang w:eastAsia="ru-RU"/>
              </w:rPr>
              <w:t>Институт управления инженерными системами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20.03.02 </w:t>
            </w:r>
            <w:proofErr w:type="spell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Биология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Математика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36.03.01 Ветеринарно-санитарная экспертиза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54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19.03.04 Технология продукции и организация общественного питания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Математика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Физика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35.03.06 </w:t>
            </w:r>
            <w:proofErr w:type="spell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Агроинженерия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20.03.02 </w:t>
            </w:r>
            <w:proofErr w:type="spellStart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Математика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Биология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36.03.01 Ветеринарно-санитарная экспертиза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u w:val="single"/>
                <w:lang w:eastAsia="ru-RU"/>
              </w:rPr>
              <w:t>Биология</w:t>
            </w: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Математика (ЕГЭ)</w:t>
            </w:r>
          </w:p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Русский язык (ЕГЭ)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36.03.02 Зоотехния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</w:tr>
      <w:tr w:rsidR="00EA50C7" w:rsidRPr="00EA50C7" w:rsidTr="00EA50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b/>
                <w:bCs/>
                <w:color w:val="2C2C2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C7" w:rsidRPr="00EA50C7" w:rsidRDefault="00EA50C7" w:rsidP="00EA50C7">
            <w:pPr>
              <w:spacing w:before="180" w:after="180" w:line="240" w:lineRule="auto"/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</w:pPr>
            <w:r w:rsidRPr="00EA50C7">
              <w:rPr>
                <w:rFonts w:ascii="Arial" w:eastAsia="Times New Roman" w:hAnsi="Arial" w:cs="Arial"/>
                <w:color w:val="2C2C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0C7" w:rsidRPr="00EA50C7" w:rsidRDefault="00EA50C7" w:rsidP="00E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1B5" w:rsidRPr="00EA50C7" w:rsidRDefault="00FF71B5" w:rsidP="00EA50C7"/>
    <w:sectPr w:rsidR="00FF71B5" w:rsidRPr="00EA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C7"/>
    <w:rsid w:val="00EA50C7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Терентьев</cp:lastModifiedBy>
  <cp:revision>1</cp:revision>
  <dcterms:created xsi:type="dcterms:W3CDTF">2016-05-04T04:15:00Z</dcterms:created>
  <dcterms:modified xsi:type="dcterms:W3CDTF">2016-05-04T04:21:00Z</dcterms:modified>
</cp:coreProperties>
</file>