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D1" w:rsidRPr="00422D82" w:rsidRDefault="00D76B18" w:rsidP="00422D82">
      <w:pPr>
        <w:jc w:val="center"/>
        <w:rPr>
          <w:b/>
        </w:rPr>
      </w:pPr>
      <w:r w:rsidRPr="00422D82">
        <w:rPr>
          <w:b/>
        </w:rPr>
        <w:t>Русский язык.</w:t>
      </w:r>
    </w:p>
    <w:p w:rsidR="00D76B18" w:rsidRDefault="00D76B18" w:rsidP="00D76B18">
      <w:pPr>
        <w:pStyle w:val="a3"/>
      </w:pPr>
      <w:r w:rsidRPr="00D76B18">
        <w:rPr>
          <w:b/>
        </w:rPr>
        <w:t>1 февраля</w:t>
      </w:r>
      <w:r>
        <w:t>: Причастные и деепричастные обороты, повторить, подобрать примеры.</w:t>
      </w:r>
    </w:p>
    <w:p w:rsidR="00D76B18" w:rsidRDefault="00D76B18" w:rsidP="00D76B18">
      <w:pPr>
        <w:pStyle w:val="a3"/>
      </w:pPr>
      <w:r w:rsidRPr="00D76B18">
        <w:rPr>
          <w:b/>
        </w:rPr>
        <w:t>2 февраля:</w:t>
      </w:r>
      <w:r>
        <w:t>Параграф 48 «Обособленные определения», выучить определение, составить предложения с обособленными определениями</w:t>
      </w:r>
    </w:p>
    <w:p w:rsidR="00D76B18" w:rsidRDefault="00D76B18" w:rsidP="00D76B18">
      <w:pPr>
        <w:pStyle w:val="a3"/>
      </w:pPr>
      <w:r w:rsidRPr="00D76B18">
        <w:rPr>
          <w:b/>
        </w:rPr>
        <w:t>3 февраля:</w:t>
      </w:r>
      <w:r>
        <w:t>Параграф 48 - повторить, упражнение 289.</w:t>
      </w:r>
    </w:p>
    <w:p w:rsidR="00D76B18" w:rsidRDefault="00D76B18" w:rsidP="00D76B18">
      <w:pPr>
        <w:pStyle w:val="a3"/>
      </w:pPr>
      <w:r w:rsidRPr="00D76B18">
        <w:rPr>
          <w:b/>
        </w:rPr>
        <w:t>5 февраля:</w:t>
      </w:r>
      <w:r>
        <w:t xml:space="preserve"> Параграф 49 – самостоятельное изучение: выучить определения, работа с примерами из учебника.</w:t>
      </w:r>
    </w:p>
    <w:p w:rsidR="00D76B18" w:rsidRDefault="00D76B18" w:rsidP="00D76B18">
      <w:pPr>
        <w:pStyle w:val="a3"/>
      </w:pPr>
      <w:r w:rsidRPr="00D76B18">
        <w:rPr>
          <w:b/>
        </w:rPr>
        <w:t>6 февраля:</w:t>
      </w:r>
      <w:r>
        <w:t xml:space="preserve"> Составить предложения по темам параграфов 48 и 49.</w:t>
      </w:r>
    </w:p>
    <w:p w:rsidR="00422D82" w:rsidRPr="00422D82" w:rsidRDefault="00422D82" w:rsidP="00422D82">
      <w:pPr>
        <w:jc w:val="center"/>
        <w:rPr>
          <w:b/>
        </w:rPr>
      </w:pPr>
      <w:r w:rsidRPr="00422D82">
        <w:rPr>
          <w:b/>
        </w:rPr>
        <w:t>Литература.</w:t>
      </w:r>
    </w:p>
    <w:p w:rsidR="00422D82" w:rsidRDefault="00422D82" w:rsidP="00422D82">
      <w:pPr>
        <w:spacing w:line="240" w:lineRule="auto"/>
      </w:pPr>
      <w:r>
        <w:tab/>
      </w:r>
      <w:r w:rsidRPr="00422D82">
        <w:rPr>
          <w:b/>
        </w:rPr>
        <w:t xml:space="preserve">3 февраля: </w:t>
      </w:r>
      <w:r>
        <w:t>Дочитать комедию Н.В.Гоголя «Ревизор». Анализ 1 и 2 действий комедии.</w:t>
      </w:r>
    </w:p>
    <w:p w:rsidR="00422D82" w:rsidRDefault="00422D82" w:rsidP="00422D82">
      <w:pPr>
        <w:spacing w:line="240" w:lineRule="auto"/>
      </w:pPr>
      <w:r>
        <w:tab/>
      </w:r>
      <w:r w:rsidRPr="00422D82">
        <w:rPr>
          <w:b/>
        </w:rPr>
        <w:t>5 февраля:</w:t>
      </w:r>
      <w:r>
        <w:t xml:space="preserve"> Составить словесный портрет Хлестакова. Анал</w:t>
      </w:r>
      <w:bookmarkStart w:id="0" w:name="_GoBack"/>
      <w:bookmarkEnd w:id="0"/>
      <w:r>
        <w:t>из 3 действия комедии.</w:t>
      </w:r>
    </w:p>
    <w:p w:rsidR="002C5A79" w:rsidRPr="002C5A79" w:rsidRDefault="002C5A79" w:rsidP="002C5A79">
      <w:pPr>
        <w:spacing w:line="240" w:lineRule="auto"/>
        <w:jc w:val="center"/>
        <w:rPr>
          <w:b/>
        </w:rPr>
      </w:pPr>
      <w:r w:rsidRPr="002C5A79">
        <w:rPr>
          <w:b/>
        </w:rPr>
        <w:t>Технология</w:t>
      </w:r>
    </w:p>
    <w:p w:rsidR="002C5A79" w:rsidRDefault="002C5A79" w:rsidP="002C5A79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2C5A79">
        <w:rPr>
          <w:rFonts w:ascii="Times New Roman" w:hAnsi="Times New Roman" w:cs="Times New Roman"/>
          <w:sz w:val="24"/>
          <w:szCs w:val="28"/>
        </w:rPr>
        <w:t>Реферать</w:t>
      </w:r>
      <w:proofErr w:type="spellEnd"/>
      <w:r w:rsidRPr="002C5A79">
        <w:rPr>
          <w:rFonts w:ascii="Times New Roman" w:hAnsi="Times New Roman" w:cs="Times New Roman"/>
          <w:sz w:val="24"/>
          <w:szCs w:val="28"/>
        </w:rPr>
        <w:t xml:space="preserve"> на тему «Лоскутная техника», «</w:t>
      </w:r>
      <w:proofErr w:type="spellStart"/>
      <w:r w:rsidRPr="002C5A79">
        <w:rPr>
          <w:rFonts w:ascii="Times New Roman" w:hAnsi="Times New Roman" w:cs="Times New Roman"/>
          <w:sz w:val="24"/>
          <w:szCs w:val="28"/>
        </w:rPr>
        <w:t>Бисероплетение</w:t>
      </w:r>
      <w:proofErr w:type="spellEnd"/>
      <w:r w:rsidRPr="002C5A79">
        <w:rPr>
          <w:rFonts w:ascii="Times New Roman" w:hAnsi="Times New Roman" w:cs="Times New Roman"/>
          <w:sz w:val="24"/>
          <w:szCs w:val="28"/>
        </w:rPr>
        <w:t>», «Макраме», «Художественная вышивка».</w:t>
      </w:r>
    </w:p>
    <w:p w:rsidR="002C5A79" w:rsidRPr="002C5A79" w:rsidRDefault="002C5A79" w:rsidP="002C5A79">
      <w:pPr>
        <w:jc w:val="center"/>
        <w:rPr>
          <w:b/>
        </w:rPr>
      </w:pPr>
      <w:r w:rsidRPr="002C5A79">
        <w:rPr>
          <w:b/>
        </w:rPr>
        <w:t xml:space="preserve">Черчение </w:t>
      </w:r>
    </w:p>
    <w:p w:rsidR="002C5A79" w:rsidRDefault="002C5A79" w:rsidP="002C5A79">
      <w:r>
        <w:t xml:space="preserve"> параграф - 8 (рис. 65,66); параграф - 9 </w:t>
      </w:r>
      <w:proofErr w:type="gramStart"/>
      <w:r>
        <w:t xml:space="preserve">( </w:t>
      </w:r>
      <w:proofErr w:type="gramEnd"/>
      <w:r>
        <w:t>рис.70, 71); параграф 10-11 ( рис. с76 по 80).</w:t>
      </w:r>
    </w:p>
    <w:p w:rsidR="002C5A79" w:rsidRPr="002C5A79" w:rsidRDefault="002C5A79" w:rsidP="002C5A79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2C5A79" w:rsidRDefault="002C5A79" w:rsidP="002C5A79">
      <w:pPr>
        <w:spacing w:line="240" w:lineRule="auto"/>
        <w:jc w:val="center"/>
      </w:pPr>
    </w:p>
    <w:sectPr w:rsidR="002C5A79" w:rsidSect="00E1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84CCC"/>
    <w:multiLevelType w:val="hybridMultilevel"/>
    <w:tmpl w:val="62EA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3738B"/>
    <w:rsid w:val="002C5A79"/>
    <w:rsid w:val="00422D82"/>
    <w:rsid w:val="00A11AD1"/>
    <w:rsid w:val="00D76B18"/>
    <w:rsid w:val="00E13A60"/>
    <w:rsid w:val="00E37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школа№1 АД</cp:lastModifiedBy>
  <cp:revision>4</cp:revision>
  <dcterms:created xsi:type="dcterms:W3CDTF">2016-02-02T06:04:00Z</dcterms:created>
  <dcterms:modified xsi:type="dcterms:W3CDTF">2016-02-02T14:50:00Z</dcterms:modified>
</cp:coreProperties>
</file>