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A" w:rsidRDefault="00941503" w:rsidP="00941503">
      <w:pPr>
        <w:jc w:val="center"/>
      </w:pPr>
      <w:r>
        <w:t>Справка</w:t>
      </w:r>
    </w:p>
    <w:p w:rsidR="00941503" w:rsidRPr="000B0879" w:rsidRDefault="00941503" w:rsidP="00267F6B">
      <w:pPr>
        <w:jc w:val="center"/>
        <w:rPr>
          <w:b/>
        </w:rPr>
      </w:pPr>
      <w:r w:rsidRPr="000B0879">
        <w:rPr>
          <w:b/>
        </w:rPr>
        <w:t xml:space="preserve">О проведенном </w:t>
      </w:r>
      <w:r w:rsidR="00267F6B">
        <w:rPr>
          <w:b/>
        </w:rPr>
        <w:t>мероприятии Месячника оборонно-массовой работы, посвященного Дню защитника Отечества.</w:t>
      </w:r>
    </w:p>
    <w:p w:rsidR="00941503" w:rsidRDefault="00C51364" w:rsidP="00C51364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Встречи ветераном</w:t>
      </w:r>
      <w:r w:rsidR="00941503" w:rsidRPr="00941503">
        <w:rPr>
          <w:sz w:val="28"/>
          <w:szCs w:val="28"/>
        </w:rPr>
        <w:t xml:space="preserve"> </w:t>
      </w:r>
      <w:r>
        <w:rPr>
          <w:sz w:val="28"/>
          <w:szCs w:val="28"/>
        </w:rPr>
        <w:t>Вооруженных Сил и с участником боевых действий в Афганистане</w:t>
      </w:r>
    </w:p>
    <w:p w:rsidR="00941503" w:rsidRDefault="00267F6B" w:rsidP="00941503">
      <w:r>
        <w:t>14 февраля 2017</w:t>
      </w:r>
      <w:r w:rsidR="00941503">
        <w:t xml:space="preserve"> год.   </w:t>
      </w:r>
      <w:r w:rsidR="001C1D60">
        <w:t xml:space="preserve">            </w:t>
      </w:r>
      <w:r w:rsidR="001C1D60" w:rsidRPr="001C1D60">
        <w:rPr>
          <w:sz w:val="28"/>
          <w:szCs w:val="28"/>
        </w:rPr>
        <w:t xml:space="preserve"> </w:t>
      </w:r>
      <w:r w:rsidR="00941503" w:rsidRPr="001C1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и </w:t>
      </w:r>
      <w:r w:rsidR="00C51364">
        <w:rPr>
          <w:sz w:val="28"/>
          <w:szCs w:val="28"/>
        </w:rPr>
        <w:t>11</w:t>
      </w:r>
      <w:r w:rsidR="001C1D60" w:rsidRPr="001C1D60">
        <w:rPr>
          <w:sz w:val="28"/>
          <w:szCs w:val="28"/>
        </w:rPr>
        <w:t xml:space="preserve"> классы</w:t>
      </w:r>
      <w:r w:rsidR="00941503" w:rsidRPr="001C1D60">
        <w:rPr>
          <w:sz w:val="28"/>
          <w:szCs w:val="28"/>
        </w:rPr>
        <w:t xml:space="preserve">  </w:t>
      </w:r>
      <w:r w:rsidR="00941503">
        <w:t xml:space="preserve">              </w:t>
      </w:r>
      <w:r w:rsidR="001C1D60">
        <w:t xml:space="preserve">     </w:t>
      </w:r>
      <w:r w:rsidR="00C51364">
        <w:t>с 11.00. по 12.0</w:t>
      </w:r>
      <w:r w:rsidR="00302341">
        <w:t>0</w:t>
      </w:r>
      <w:r w:rsidR="00941503">
        <w:t>.часов.</w:t>
      </w:r>
    </w:p>
    <w:p w:rsidR="00941503" w:rsidRDefault="00302341" w:rsidP="00941503">
      <w:r>
        <w:t>Место проведения</w:t>
      </w:r>
      <w:proofErr w:type="gramStart"/>
      <w:r>
        <w:t xml:space="preserve"> :</w:t>
      </w:r>
      <w:proofErr w:type="gramEnd"/>
      <w:r>
        <w:t xml:space="preserve"> кабинет №36</w:t>
      </w:r>
      <w:r w:rsidR="00941503">
        <w:t xml:space="preserve"> школы.</w:t>
      </w:r>
      <w:r w:rsidR="001C1D60">
        <w:t xml:space="preserve">   </w:t>
      </w:r>
    </w:p>
    <w:p w:rsidR="00EE7F99" w:rsidRPr="0001563D" w:rsidRDefault="00EE7F99" w:rsidP="00941503">
      <w:pPr>
        <w:rPr>
          <w:b/>
        </w:rPr>
      </w:pPr>
      <w:r w:rsidRPr="0001563D">
        <w:rPr>
          <w:b/>
        </w:rPr>
        <w:t>Цели и задачи :</w:t>
      </w:r>
    </w:p>
    <w:p w:rsidR="00EE7F99" w:rsidRDefault="00EE7F99" w:rsidP="00941503">
      <w:r>
        <w:t>- готовность укреплять основы общества и государства, достойно и честно выполнять обязанности гражданина по защите Отечества;</w:t>
      </w:r>
    </w:p>
    <w:p w:rsidR="00EE7F99" w:rsidRDefault="00EE7F99" w:rsidP="00941503">
      <w:r>
        <w:t xml:space="preserve">-популяризация </w:t>
      </w:r>
      <w:proofErr w:type="spellStart"/>
      <w:r>
        <w:t>военно</w:t>
      </w:r>
      <w:proofErr w:type="spellEnd"/>
      <w:r>
        <w:t xml:space="preserve"> - патриотического наследия нашего Отечества;</w:t>
      </w:r>
    </w:p>
    <w:p w:rsidR="00EE7F99" w:rsidRDefault="00EE7F99" w:rsidP="00941503">
      <w:r>
        <w:t>- знакомства школьников с жизнью и бытом военнослужащих;</w:t>
      </w:r>
    </w:p>
    <w:p w:rsidR="00EE7F99" w:rsidRDefault="00EE7F99" w:rsidP="00941503">
      <w:r>
        <w:t>- воспитание чувства патриотизма, формирование навыков, необходимых будущему защитнику Отечеству;</w:t>
      </w:r>
    </w:p>
    <w:p w:rsidR="001C1D60" w:rsidRDefault="001C1D60" w:rsidP="00941503">
      <w:r>
        <w:t>- пропаганда повышения престижа военной службы среди призывной молодежи.</w:t>
      </w:r>
    </w:p>
    <w:p w:rsidR="001C1D60" w:rsidRPr="0001563D" w:rsidRDefault="008B5C81" w:rsidP="00941503">
      <w:pPr>
        <w:rPr>
          <w:b/>
        </w:rPr>
      </w:pPr>
      <w:r w:rsidRPr="0001563D">
        <w:rPr>
          <w:b/>
        </w:rPr>
        <w:t xml:space="preserve">                </w:t>
      </w:r>
      <w:r w:rsidR="001C1D60" w:rsidRPr="0001563D">
        <w:rPr>
          <w:b/>
        </w:rPr>
        <w:t xml:space="preserve">Проводил мероприятия преподаватель ОБЖ  </w:t>
      </w:r>
      <w:proofErr w:type="spellStart"/>
      <w:r w:rsidR="001C1D60" w:rsidRPr="0001563D">
        <w:rPr>
          <w:b/>
        </w:rPr>
        <w:t>Донгак</w:t>
      </w:r>
      <w:proofErr w:type="spellEnd"/>
      <w:r w:rsidR="001C1D60" w:rsidRPr="0001563D">
        <w:rPr>
          <w:b/>
        </w:rPr>
        <w:t xml:space="preserve"> К.Ш.</w:t>
      </w:r>
      <w:r w:rsidR="00C51364">
        <w:rPr>
          <w:b/>
        </w:rPr>
        <w:t xml:space="preserve"> </w:t>
      </w:r>
    </w:p>
    <w:p w:rsidR="001C1D60" w:rsidRDefault="00753D6D" w:rsidP="00941503">
      <w:r w:rsidRPr="000B0879">
        <w:rPr>
          <w:b/>
        </w:rPr>
        <w:t xml:space="preserve">       </w:t>
      </w:r>
      <w:r w:rsidR="00401C97" w:rsidRPr="000B0879">
        <w:rPr>
          <w:b/>
        </w:rPr>
        <w:t>На встречи приглаш</w:t>
      </w:r>
      <w:r w:rsidR="002C465D" w:rsidRPr="000B0879">
        <w:rPr>
          <w:b/>
        </w:rPr>
        <w:t xml:space="preserve">ены </w:t>
      </w:r>
      <w:r w:rsidR="00C51364">
        <w:rPr>
          <w:b/>
        </w:rPr>
        <w:t>ветеран Вооруженных Сил Н</w:t>
      </w:r>
      <w:r w:rsidR="00AC1777">
        <w:rPr>
          <w:b/>
        </w:rPr>
        <w:t>ачальник</w:t>
      </w:r>
      <w:r w:rsidR="00401C97" w:rsidRPr="000B0879">
        <w:rPr>
          <w:b/>
        </w:rPr>
        <w:t xml:space="preserve">  отдела военного комиссариата РТ по </w:t>
      </w:r>
      <w:proofErr w:type="spellStart"/>
      <w:r w:rsidR="00401C97" w:rsidRPr="000B0879">
        <w:rPr>
          <w:b/>
        </w:rPr>
        <w:t>Барун</w:t>
      </w:r>
      <w:proofErr w:type="spellEnd"/>
      <w:r w:rsidR="00401C97" w:rsidRPr="000B0879">
        <w:rPr>
          <w:b/>
        </w:rPr>
        <w:t xml:space="preserve"> - </w:t>
      </w:r>
      <w:proofErr w:type="spellStart"/>
      <w:r w:rsidR="00401C97" w:rsidRPr="000B0879">
        <w:rPr>
          <w:b/>
        </w:rPr>
        <w:t>Хемчикскому</w:t>
      </w:r>
      <w:proofErr w:type="spellEnd"/>
      <w:r w:rsidR="00401C97" w:rsidRPr="000B0879">
        <w:rPr>
          <w:b/>
        </w:rPr>
        <w:t xml:space="preserve"> и Бай – </w:t>
      </w:r>
      <w:proofErr w:type="spellStart"/>
      <w:r w:rsidR="00401C97" w:rsidRPr="000B0879">
        <w:rPr>
          <w:b/>
        </w:rPr>
        <w:t>Тайгинскому</w:t>
      </w:r>
      <w:proofErr w:type="spellEnd"/>
      <w:r w:rsidR="00401C97" w:rsidRPr="000B0879">
        <w:rPr>
          <w:b/>
        </w:rPr>
        <w:t xml:space="preserve">  районам</w:t>
      </w:r>
      <w:r w:rsidR="002C465D" w:rsidRPr="000B0879">
        <w:rPr>
          <w:b/>
        </w:rPr>
        <w:t xml:space="preserve"> и г</w:t>
      </w:r>
      <w:proofErr w:type="gramStart"/>
      <w:r w:rsidR="002C465D" w:rsidRPr="000B0879">
        <w:rPr>
          <w:b/>
        </w:rPr>
        <w:t>.А</w:t>
      </w:r>
      <w:proofErr w:type="gramEnd"/>
      <w:r w:rsidR="002C465D" w:rsidRPr="000B0879">
        <w:rPr>
          <w:b/>
        </w:rPr>
        <w:t xml:space="preserve">к-Довурак полковник Вооруженных Сил  </w:t>
      </w:r>
      <w:proofErr w:type="spellStart"/>
      <w:r w:rsidR="002C465D" w:rsidRPr="000B0879">
        <w:rPr>
          <w:b/>
        </w:rPr>
        <w:t>Ондар</w:t>
      </w:r>
      <w:proofErr w:type="spellEnd"/>
      <w:r w:rsidR="002C465D" w:rsidRPr="000B0879">
        <w:rPr>
          <w:b/>
        </w:rPr>
        <w:t xml:space="preserve"> Алексей </w:t>
      </w:r>
      <w:proofErr w:type="spellStart"/>
      <w:r w:rsidR="002C465D" w:rsidRPr="000B0879">
        <w:rPr>
          <w:b/>
        </w:rPr>
        <w:t>Чаландаевич</w:t>
      </w:r>
      <w:proofErr w:type="spellEnd"/>
      <w:r w:rsidR="00401C97" w:rsidRPr="000B0879">
        <w:rPr>
          <w:b/>
        </w:rPr>
        <w:t xml:space="preserve">, </w:t>
      </w:r>
      <w:r w:rsidR="00C51364">
        <w:rPr>
          <w:b/>
        </w:rPr>
        <w:t>Н</w:t>
      </w:r>
      <w:r w:rsidR="002C465D" w:rsidRPr="000B0879">
        <w:rPr>
          <w:b/>
        </w:rPr>
        <w:t>ачальни</w:t>
      </w:r>
      <w:r w:rsidR="008B0E15">
        <w:rPr>
          <w:b/>
        </w:rPr>
        <w:t xml:space="preserve">к </w:t>
      </w:r>
      <w:proofErr w:type="spellStart"/>
      <w:r w:rsidR="00C51364">
        <w:rPr>
          <w:b/>
        </w:rPr>
        <w:t>Ак-Довурак</w:t>
      </w:r>
      <w:r w:rsidR="008B0E15">
        <w:rPr>
          <w:b/>
        </w:rPr>
        <w:t>ского</w:t>
      </w:r>
      <w:proofErr w:type="spellEnd"/>
      <w:r w:rsidR="008B0E15">
        <w:rPr>
          <w:b/>
        </w:rPr>
        <w:t xml:space="preserve"> участка АО «</w:t>
      </w:r>
      <w:proofErr w:type="spellStart"/>
      <w:r w:rsidR="008B0E15">
        <w:rPr>
          <w:b/>
        </w:rPr>
        <w:t>Тываэнергосбыт</w:t>
      </w:r>
      <w:proofErr w:type="spellEnd"/>
      <w:r w:rsidR="008B0E15">
        <w:rPr>
          <w:b/>
        </w:rPr>
        <w:t xml:space="preserve">» </w:t>
      </w:r>
      <w:proofErr w:type="spellStart"/>
      <w:r w:rsidR="008B0E15">
        <w:rPr>
          <w:b/>
        </w:rPr>
        <w:t>Кара-Сал</w:t>
      </w:r>
      <w:proofErr w:type="spellEnd"/>
      <w:r w:rsidR="008B0E15">
        <w:rPr>
          <w:b/>
        </w:rPr>
        <w:t xml:space="preserve"> </w:t>
      </w:r>
      <w:proofErr w:type="spellStart"/>
      <w:r w:rsidR="008B0E15">
        <w:rPr>
          <w:b/>
        </w:rPr>
        <w:t>Алаш-оол</w:t>
      </w:r>
      <w:proofErr w:type="spellEnd"/>
      <w:r w:rsidR="008B0E15">
        <w:rPr>
          <w:b/>
        </w:rPr>
        <w:t xml:space="preserve"> </w:t>
      </w:r>
      <w:proofErr w:type="spellStart"/>
      <w:r w:rsidR="008B0E15">
        <w:rPr>
          <w:b/>
        </w:rPr>
        <w:t>Амыр-оолович</w:t>
      </w:r>
      <w:proofErr w:type="spellEnd"/>
      <w:r w:rsidR="008B0E15">
        <w:rPr>
          <w:b/>
        </w:rPr>
        <w:t xml:space="preserve"> участник боевых действий в Афганистане.</w:t>
      </w:r>
      <w:r w:rsidR="009B16B2" w:rsidRPr="000B0879">
        <w:rPr>
          <w:b/>
        </w:rPr>
        <w:t xml:space="preserve"> </w:t>
      </w:r>
    </w:p>
    <w:p w:rsidR="00753D6D" w:rsidRDefault="002C465D" w:rsidP="00941503">
      <w:r>
        <w:t xml:space="preserve">     Ветеран рассказал</w:t>
      </w:r>
      <w:r w:rsidR="00753D6D">
        <w:t xml:space="preserve"> с жизнью и бытом военнослужащих, о воинской </w:t>
      </w:r>
      <w:proofErr w:type="gramStart"/>
      <w:r w:rsidR="00753D6D">
        <w:t>части</w:t>
      </w:r>
      <w:proofErr w:type="gramEnd"/>
      <w:r w:rsidR="00753D6D">
        <w:t xml:space="preserve"> где служили, раньше в армии служили 2,3,4 года а теперь год службы. Готовность укреплять основы общества и государства, достойно и честно выполнять обязанности гражданин</w:t>
      </w:r>
      <w:r w:rsidR="007E1B4E">
        <w:t>а по защите Отечества. Популяризация военно-патриотического наследия нашего Отечества. Воспитание чувства патриотизма, формирование навыков, необходимых будущему защитнику Отечества. Также пропагандировали повышения престижа военной службы среди призывной молодежи.</w:t>
      </w:r>
    </w:p>
    <w:p w:rsidR="00E03E63" w:rsidRDefault="00E03E63" w:rsidP="00941503">
      <w:r>
        <w:t>Функции и основные задачи современных  Вооруженных Сил России, их роль и место в системе обеспечения национальной безопасности страны.</w:t>
      </w:r>
    </w:p>
    <w:p w:rsidR="000F399F" w:rsidRDefault="000F399F" w:rsidP="00941503">
      <w:r>
        <w:t>Как поступить военно-учебные заведения Вооруженных Сил  России и основные положения по приему гражданской молодежи и военнослужащих в военно-учебные заведения.</w:t>
      </w:r>
    </w:p>
    <w:p w:rsidR="006D5460" w:rsidRDefault="007E1B4E" w:rsidP="0001563D">
      <w:r>
        <w:t xml:space="preserve">       Затем </w:t>
      </w:r>
      <w:r w:rsidR="009B16B2">
        <w:t>выступил</w:t>
      </w:r>
      <w:r w:rsidR="00127AE5">
        <w:t xml:space="preserve"> участник боевых действий в Афганистане 1986-1988 </w:t>
      </w:r>
      <w:proofErr w:type="spellStart"/>
      <w:r w:rsidR="00127AE5">
        <w:t>гг</w:t>
      </w:r>
      <w:proofErr w:type="gramStart"/>
      <w:r w:rsidR="00127AE5">
        <w:t>.-</w:t>
      </w:r>
      <w:proofErr w:type="gramEnd"/>
      <w:r w:rsidR="00127AE5">
        <w:t>Кундус</w:t>
      </w:r>
      <w:proofErr w:type="spellEnd"/>
      <w:r w:rsidR="009B16B2">
        <w:t xml:space="preserve"> Началь</w:t>
      </w:r>
      <w:r w:rsidR="000F399F">
        <w:t>ник .</w:t>
      </w:r>
      <w:proofErr w:type="spellStart"/>
      <w:r w:rsidR="000F399F">
        <w:t>Ак-Довуракского</w:t>
      </w:r>
      <w:proofErr w:type="spellEnd"/>
      <w:r w:rsidR="000F399F">
        <w:t xml:space="preserve"> участка АО «</w:t>
      </w:r>
      <w:proofErr w:type="spellStart"/>
      <w:r w:rsidR="000F399F">
        <w:t>Тываэнергосбыт</w:t>
      </w:r>
      <w:proofErr w:type="spellEnd"/>
      <w:r w:rsidR="000F399F">
        <w:t xml:space="preserve">» </w:t>
      </w:r>
      <w:proofErr w:type="spellStart"/>
      <w:r w:rsidR="000F399F">
        <w:t>Кара-Сал</w:t>
      </w:r>
      <w:proofErr w:type="spellEnd"/>
      <w:r w:rsidR="000F399F">
        <w:t xml:space="preserve"> </w:t>
      </w:r>
      <w:proofErr w:type="spellStart"/>
      <w:r w:rsidR="000F399F">
        <w:t>Алаш-оол</w:t>
      </w:r>
      <w:proofErr w:type="spellEnd"/>
      <w:r w:rsidR="000F399F">
        <w:t xml:space="preserve"> </w:t>
      </w:r>
      <w:proofErr w:type="spellStart"/>
      <w:r w:rsidR="000F399F">
        <w:t>Амыр-оолович</w:t>
      </w:r>
      <w:proofErr w:type="spellEnd"/>
      <w:r w:rsidR="000E55EE">
        <w:t xml:space="preserve"> О службе где он</w:t>
      </w:r>
      <w:r w:rsidR="000F399F">
        <w:t xml:space="preserve"> служил и бывал в горячей точке</w:t>
      </w:r>
      <w:r w:rsidR="002A365B">
        <w:t>,</w:t>
      </w:r>
      <w:r w:rsidR="000F399F">
        <w:t xml:space="preserve"> в </w:t>
      </w:r>
      <w:proofErr w:type="spellStart"/>
      <w:r w:rsidR="000F399F">
        <w:t>Афганистане-</w:t>
      </w:r>
      <w:r w:rsidR="002A365B">
        <w:t>провинция</w:t>
      </w:r>
      <w:proofErr w:type="spellEnd"/>
      <w:r w:rsidR="002A365B">
        <w:t>-</w:t>
      </w:r>
      <w:r w:rsidR="000F399F">
        <w:t xml:space="preserve"> </w:t>
      </w:r>
      <w:proofErr w:type="spellStart"/>
      <w:r w:rsidR="000F399F">
        <w:t>Кундуз</w:t>
      </w:r>
      <w:proofErr w:type="spellEnd"/>
      <w:r w:rsidR="000F399F">
        <w:t>.</w:t>
      </w:r>
      <w:r w:rsidR="00FA1ACE">
        <w:t xml:space="preserve"> Ребятам было очень интересно и не </w:t>
      </w:r>
      <w:proofErr w:type="gramStart"/>
      <w:r w:rsidR="00FA1ACE">
        <w:t>з</w:t>
      </w:r>
      <w:r w:rsidR="0026625C">
        <w:t>а</w:t>
      </w:r>
      <w:r w:rsidR="00FA1ACE">
        <w:t>метили</w:t>
      </w:r>
      <w:proofErr w:type="gramEnd"/>
      <w:r w:rsidR="00FA1ACE">
        <w:t xml:space="preserve"> как прошло</w:t>
      </w:r>
      <w:r w:rsidR="000E55EE">
        <w:t xml:space="preserve"> время</w:t>
      </w:r>
      <w:r w:rsidR="0026625C">
        <w:t>. Юноши</w:t>
      </w:r>
      <w:r w:rsidR="00CA2A46">
        <w:t xml:space="preserve"> и девушки</w:t>
      </w:r>
      <w:r w:rsidR="0026625C">
        <w:t xml:space="preserve"> задавали интересные в</w:t>
      </w:r>
      <w:r w:rsidR="000E55EE">
        <w:t xml:space="preserve">опросы. В конце встречи ветераны </w:t>
      </w:r>
      <w:r w:rsidR="0026625C">
        <w:t xml:space="preserve">пожелали юношам крепкого здоровья, отличных успехов в учебе, спорте </w:t>
      </w:r>
      <w:r w:rsidR="0026625C">
        <w:lastRenderedPageBreak/>
        <w:t>и счастья.</w:t>
      </w:r>
      <w:r w:rsidR="00425EBF">
        <w:t xml:space="preserve"> Достойно и честно выполнять обязанности гражданина п</w:t>
      </w:r>
      <w:r w:rsidR="000E55EE">
        <w:t xml:space="preserve">о защите Отечества.     Потом </w:t>
      </w:r>
      <w:r w:rsidR="001D66F1">
        <w:t xml:space="preserve">мы </w:t>
      </w:r>
      <w:r w:rsidR="000E55EE">
        <w:t>позд</w:t>
      </w:r>
      <w:r w:rsidR="00CA2A46">
        <w:t xml:space="preserve">равили ветерана и начальника </w:t>
      </w:r>
      <w:r w:rsidR="00425EBF">
        <w:t xml:space="preserve"> с Днем защитников Отечества</w:t>
      </w:r>
      <w:proofErr w:type="gramStart"/>
      <w:r w:rsidR="000E55EE">
        <w:t xml:space="preserve"> П</w:t>
      </w:r>
      <w:proofErr w:type="gramEnd"/>
      <w:r w:rsidR="000E55EE">
        <w:t>ожелали крепкого здоровья,</w:t>
      </w:r>
      <w:r w:rsidR="00CA2A46">
        <w:t xml:space="preserve"> семейного счастья, </w:t>
      </w:r>
      <w:r w:rsidR="000E55EE">
        <w:t xml:space="preserve"> мирного </w:t>
      </w:r>
      <w:proofErr w:type="spellStart"/>
      <w:r w:rsidR="000E55EE">
        <w:t>г</w:t>
      </w:r>
      <w:r w:rsidR="002A365B">
        <w:t>олубого</w:t>
      </w:r>
      <w:proofErr w:type="spellEnd"/>
      <w:r w:rsidR="002A365B">
        <w:t xml:space="preserve"> неба и успехов в </w:t>
      </w:r>
      <w:r w:rsidR="000E55EE">
        <w:t xml:space="preserve"> работе.  </w:t>
      </w:r>
    </w:p>
    <w:p w:rsidR="00127AE5" w:rsidRDefault="00127AE5" w:rsidP="0001563D"/>
    <w:p w:rsidR="00EE7F99" w:rsidRDefault="00971C4A" w:rsidP="0001563D">
      <w:r>
        <w:rPr>
          <w:noProof/>
          <w:lang w:eastAsia="ru-RU"/>
        </w:rPr>
        <w:drawing>
          <wp:inline distT="0" distB="0" distL="0" distR="0">
            <wp:extent cx="1896014" cy="1319472"/>
            <wp:effectExtent l="19050" t="0" r="8986" b="0"/>
            <wp:docPr id="1" name="Рисунок 1" descr="C:\Users\2013.2013-ПК\AppData\Local\Microsoft\Windows\Temporary Internet Files\Content.Word\DSCN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11" cy="132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460">
        <w:t xml:space="preserve">   </w:t>
      </w:r>
      <w:r w:rsidR="00753D6D">
        <w:t xml:space="preserve">  </w:t>
      </w:r>
      <w:r w:rsidR="006D5460">
        <w:rPr>
          <w:noProof/>
          <w:lang w:eastAsia="ru-RU"/>
        </w:rPr>
        <w:drawing>
          <wp:inline distT="0" distB="0" distL="0" distR="0">
            <wp:extent cx="1387056" cy="1315772"/>
            <wp:effectExtent l="19050" t="0" r="3594" b="0"/>
            <wp:docPr id="2" name="Рисунок 1" descr="C:\Users\2013.2013-ПК\AppData\Local\Microsoft\Windows\Temporary Internet Files\Content.Word\DSCN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33" cy="132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D6D">
        <w:t xml:space="preserve">   </w:t>
      </w:r>
      <w:r w:rsidR="00850F64">
        <w:t xml:space="preserve"> </w:t>
      </w:r>
      <w:r w:rsidR="00575992">
        <w:rPr>
          <w:noProof/>
          <w:lang w:eastAsia="ru-RU"/>
        </w:rPr>
        <w:t xml:space="preserve">      </w:t>
      </w:r>
      <w:r w:rsidR="00575992">
        <w:rPr>
          <w:noProof/>
          <w:lang w:eastAsia="ru-RU"/>
        </w:rPr>
        <w:drawing>
          <wp:inline distT="0" distB="0" distL="0" distR="0">
            <wp:extent cx="1937876" cy="1308702"/>
            <wp:effectExtent l="19050" t="0" r="5224" b="0"/>
            <wp:docPr id="3" name="Рисунок 1" descr="C:\Users\2013.2013-ПК\AppData\Local\Microsoft\Windows\Temporary Internet Files\Content.Word\DSCN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65" cy="131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F64">
        <w:t xml:space="preserve">  </w:t>
      </w:r>
      <w:r w:rsidR="0001563D">
        <w:t xml:space="preserve">                    </w:t>
      </w:r>
    </w:p>
    <w:p w:rsidR="00F3763C" w:rsidRDefault="00090005" w:rsidP="00850F64">
      <w:pPr>
        <w:tabs>
          <w:tab w:val="left" w:pos="1630"/>
        </w:tabs>
      </w:pPr>
      <w:r>
        <w:rPr>
          <w:noProof/>
          <w:lang w:eastAsia="ru-RU"/>
        </w:rPr>
        <w:drawing>
          <wp:inline distT="0" distB="0" distL="0" distR="0">
            <wp:extent cx="1895750" cy="1310847"/>
            <wp:effectExtent l="19050" t="0" r="9250" b="0"/>
            <wp:docPr id="4" name="Рисунок 1" descr="C:\Users\2013.2013-ПК\AppData\Local\Microsoft\Windows\Temporary Internet Files\Content.Word\DSCN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47" cy="13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8BE">
        <w:t xml:space="preserve"> </w:t>
      </w:r>
      <w:r w:rsidR="006B08BE">
        <w:rPr>
          <w:noProof/>
          <w:lang w:eastAsia="ru-RU"/>
        </w:rPr>
        <w:drawing>
          <wp:inline distT="0" distB="0" distL="0" distR="0">
            <wp:extent cx="1904641" cy="1309480"/>
            <wp:effectExtent l="19050" t="0" r="359" b="0"/>
            <wp:docPr id="5" name="Рисунок 1" descr="C:\Users\2013.2013-ПК\AppData\Local\Microsoft\Windows\Temporary Internet Files\Content.Word\DSCN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19" cy="13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00B">
        <w:t xml:space="preserve"> </w:t>
      </w:r>
      <w:r w:rsidR="008F300B">
        <w:rPr>
          <w:noProof/>
          <w:lang w:eastAsia="ru-RU"/>
        </w:rPr>
        <w:drawing>
          <wp:inline distT="0" distB="0" distL="0" distR="0">
            <wp:extent cx="1830550" cy="1308840"/>
            <wp:effectExtent l="19050" t="0" r="0" b="0"/>
            <wp:docPr id="6" name="Рисунок 1" descr="C:\Users\2013.2013-ПК\AppData\Local\Microsoft\Windows\Temporary Internet Files\Content.Word\DSCN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12" cy="131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64" w:rsidRPr="00941503" w:rsidRDefault="00F3763C" w:rsidP="00850F64">
      <w:pPr>
        <w:tabs>
          <w:tab w:val="left" w:pos="1630"/>
        </w:tabs>
      </w:pPr>
      <w:r>
        <w:rPr>
          <w:noProof/>
          <w:lang w:eastAsia="ru-RU"/>
        </w:rPr>
        <w:drawing>
          <wp:inline distT="0" distB="0" distL="0" distR="0">
            <wp:extent cx="2258323" cy="1405712"/>
            <wp:effectExtent l="19050" t="0" r="8627" b="0"/>
            <wp:docPr id="7" name="Рисунок 1" descr="C:\Users\2013.2013-ПК\AppData\Local\Microsoft\Windows\Temporary Internet Files\Content.Word\DSCN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40" cy="14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174">
        <w:t xml:space="preserve">  </w:t>
      </w:r>
      <w:r w:rsidR="00D67174">
        <w:rPr>
          <w:noProof/>
          <w:lang w:eastAsia="ru-RU"/>
        </w:rPr>
        <w:drawing>
          <wp:inline distT="0" distB="0" distL="0" distR="0">
            <wp:extent cx="2407142" cy="1397087"/>
            <wp:effectExtent l="19050" t="0" r="0" b="0"/>
            <wp:docPr id="8" name="Рисунок 1" descr="C:\Users\2013.2013-ПК\AppData\Local\Microsoft\Windows\Temporary Internet Files\Content.Word\DSCN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.2013-ПК\AppData\Local\Microsoft\Windows\Temporary Internet Files\Content.Word\DSCN27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32" cy="139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03" w:rsidRDefault="00022CBD" w:rsidP="00941503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  </w:t>
      </w:r>
    </w:p>
    <w:p w:rsidR="00FB0FFF" w:rsidRDefault="00211D7A" w:rsidP="00941503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   </w:t>
      </w:r>
    </w:p>
    <w:p w:rsidR="004F7F8C" w:rsidRDefault="00776A1D" w:rsidP="00941503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     </w:t>
      </w:r>
    </w:p>
    <w:p w:rsidR="003F7F67" w:rsidRDefault="003F34D1" w:rsidP="00941503">
      <w:pPr>
        <w:rPr>
          <w:noProof/>
          <w:lang w:eastAsia="ru-RU"/>
        </w:rPr>
      </w:pPr>
      <w:r>
        <w:t xml:space="preserve">  </w:t>
      </w:r>
      <w:r>
        <w:rPr>
          <w:noProof/>
          <w:lang w:eastAsia="ru-RU"/>
        </w:rPr>
        <w:t xml:space="preserve">   </w:t>
      </w:r>
    </w:p>
    <w:p w:rsidR="00776478" w:rsidRDefault="00CA2A46" w:rsidP="00CA2A46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Справку составил :   </w:t>
      </w:r>
      <w:r w:rsidR="00776478">
        <w:rPr>
          <w:noProof/>
          <w:lang w:eastAsia="ru-RU"/>
        </w:rPr>
        <w:t xml:space="preserve"> преподаватель ОБЖ Донгак К.Ш</w:t>
      </w:r>
      <w:r>
        <w:rPr>
          <w:noProof/>
          <w:lang w:eastAsia="ru-RU"/>
        </w:rPr>
        <w:t>.</w:t>
      </w:r>
    </w:p>
    <w:p w:rsidR="00776478" w:rsidRDefault="00CA2A46" w:rsidP="00776478">
      <w:pPr>
        <w:jc w:val="center"/>
      </w:pPr>
      <w:r>
        <w:rPr>
          <w:noProof/>
          <w:lang w:eastAsia="ru-RU"/>
        </w:rPr>
        <w:t>14 февраля 2017</w:t>
      </w:r>
      <w:r w:rsidR="00776478">
        <w:rPr>
          <w:noProof/>
          <w:lang w:eastAsia="ru-RU"/>
        </w:rPr>
        <w:t xml:space="preserve"> год.</w:t>
      </w:r>
    </w:p>
    <w:sectPr w:rsidR="00776478" w:rsidSect="00CC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03"/>
    <w:rsid w:val="000028EB"/>
    <w:rsid w:val="0001563D"/>
    <w:rsid w:val="00022CBD"/>
    <w:rsid w:val="00090005"/>
    <w:rsid w:val="000B0879"/>
    <w:rsid w:val="000E55EE"/>
    <w:rsid w:val="000F399F"/>
    <w:rsid w:val="00127AE5"/>
    <w:rsid w:val="001C1D60"/>
    <w:rsid w:val="001D605B"/>
    <w:rsid w:val="001D66F1"/>
    <w:rsid w:val="00211D7A"/>
    <w:rsid w:val="00243A91"/>
    <w:rsid w:val="00243AA2"/>
    <w:rsid w:val="0026625C"/>
    <w:rsid w:val="00267F6B"/>
    <w:rsid w:val="002A365B"/>
    <w:rsid w:val="002A6081"/>
    <w:rsid w:val="002C465D"/>
    <w:rsid w:val="002D2911"/>
    <w:rsid w:val="00302341"/>
    <w:rsid w:val="00376EC9"/>
    <w:rsid w:val="003A5340"/>
    <w:rsid w:val="003C6BB9"/>
    <w:rsid w:val="003F34D1"/>
    <w:rsid w:val="003F7F67"/>
    <w:rsid w:val="00401C97"/>
    <w:rsid w:val="00405949"/>
    <w:rsid w:val="00425EBF"/>
    <w:rsid w:val="00465B8E"/>
    <w:rsid w:val="004B519B"/>
    <w:rsid w:val="004F7F8C"/>
    <w:rsid w:val="0050413C"/>
    <w:rsid w:val="00515079"/>
    <w:rsid w:val="00522EFB"/>
    <w:rsid w:val="00575992"/>
    <w:rsid w:val="00585006"/>
    <w:rsid w:val="006673E7"/>
    <w:rsid w:val="006B08BE"/>
    <w:rsid w:val="006D5460"/>
    <w:rsid w:val="00753D6D"/>
    <w:rsid w:val="007546F7"/>
    <w:rsid w:val="00776478"/>
    <w:rsid w:val="00776A1D"/>
    <w:rsid w:val="007E1B4E"/>
    <w:rsid w:val="00811F41"/>
    <w:rsid w:val="00850F64"/>
    <w:rsid w:val="008B0E15"/>
    <w:rsid w:val="008B5C81"/>
    <w:rsid w:val="008D065D"/>
    <w:rsid w:val="008F300B"/>
    <w:rsid w:val="00931C8B"/>
    <w:rsid w:val="00941503"/>
    <w:rsid w:val="00971C4A"/>
    <w:rsid w:val="009B16B2"/>
    <w:rsid w:val="00A0653F"/>
    <w:rsid w:val="00AC1777"/>
    <w:rsid w:val="00AC5590"/>
    <w:rsid w:val="00AD0514"/>
    <w:rsid w:val="00B0512B"/>
    <w:rsid w:val="00B43ECF"/>
    <w:rsid w:val="00B55002"/>
    <w:rsid w:val="00C20185"/>
    <w:rsid w:val="00C51364"/>
    <w:rsid w:val="00C65F79"/>
    <w:rsid w:val="00C80C32"/>
    <w:rsid w:val="00CA2A46"/>
    <w:rsid w:val="00CC1ACA"/>
    <w:rsid w:val="00D44EDC"/>
    <w:rsid w:val="00D67174"/>
    <w:rsid w:val="00DA0881"/>
    <w:rsid w:val="00E03E63"/>
    <w:rsid w:val="00E85411"/>
    <w:rsid w:val="00EE7F99"/>
    <w:rsid w:val="00F3763C"/>
    <w:rsid w:val="00FA1ACE"/>
    <w:rsid w:val="00FB0FFF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16AF-14AE-4FA7-B90A-81F1F70E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2013</cp:lastModifiedBy>
  <cp:revision>46</cp:revision>
  <cp:lastPrinted>2012-02-19T19:04:00Z</cp:lastPrinted>
  <dcterms:created xsi:type="dcterms:W3CDTF">2012-02-19T18:57:00Z</dcterms:created>
  <dcterms:modified xsi:type="dcterms:W3CDTF">2007-01-01T03:30:00Z</dcterms:modified>
</cp:coreProperties>
</file>