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A77" w:rsidRDefault="00920A77" w:rsidP="00920A77">
      <w:pPr>
        <w:shd w:val="clear" w:color="auto" w:fill="FFFFFF"/>
        <w:spacing w:after="0" w:line="240" w:lineRule="auto"/>
        <w:jc w:val="center"/>
        <w:textAlignment w:val="baseline"/>
        <w:rPr>
          <w:rFonts w:ascii="Verdana" w:eastAsia="Times New Roman" w:hAnsi="Verdana" w:cs="Arial"/>
          <w:b/>
          <w:bCs/>
          <w:color w:val="000000"/>
          <w:sz w:val="20"/>
          <w:szCs w:val="20"/>
          <w:lang w:eastAsia="ru-RU"/>
        </w:rPr>
      </w:pPr>
      <w:r>
        <w:rPr>
          <w:rFonts w:ascii="Verdana" w:eastAsia="Times New Roman" w:hAnsi="Verdana" w:cs="Arial"/>
          <w:b/>
          <w:bCs/>
          <w:color w:val="000000"/>
          <w:sz w:val="20"/>
          <w:szCs w:val="20"/>
          <w:lang w:eastAsia="ru-RU"/>
        </w:rPr>
        <w:t>ВОПРОСЫ-ОТВЕТЫ:</w:t>
      </w:r>
    </w:p>
    <w:p w:rsidR="00920A77" w:rsidRDefault="00920A77" w:rsidP="00920A77">
      <w:pPr>
        <w:shd w:val="clear" w:color="auto" w:fill="FFFFFF"/>
        <w:spacing w:after="0" w:line="240" w:lineRule="auto"/>
        <w:textAlignment w:val="baseline"/>
        <w:rPr>
          <w:rFonts w:ascii="Verdana" w:eastAsia="Times New Roman" w:hAnsi="Verdana" w:cs="Arial"/>
          <w:b/>
          <w:bCs/>
          <w:color w:val="000000"/>
          <w:sz w:val="20"/>
          <w:szCs w:val="20"/>
          <w:lang w:eastAsia="ru-RU"/>
        </w:rPr>
      </w:pPr>
    </w:p>
    <w:p w:rsidR="00920A77" w:rsidRPr="00141D3D" w:rsidRDefault="00920A77" w:rsidP="00920A77">
      <w:pPr>
        <w:shd w:val="clear" w:color="auto" w:fill="FFFFFF"/>
        <w:spacing w:after="0" w:line="240" w:lineRule="auto"/>
        <w:textAlignment w:val="baseline"/>
        <w:rPr>
          <w:rFonts w:ascii="Verdana" w:eastAsia="Times New Roman" w:hAnsi="Verdana" w:cs="Arial"/>
          <w:color w:val="000000"/>
          <w:sz w:val="20"/>
          <w:szCs w:val="20"/>
          <w:lang w:eastAsia="ru-RU"/>
        </w:rPr>
      </w:pPr>
      <w:r w:rsidRPr="00141D3D">
        <w:rPr>
          <w:rFonts w:ascii="Verdana" w:eastAsia="Times New Roman" w:hAnsi="Verdana" w:cs="Arial"/>
          <w:b/>
          <w:bCs/>
          <w:color w:val="000000"/>
          <w:sz w:val="20"/>
          <w:szCs w:val="20"/>
          <w:lang w:eastAsia="ru-RU"/>
        </w:rPr>
        <w:t>Вопрос:</w:t>
      </w:r>
      <w:r w:rsidRPr="00141D3D">
        <w:rPr>
          <w:rFonts w:ascii="Verdana" w:eastAsia="Times New Roman" w:hAnsi="Verdana" w:cs="Arial"/>
          <w:color w:val="000000"/>
          <w:sz w:val="20"/>
          <w:szCs w:val="20"/>
          <w:lang w:eastAsia="ru-RU"/>
        </w:rPr>
        <w:t> Как работает электродный котел?</w:t>
      </w:r>
      <w:r w:rsidRPr="00141D3D">
        <w:rPr>
          <w:rFonts w:ascii="Verdana" w:eastAsia="Times New Roman" w:hAnsi="Verdana" w:cs="Arial"/>
          <w:color w:val="000000"/>
          <w:sz w:val="20"/>
          <w:szCs w:val="20"/>
          <w:lang w:eastAsia="ru-RU"/>
        </w:rPr>
        <w:br/>
      </w:r>
      <w:r w:rsidRPr="00141D3D">
        <w:rPr>
          <w:rFonts w:ascii="Verdana" w:eastAsia="Times New Roman" w:hAnsi="Verdana" w:cs="Arial"/>
          <w:b/>
          <w:bCs/>
          <w:color w:val="000000"/>
          <w:sz w:val="20"/>
          <w:szCs w:val="20"/>
          <w:lang w:eastAsia="ru-RU"/>
        </w:rPr>
        <w:t>Ответ:</w:t>
      </w:r>
    </w:p>
    <w:p w:rsidR="00920A77" w:rsidRPr="00141D3D" w:rsidRDefault="00920A77" w:rsidP="00920A77">
      <w:pPr>
        <w:shd w:val="clear" w:color="auto" w:fill="FFFFFF"/>
        <w:spacing w:after="0" w:line="240" w:lineRule="auto"/>
        <w:textAlignment w:val="baseline"/>
        <w:rPr>
          <w:rFonts w:ascii="Verdana" w:eastAsia="Times New Roman" w:hAnsi="Verdana" w:cs="Arial"/>
          <w:color w:val="000000"/>
          <w:sz w:val="20"/>
          <w:szCs w:val="20"/>
          <w:lang w:eastAsia="ru-RU"/>
        </w:rPr>
      </w:pPr>
      <w:r w:rsidRPr="00141D3D">
        <w:rPr>
          <w:rFonts w:ascii="Verdana" w:eastAsia="Times New Roman" w:hAnsi="Verdana" w:cs="Arial"/>
          <w:color w:val="000000"/>
          <w:sz w:val="20"/>
          <w:szCs w:val="20"/>
          <w:lang w:eastAsia="ru-RU"/>
        </w:rPr>
        <w:t>Электродный котел работает за счет пропускания тока через теплоноситель (воду или незамерзающий теплоноситель «ГАЛАН-ПОТОК»).</w:t>
      </w:r>
    </w:p>
    <w:p w:rsidR="00920A77" w:rsidRPr="00141D3D" w:rsidRDefault="00920A77" w:rsidP="00920A77">
      <w:pPr>
        <w:shd w:val="clear" w:color="auto" w:fill="FFFFFF"/>
        <w:spacing w:after="0" w:line="240" w:lineRule="auto"/>
        <w:textAlignment w:val="baseline"/>
        <w:rPr>
          <w:rFonts w:ascii="Verdana" w:eastAsia="Times New Roman" w:hAnsi="Verdana" w:cs="Arial"/>
          <w:color w:val="000000"/>
          <w:sz w:val="20"/>
          <w:szCs w:val="20"/>
          <w:lang w:eastAsia="ru-RU"/>
        </w:rPr>
      </w:pPr>
      <w:r w:rsidRPr="00141D3D">
        <w:rPr>
          <w:rFonts w:ascii="Verdana" w:eastAsia="Times New Roman" w:hAnsi="Verdana" w:cs="Arial"/>
          <w:color w:val="000000"/>
          <w:sz w:val="20"/>
          <w:szCs w:val="20"/>
          <w:lang w:eastAsia="ru-RU"/>
        </w:rPr>
        <w:t>Пропускание переменного тока нельзя назвать электролизом, так как происходит лишь ионизация жидкости, колебание ионов с промышленной частотой 50 Герц и нагрев жидкости (электролиз и перенос материала электродов происходит только при постоянном токе).</w:t>
      </w:r>
    </w:p>
    <w:p w:rsidR="00920A77" w:rsidRPr="00141D3D" w:rsidRDefault="00920A77" w:rsidP="00920A77">
      <w:pPr>
        <w:shd w:val="clear" w:color="auto" w:fill="FFFFFF"/>
        <w:spacing w:after="0" w:line="240" w:lineRule="auto"/>
        <w:textAlignment w:val="baseline"/>
        <w:rPr>
          <w:rFonts w:ascii="Verdana" w:eastAsia="Times New Roman" w:hAnsi="Verdana" w:cs="Arial"/>
          <w:color w:val="000000"/>
          <w:sz w:val="20"/>
          <w:szCs w:val="20"/>
          <w:lang w:eastAsia="ru-RU"/>
        </w:rPr>
      </w:pPr>
      <w:r w:rsidRPr="00141D3D">
        <w:rPr>
          <w:rFonts w:ascii="Verdana" w:eastAsia="Times New Roman" w:hAnsi="Verdana" w:cs="Arial"/>
          <w:color w:val="000000"/>
          <w:sz w:val="20"/>
          <w:szCs w:val="20"/>
          <w:lang w:eastAsia="ru-RU"/>
        </w:rPr>
        <w:t>Электродный котел – простой и очень надежный нагреватель воды (жидкости) в идеальных случаях может работать без замены элементов многие годы (десятки лет).</w:t>
      </w:r>
    </w:p>
    <w:p w:rsidR="00920A77" w:rsidRPr="00141D3D" w:rsidRDefault="00920A77" w:rsidP="00920A77">
      <w:pPr>
        <w:shd w:val="clear" w:color="auto" w:fill="FFFFFF"/>
        <w:spacing w:after="0" w:line="240" w:lineRule="auto"/>
        <w:textAlignment w:val="baseline"/>
        <w:rPr>
          <w:rFonts w:ascii="Verdana" w:eastAsia="Times New Roman" w:hAnsi="Verdana" w:cs="Arial"/>
          <w:color w:val="000000"/>
          <w:sz w:val="20"/>
          <w:szCs w:val="20"/>
          <w:lang w:eastAsia="ru-RU"/>
        </w:rPr>
      </w:pPr>
      <w:r w:rsidRPr="00141D3D">
        <w:rPr>
          <w:rFonts w:ascii="Verdana" w:eastAsia="Times New Roman" w:hAnsi="Verdana" w:cs="Arial"/>
          <w:b/>
          <w:bCs/>
          <w:color w:val="000000"/>
          <w:sz w:val="20"/>
          <w:szCs w:val="20"/>
          <w:lang w:eastAsia="ru-RU"/>
        </w:rPr>
        <w:t>Вопрос:</w:t>
      </w:r>
      <w:r w:rsidRPr="00141D3D">
        <w:rPr>
          <w:rFonts w:ascii="Verdana" w:eastAsia="Times New Roman" w:hAnsi="Verdana" w:cs="Arial"/>
          <w:color w:val="000000"/>
          <w:sz w:val="20"/>
          <w:szCs w:val="20"/>
          <w:lang w:eastAsia="ru-RU"/>
        </w:rPr>
        <w:t> Какие факторы влияют на работоспособность и срок службы электродных котлов?</w:t>
      </w:r>
      <w:r w:rsidRPr="00141D3D">
        <w:rPr>
          <w:rFonts w:ascii="Verdana" w:eastAsia="Times New Roman" w:hAnsi="Verdana" w:cs="Arial"/>
          <w:color w:val="000000"/>
          <w:sz w:val="20"/>
          <w:szCs w:val="20"/>
          <w:lang w:eastAsia="ru-RU"/>
        </w:rPr>
        <w:br/>
      </w:r>
      <w:r w:rsidRPr="00141D3D">
        <w:rPr>
          <w:rFonts w:ascii="Verdana" w:eastAsia="Times New Roman" w:hAnsi="Verdana" w:cs="Arial"/>
          <w:b/>
          <w:bCs/>
          <w:color w:val="000000"/>
          <w:sz w:val="20"/>
          <w:szCs w:val="20"/>
          <w:lang w:eastAsia="ru-RU"/>
        </w:rPr>
        <w:t>Ответ:</w:t>
      </w:r>
    </w:p>
    <w:p w:rsidR="00920A77" w:rsidRPr="00141D3D" w:rsidRDefault="00920A77" w:rsidP="00920A77">
      <w:pPr>
        <w:shd w:val="clear" w:color="auto" w:fill="FFFFFF"/>
        <w:spacing w:after="0" w:line="240" w:lineRule="auto"/>
        <w:textAlignment w:val="baseline"/>
        <w:rPr>
          <w:rFonts w:ascii="Verdana" w:eastAsia="Times New Roman" w:hAnsi="Verdana" w:cs="Arial"/>
          <w:color w:val="000000"/>
          <w:sz w:val="20"/>
          <w:szCs w:val="20"/>
          <w:lang w:eastAsia="ru-RU"/>
        </w:rPr>
      </w:pPr>
      <w:r w:rsidRPr="00141D3D">
        <w:rPr>
          <w:rFonts w:ascii="Verdana" w:eastAsia="Times New Roman" w:hAnsi="Verdana" w:cs="Arial"/>
          <w:color w:val="000000"/>
          <w:sz w:val="20"/>
          <w:szCs w:val="20"/>
          <w:lang w:eastAsia="ru-RU"/>
        </w:rPr>
        <w:t>Для работы электродного котла необходимо, чтобы жидкость имела требуемое удельное сопротивление (удельную проводимость).</w:t>
      </w:r>
    </w:p>
    <w:p w:rsidR="00920A77" w:rsidRPr="00141D3D" w:rsidRDefault="00920A77" w:rsidP="00920A77">
      <w:pPr>
        <w:shd w:val="clear" w:color="auto" w:fill="FFFFFF"/>
        <w:spacing w:after="0" w:line="240" w:lineRule="auto"/>
        <w:textAlignment w:val="baseline"/>
        <w:rPr>
          <w:rFonts w:ascii="Verdana" w:eastAsia="Times New Roman" w:hAnsi="Verdana" w:cs="Arial"/>
          <w:color w:val="000000"/>
          <w:sz w:val="20"/>
          <w:szCs w:val="20"/>
          <w:lang w:eastAsia="ru-RU"/>
        </w:rPr>
      </w:pPr>
      <w:r w:rsidRPr="00141D3D">
        <w:rPr>
          <w:rFonts w:ascii="Verdana" w:eastAsia="Times New Roman" w:hAnsi="Verdana" w:cs="Arial"/>
          <w:color w:val="000000"/>
          <w:sz w:val="20"/>
          <w:szCs w:val="20"/>
          <w:lang w:eastAsia="ru-RU"/>
        </w:rPr>
        <w:t>Для котлов «</w:t>
      </w:r>
      <w:proofErr w:type="spellStart"/>
      <w:r w:rsidRPr="00141D3D">
        <w:rPr>
          <w:rFonts w:ascii="Verdana" w:eastAsia="Times New Roman" w:hAnsi="Verdana" w:cs="Arial"/>
          <w:color w:val="000000"/>
          <w:sz w:val="20"/>
          <w:szCs w:val="20"/>
          <w:lang w:eastAsia="ru-RU"/>
        </w:rPr>
        <w:t>Галан</w:t>
      </w:r>
      <w:proofErr w:type="spellEnd"/>
      <w:r w:rsidRPr="00141D3D">
        <w:rPr>
          <w:rFonts w:ascii="Verdana" w:eastAsia="Times New Roman" w:hAnsi="Verdana" w:cs="Arial"/>
          <w:color w:val="000000"/>
          <w:sz w:val="20"/>
          <w:szCs w:val="20"/>
          <w:lang w:eastAsia="ru-RU"/>
        </w:rPr>
        <w:t xml:space="preserve">» удельное сопротивление (удельная проводимость) должно быть в пределах 2950 – 3150 Ом </w:t>
      </w:r>
      <w:proofErr w:type="spellStart"/>
      <w:r w:rsidRPr="00141D3D">
        <w:rPr>
          <w:rFonts w:ascii="Verdana" w:eastAsia="Times New Roman" w:hAnsi="Verdana" w:cs="Arial"/>
          <w:color w:val="000000"/>
          <w:sz w:val="20"/>
          <w:szCs w:val="20"/>
          <w:lang w:eastAsia="ru-RU"/>
        </w:rPr>
        <w:t>х</w:t>
      </w:r>
      <w:proofErr w:type="spellEnd"/>
      <w:r w:rsidRPr="00141D3D">
        <w:rPr>
          <w:rFonts w:ascii="Verdana" w:eastAsia="Times New Roman" w:hAnsi="Verdana" w:cs="Arial"/>
          <w:color w:val="000000"/>
          <w:sz w:val="20"/>
          <w:szCs w:val="20"/>
          <w:lang w:eastAsia="ru-RU"/>
        </w:rPr>
        <w:t xml:space="preserve"> см (320 – 340 МК Сименс/см) при температуре 20°С. Измерить удельное сопротивление можно только прибором – кондуктометром</w:t>
      </w:r>
      <w:r>
        <w:rPr>
          <w:rFonts w:ascii="Verdana" w:eastAsia="Times New Roman" w:hAnsi="Verdana" w:cs="Arial"/>
          <w:color w:val="000000"/>
          <w:sz w:val="20"/>
          <w:szCs w:val="20"/>
          <w:lang w:eastAsia="ru-RU"/>
        </w:rPr>
        <w:t xml:space="preserve"> (</w:t>
      </w:r>
      <w:proofErr w:type="spellStart"/>
      <w:r>
        <w:rPr>
          <w:rFonts w:ascii="Verdana" w:eastAsia="Times New Roman" w:hAnsi="Verdana" w:cs="Arial"/>
          <w:color w:val="000000"/>
          <w:sz w:val="20"/>
          <w:szCs w:val="20"/>
          <w:lang w:eastAsia="ru-RU"/>
        </w:rPr>
        <w:t>тококлещами</w:t>
      </w:r>
      <w:proofErr w:type="spellEnd"/>
      <w:r>
        <w:rPr>
          <w:rFonts w:ascii="Verdana" w:eastAsia="Times New Roman" w:hAnsi="Verdana" w:cs="Arial"/>
          <w:color w:val="000000"/>
          <w:sz w:val="20"/>
          <w:szCs w:val="20"/>
          <w:lang w:eastAsia="ru-RU"/>
        </w:rPr>
        <w:t>)</w:t>
      </w:r>
      <w:r w:rsidRPr="00141D3D">
        <w:rPr>
          <w:rFonts w:ascii="Verdana" w:eastAsia="Times New Roman" w:hAnsi="Verdana" w:cs="Arial"/>
          <w:color w:val="000000"/>
          <w:sz w:val="20"/>
          <w:szCs w:val="20"/>
          <w:lang w:eastAsia="ru-RU"/>
        </w:rPr>
        <w:t>. При запуске системы необходимо использовать незамерзающий теплоноситель «ГАЛАН-ПОТОК», который не замерзает до - 40</w:t>
      </w:r>
      <w:proofErr w:type="gramStart"/>
      <w:r w:rsidRPr="00141D3D">
        <w:rPr>
          <w:rFonts w:ascii="Verdana" w:eastAsia="Times New Roman" w:hAnsi="Verdana" w:cs="Arial"/>
          <w:color w:val="000000"/>
          <w:sz w:val="20"/>
          <w:szCs w:val="20"/>
          <w:lang w:eastAsia="ru-RU"/>
        </w:rPr>
        <w:t>°С</w:t>
      </w:r>
      <w:proofErr w:type="gramEnd"/>
      <w:r w:rsidRPr="00141D3D">
        <w:rPr>
          <w:rFonts w:ascii="Verdana" w:eastAsia="Times New Roman" w:hAnsi="Verdana" w:cs="Arial"/>
          <w:color w:val="000000"/>
          <w:sz w:val="20"/>
          <w:szCs w:val="20"/>
          <w:lang w:eastAsia="ru-RU"/>
        </w:rPr>
        <w:t xml:space="preserve"> и имеет требуемое удельное сопротивление (удельную проводимость). При работе на обычной воде воду необходимо готовить. Подготовка воды </w:t>
      </w:r>
      <w:r w:rsidRPr="00141D3D">
        <w:rPr>
          <w:rFonts w:ascii="Verdana" w:eastAsia="Times New Roman" w:hAnsi="Verdana" w:cs="Arial"/>
          <w:b/>
          <w:color w:val="000000"/>
          <w:sz w:val="20"/>
          <w:szCs w:val="20"/>
          <w:u w:val="single"/>
          <w:lang w:eastAsia="ru-RU"/>
        </w:rPr>
        <w:t xml:space="preserve">сводится к измерению тока на фазе </w:t>
      </w:r>
      <w:r w:rsidRPr="00141D3D">
        <w:rPr>
          <w:rFonts w:ascii="Verdana" w:eastAsia="Times New Roman" w:hAnsi="Verdana" w:cs="Arial"/>
          <w:color w:val="000000"/>
          <w:sz w:val="20"/>
          <w:szCs w:val="20"/>
          <w:lang w:eastAsia="ru-RU"/>
        </w:rPr>
        <w:t>при температуре воды 15 - 20°</w:t>
      </w:r>
      <w:proofErr w:type="gramStart"/>
      <w:r w:rsidRPr="00141D3D">
        <w:rPr>
          <w:rFonts w:ascii="Verdana" w:eastAsia="Times New Roman" w:hAnsi="Verdana" w:cs="Arial"/>
          <w:color w:val="000000"/>
          <w:sz w:val="20"/>
          <w:szCs w:val="20"/>
          <w:lang w:eastAsia="ru-RU"/>
        </w:rPr>
        <w:t>С.</w:t>
      </w:r>
      <w:proofErr w:type="gramEnd"/>
      <w:r w:rsidRPr="00141D3D">
        <w:rPr>
          <w:rFonts w:ascii="Verdana" w:eastAsia="Times New Roman" w:hAnsi="Verdana" w:cs="Arial"/>
          <w:color w:val="000000"/>
          <w:sz w:val="20"/>
          <w:szCs w:val="20"/>
          <w:lang w:eastAsia="ru-RU"/>
        </w:rPr>
        <w:t xml:space="preserve"> Если ток отличается от рекомендованного, добавляют дистиллированную воду или </w:t>
      </w:r>
      <w:r w:rsidRPr="00141D3D">
        <w:rPr>
          <w:rFonts w:ascii="Verdana" w:eastAsia="Times New Roman" w:hAnsi="Verdana" w:cs="Arial"/>
          <w:b/>
          <w:color w:val="000000"/>
          <w:sz w:val="20"/>
          <w:szCs w:val="20"/>
          <w:u w:val="single"/>
          <w:lang w:eastAsia="ru-RU"/>
        </w:rPr>
        <w:t>обычную соль 5 грамм (1 чайная ложка) на 100 литров</w:t>
      </w:r>
      <w:r w:rsidRPr="00141D3D">
        <w:rPr>
          <w:rFonts w:ascii="Verdana" w:eastAsia="Times New Roman" w:hAnsi="Verdana" w:cs="Arial"/>
          <w:color w:val="000000"/>
          <w:sz w:val="20"/>
          <w:szCs w:val="20"/>
          <w:lang w:eastAsia="ru-RU"/>
        </w:rPr>
        <w:t xml:space="preserve"> (в зависимости от результатов измерения тока). Эта процедура описана в паспорте на котел.</w:t>
      </w:r>
    </w:p>
    <w:p w:rsidR="00920A77" w:rsidRPr="00141D3D" w:rsidRDefault="00920A77" w:rsidP="00920A77">
      <w:pPr>
        <w:shd w:val="clear" w:color="auto" w:fill="FFFFFF"/>
        <w:spacing w:after="0" w:line="240" w:lineRule="auto"/>
        <w:textAlignment w:val="baseline"/>
        <w:rPr>
          <w:rFonts w:ascii="Verdana" w:eastAsia="Times New Roman" w:hAnsi="Verdana" w:cs="Arial"/>
          <w:color w:val="000000"/>
          <w:sz w:val="20"/>
          <w:szCs w:val="20"/>
          <w:lang w:eastAsia="ru-RU"/>
        </w:rPr>
      </w:pPr>
      <w:r w:rsidRPr="00141D3D">
        <w:rPr>
          <w:rFonts w:ascii="Verdana" w:eastAsia="Times New Roman" w:hAnsi="Verdana" w:cs="Arial"/>
          <w:color w:val="000000"/>
          <w:sz w:val="20"/>
          <w:szCs w:val="20"/>
          <w:lang w:eastAsia="ru-RU"/>
        </w:rPr>
        <w:t xml:space="preserve">Электрический электродный котел – это часть отопительной системы. </w:t>
      </w:r>
      <w:proofErr w:type="gramStart"/>
      <w:r w:rsidRPr="00141D3D">
        <w:rPr>
          <w:rFonts w:ascii="Verdana" w:eastAsia="Times New Roman" w:hAnsi="Verdana" w:cs="Arial"/>
          <w:color w:val="000000"/>
          <w:sz w:val="20"/>
          <w:szCs w:val="20"/>
          <w:lang w:eastAsia="ru-RU"/>
        </w:rPr>
        <w:t xml:space="preserve">Для обеспечения надежной, продолжительной, безаварийной работы котла отопительная система должна соответствовать рекомендованным в паспорте на котел требованиям к системе: открытого типа, двухтрубная с верхним розливом, диаметр подачи и </w:t>
      </w:r>
      <w:proofErr w:type="spellStart"/>
      <w:r w:rsidRPr="00141D3D">
        <w:rPr>
          <w:rFonts w:ascii="Verdana" w:eastAsia="Times New Roman" w:hAnsi="Verdana" w:cs="Arial"/>
          <w:color w:val="000000"/>
          <w:sz w:val="20"/>
          <w:szCs w:val="20"/>
          <w:lang w:eastAsia="ru-RU"/>
        </w:rPr>
        <w:t>обратки</w:t>
      </w:r>
      <w:proofErr w:type="spellEnd"/>
      <w:r w:rsidRPr="00141D3D">
        <w:rPr>
          <w:rFonts w:ascii="Verdana" w:eastAsia="Times New Roman" w:hAnsi="Verdana" w:cs="Arial"/>
          <w:color w:val="000000"/>
          <w:sz w:val="20"/>
          <w:szCs w:val="20"/>
          <w:lang w:eastAsia="ru-RU"/>
        </w:rPr>
        <w:t xml:space="preserve"> 32 – 40 мм, высота подающего стояка не менее 2 м, </w:t>
      </w:r>
      <w:r>
        <w:rPr>
          <w:rFonts w:ascii="Verdana" w:eastAsia="Times New Roman" w:hAnsi="Verdana" w:cs="Arial"/>
          <w:color w:val="000000"/>
          <w:sz w:val="20"/>
          <w:szCs w:val="20"/>
          <w:lang w:eastAsia="ru-RU"/>
        </w:rPr>
        <w:t xml:space="preserve">расчётное </w:t>
      </w:r>
      <w:r w:rsidRPr="00141D3D">
        <w:rPr>
          <w:rFonts w:ascii="Verdana" w:eastAsia="Times New Roman" w:hAnsi="Verdana" w:cs="Arial"/>
          <w:color w:val="000000"/>
          <w:sz w:val="20"/>
          <w:szCs w:val="20"/>
          <w:lang w:eastAsia="ru-RU"/>
        </w:rPr>
        <w:t>количество жидкости в системе не более 12 литров на 1 кВт мощности котла</w:t>
      </w:r>
      <w:r>
        <w:rPr>
          <w:rFonts w:ascii="Verdana" w:eastAsia="Times New Roman" w:hAnsi="Verdana" w:cs="Arial"/>
          <w:color w:val="000000"/>
          <w:sz w:val="20"/>
          <w:szCs w:val="20"/>
          <w:lang w:eastAsia="ru-RU"/>
        </w:rPr>
        <w:t xml:space="preserve"> (на практике и до 20 литров </w:t>
      </w:r>
      <w:r w:rsidRPr="00141D3D">
        <w:rPr>
          <w:rFonts w:ascii="Verdana" w:eastAsia="Times New Roman" w:hAnsi="Verdana" w:cs="Arial"/>
          <w:color w:val="000000"/>
          <w:sz w:val="20"/>
          <w:szCs w:val="20"/>
          <w:lang w:eastAsia="ru-RU"/>
        </w:rPr>
        <w:t>на</w:t>
      </w:r>
      <w:proofErr w:type="gramEnd"/>
      <w:r w:rsidRPr="00141D3D">
        <w:rPr>
          <w:rFonts w:ascii="Verdana" w:eastAsia="Times New Roman" w:hAnsi="Verdana" w:cs="Arial"/>
          <w:color w:val="000000"/>
          <w:sz w:val="20"/>
          <w:szCs w:val="20"/>
          <w:lang w:eastAsia="ru-RU"/>
        </w:rPr>
        <w:t xml:space="preserve"> </w:t>
      </w:r>
      <w:proofErr w:type="gramStart"/>
      <w:r w:rsidRPr="00141D3D">
        <w:rPr>
          <w:rFonts w:ascii="Verdana" w:eastAsia="Times New Roman" w:hAnsi="Verdana" w:cs="Arial"/>
          <w:color w:val="000000"/>
          <w:sz w:val="20"/>
          <w:szCs w:val="20"/>
          <w:lang w:eastAsia="ru-RU"/>
        </w:rPr>
        <w:t>1 кВт</w:t>
      </w:r>
      <w:r>
        <w:rPr>
          <w:rFonts w:ascii="Verdana" w:eastAsia="Times New Roman" w:hAnsi="Verdana" w:cs="Arial"/>
          <w:color w:val="000000"/>
          <w:sz w:val="20"/>
          <w:szCs w:val="20"/>
          <w:lang w:eastAsia="ru-RU"/>
        </w:rPr>
        <w:t>)</w:t>
      </w:r>
      <w:r w:rsidRPr="00141D3D">
        <w:rPr>
          <w:rFonts w:ascii="Verdana" w:eastAsia="Times New Roman" w:hAnsi="Verdana" w:cs="Arial"/>
          <w:color w:val="000000"/>
          <w:sz w:val="20"/>
          <w:szCs w:val="20"/>
          <w:lang w:eastAsia="ru-RU"/>
        </w:rPr>
        <w:t>.</w:t>
      </w:r>
      <w:proofErr w:type="gramEnd"/>
    </w:p>
    <w:p w:rsidR="00920A77" w:rsidRPr="00141D3D" w:rsidRDefault="00920A77" w:rsidP="00920A77">
      <w:pPr>
        <w:shd w:val="clear" w:color="auto" w:fill="FFFFFF"/>
        <w:spacing w:after="0" w:line="240" w:lineRule="auto"/>
        <w:textAlignment w:val="baseline"/>
        <w:rPr>
          <w:rFonts w:ascii="Verdana" w:eastAsia="Times New Roman" w:hAnsi="Verdana" w:cs="Arial"/>
          <w:color w:val="000000"/>
          <w:sz w:val="20"/>
          <w:szCs w:val="20"/>
          <w:lang w:eastAsia="ru-RU"/>
        </w:rPr>
      </w:pPr>
      <w:r w:rsidRPr="00141D3D">
        <w:rPr>
          <w:rFonts w:ascii="Verdana" w:eastAsia="Times New Roman" w:hAnsi="Verdana" w:cs="Arial"/>
          <w:b/>
          <w:bCs/>
          <w:color w:val="000000"/>
          <w:sz w:val="20"/>
          <w:szCs w:val="20"/>
          <w:lang w:eastAsia="ru-RU"/>
        </w:rPr>
        <w:t>Вопрос:</w:t>
      </w:r>
      <w:r w:rsidRPr="00141D3D">
        <w:rPr>
          <w:rFonts w:ascii="Verdana" w:eastAsia="Times New Roman" w:hAnsi="Verdana" w:cs="Arial"/>
          <w:color w:val="000000"/>
          <w:sz w:val="20"/>
          <w:szCs w:val="20"/>
          <w:lang w:eastAsia="ru-RU"/>
        </w:rPr>
        <w:t xml:space="preserve"> Почему отопительные системы на базе электродных </w:t>
      </w:r>
      <w:proofErr w:type="gramStart"/>
      <w:r w:rsidRPr="00141D3D">
        <w:rPr>
          <w:rFonts w:ascii="Verdana" w:eastAsia="Times New Roman" w:hAnsi="Verdana" w:cs="Arial"/>
          <w:color w:val="000000"/>
          <w:sz w:val="20"/>
          <w:szCs w:val="20"/>
          <w:lang w:eastAsia="ru-RU"/>
        </w:rPr>
        <w:t>котлов</w:t>
      </w:r>
      <w:proofErr w:type="gramEnd"/>
      <w:r w:rsidRPr="00141D3D">
        <w:rPr>
          <w:rFonts w:ascii="Verdana" w:eastAsia="Times New Roman" w:hAnsi="Verdana" w:cs="Arial"/>
          <w:color w:val="000000"/>
          <w:sz w:val="20"/>
          <w:szCs w:val="20"/>
          <w:lang w:eastAsia="ru-RU"/>
        </w:rPr>
        <w:t xml:space="preserve"> как правило экономичнее и надежнее </w:t>
      </w:r>
      <w:proofErr w:type="spellStart"/>
      <w:r w:rsidRPr="00141D3D">
        <w:rPr>
          <w:rFonts w:ascii="Verdana" w:eastAsia="Times New Roman" w:hAnsi="Verdana" w:cs="Arial"/>
          <w:color w:val="000000"/>
          <w:sz w:val="20"/>
          <w:szCs w:val="20"/>
          <w:lang w:eastAsia="ru-RU"/>
        </w:rPr>
        <w:t>ТЭНовых</w:t>
      </w:r>
      <w:proofErr w:type="spellEnd"/>
      <w:r w:rsidRPr="00141D3D">
        <w:rPr>
          <w:rFonts w:ascii="Verdana" w:eastAsia="Times New Roman" w:hAnsi="Verdana" w:cs="Arial"/>
          <w:color w:val="000000"/>
          <w:sz w:val="20"/>
          <w:szCs w:val="20"/>
          <w:lang w:eastAsia="ru-RU"/>
        </w:rPr>
        <w:t>? </w:t>
      </w:r>
      <w:r w:rsidRPr="00141D3D">
        <w:rPr>
          <w:rFonts w:ascii="Verdana" w:eastAsia="Times New Roman" w:hAnsi="Verdana" w:cs="Arial"/>
          <w:color w:val="000000"/>
          <w:sz w:val="20"/>
          <w:szCs w:val="20"/>
          <w:lang w:eastAsia="ru-RU"/>
        </w:rPr>
        <w:br/>
      </w:r>
      <w:r w:rsidRPr="00141D3D">
        <w:rPr>
          <w:rFonts w:ascii="Verdana" w:eastAsia="Times New Roman" w:hAnsi="Verdana" w:cs="Arial"/>
          <w:b/>
          <w:bCs/>
          <w:color w:val="000000"/>
          <w:sz w:val="20"/>
          <w:szCs w:val="20"/>
          <w:lang w:eastAsia="ru-RU"/>
        </w:rPr>
        <w:t>Ответ:</w:t>
      </w:r>
    </w:p>
    <w:p w:rsidR="00920A77" w:rsidRPr="00141D3D" w:rsidRDefault="00920A77" w:rsidP="00920A77">
      <w:pPr>
        <w:shd w:val="clear" w:color="auto" w:fill="FFFFFF"/>
        <w:spacing w:after="0" w:line="240" w:lineRule="auto"/>
        <w:textAlignment w:val="baseline"/>
        <w:rPr>
          <w:rFonts w:ascii="Verdana" w:eastAsia="Times New Roman" w:hAnsi="Verdana" w:cs="Arial"/>
          <w:color w:val="000000"/>
          <w:sz w:val="20"/>
          <w:szCs w:val="20"/>
          <w:lang w:eastAsia="ru-RU"/>
        </w:rPr>
      </w:pPr>
      <w:proofErr w:type="gramStart"/>
      <w:r w:rsidRPr="00141D3D">
        <w:rPr>
          <w:rFonts w:ascii="Verdana" w:eastAsia="Times New Roman" w:hAnsi="Verdana" w:cs="Arial"/>
          <w:color w:val="000000"/>
          <w:sz w:val="20"/>
          <w:szCs w:val="20"/>
          <w:lang w:eastAsia="ru-RU"/>
        </w:rPr>
        <w:t xml:space="preserve">Несмотря на некоторые сложности при запуске отопительных систем на базе электродных котлов, учитывая ограничения в применимости (нельзя использовать электродный котел для отопления теплых полов, бассейнов, грядок в теплицах, подъездных путей, ступенек, крыш от наледи и сосулек) в классической двухтрубной системе открытого типа с верхним розливом, электродные котлы </w:t>
      </w:r>
      <w:r w:rsidRPr="00141D3D">
        <w:rPr>
          <w:rFonts w:ascii="Verdana" w:eastAsia="Times New Roman" w:hAnsi="Verdana" w:cs="Arial"/>
          <w:b/>
          <w:color w:val="000000"/>
          <w:sz w:val="20"/>
          <w:szCs w:val="20"/>
          <w:lang w:eastAsia="ru-RU"/>
        </w:rPr>
        <w:t xml:space="preserve">экономичнее </w:t>
      </w:r>
      <w:proofErr w:type="spellStart"/>
      <w:r w:rsidRPr="00141D3D">
        <w:rPr>
          <w:rFonts w:ascii="Verdana" w:eastAsia="Times New Roman" w:hAnsi="Verdana" w:cs="Arial"/>
          <w:b/>
          <w:color w:val="000000"/>
          <w:sz w:val="20"/>
          <w:szCs w:val="20"/>
          <w:lang w:eastAsia="ru-RU"/>
        </w:rPr>
        <w:t>ТЭНовых</w:t>
      </w:r>
      <w:proofErr w:type="spellEnd"/>
      <w:r w:rsidRPr="00141D3D">
        <w:rPr>
          <w:rFonts w:ascii="Verdana" w:eastAsia="Times New Roman" w:hAnsi="Verdana" w:cs="Arial"/>
          <w:b/>
          <w:color w:val="000000"/>
          <w:sz w:val="20"/>
          <w:szCs w:val="20"/>
          <w:lang w:eastAsia="ru-RU"/>
        </w:rPr>
        <w:t xml:space="preserve"> как минимум на 20 – 30 %</w:t>
      </w:r>
      <w:r>
        <w:rPr>
          <w:rFonts w:ascii="Verdana" w:eastAsia="Times New Roman" w:hAnsi="Verdana" w:cs="Arial"/>
          <w:b/>
          <w:color w:val="000000"/>
          <w:sz w:val="20"/>
          <w:szCs w:val="20"/>
          <w:lang w:eastAsia="ru-RU"/>
        </w:rPr>
        <w:t xml:space="preserve"> (до 40%)</w:t>
      </w:r>
      <w:r w:rsidRPr="00141D3D">
        <w:rPr>
          <w:rFonts w:ascii="Verdana" w:eastAsia="Times New Roman" w:hAnsi="Verdana" w:cs="Arial"/>
          <w:b/>
          <w:color w:val="000000"/>
          <w:sz w:val="20"/>
          <w:szCs w:val="20"/>
          <w:lang w:eastAsia="ru-RU"/>
        </w:rPr>
        <w:t>.</w:t>
      </w:r>
      <w:proofErr w:type="gramEnd"/>
    </w:p>
    <w:p w:rsidR="00920A77" w:rsidRPr="00141D3D" w:rsidRDefault="00920A77" w:rsidP="00920A77">
      <w:pPr>
        <w:shd w:val="clear" w:color="auto" w:fill="FFFFFF"/>
        <w:spacing w:after="0" w:line="240" w:lineRule="auto"/>
        <w:textAlignment w:val="baseline"/>
        <w:rPr>
          <w:rFonts w:ascii="Verdana" w:eastAsia="Times New Roman" w:hAnsi="Verdana" w:cs="Arial"/>
          <w:color w:val="000000"/>
          <w:sz w:val="20"/>
          <w:szCs w:val="20"/>
          <w:lang w:eastAsia="ru-RU"/>
        </w:rPr>
      </w:pPr>
      <w:r w:rsidRPr="00141D3D">
        <w:rPr>
          <w:rFonts w:ascii="Verdana" w:eastAsia="Times New Roman" w:hAnsi="Verdana" w:cs="Arial"/>
          <w:color w:val="000000"/>
          <w:sz w:val="20"/>
          <w:szCs w:val="20"/>
          <w:lang w:eastAsia="ru-RU"/>
        </w:rPr>
        <w:t xml:space="preserve">Экономичность электродных котлов проверена практикой монтажа и эксплуатации в течение более 12 лет. Надежность и экономичность обеспечивается более простой, надежной конструкцией. В </w:t>
      </w:r>
      <w:proofErr w:type="spellStart"/>
      <w:r w:rsidRPr="00141D3D">
        <w:rPr>
          <w:rFonts w:ascii="Verdana" w:eastAsia="Times New Roman" w:hAnsi="Verdana" w:cs="Arial"/>
          <w:color w:val="000000"/>
          <w:sz w:val="20"/>
          <w:szCs w:val="20"/>
          <w:lang w:eastAsia="ru-RU"/>
        </w:rPr>
        <w:t>ТЭНовом</w:t>
      </w:r>
      <w:proofErr w:type="spellEnd"/>
      <w:r w:rsidRPr="00141D3D">
        <w:rPr>
          <w:rFonts w:ascii="Verdana" w:eastAsia="Times New Roman" w:hAnsi="Verdana" w:cs="Arial"/>
          <w:color w:val="000000"/>
          <w:sz w:val="20"/>
          <w:szCs w:val="20"/>
          <w:lang w:eastAsia="ru-RU"/>
        </w:rPr>
        <w:t xml:space="preserve"> котле сначала нагреваются </w:t>
      </w:r>
      <w:proofErr w:type="spellStart"/>
      <w:r w:rsidRPr="00141D3D">
        <w:rPr>
          <w:rFonts w:ascii="Verdana" w:eastAsia="Times New Roman" w:hAnsi="Verdana" w:cs="Arial"/>
          <w:color w:val="000000"/>
          <w:sz w:val="20"/>
          <w:szCs w:val="20"/>
          <w:lang w:eastAsia="ru-RU"/>
        </w:rPr>
        <w:t>ТЭНы</w:t>
      </w:r>
      <w:proofErr w:type="spellEnd"/>
      <w:r w:rsidRPr="00141D3D">
        <w:rPr>
          <w:rFonts w:ascii="Verdana" w:eastAsia="Times New Roman" w:hAnsi="Verdana" w:cs="Arial"/>
          <w:color w:val="000000"/>
          <w:sz w:val="20"/>
          <w:szCs w:val="20"/>
          <w:lang w:eastAsia="ru-RU"/>
        </w:rPr>
        <w:t xml:space="preserve">, а потом </w:t>
      </w:r>
      <w:proofErr w:type="spellStart"/>
      <w:r w:rsidRPr="00141D3D">
        <w:rPr>
          <w:rFonts w:ascii="Verdana" w:eastAsia="Times New Roman" w:hAnsi="Verdana" w:cs="Arial"/>
          <w:color w:val="000000"/>
          <w:sz w:val="20"/>
          <w:szCs w:val="20"/>
          <w:lang w:eastAsia="ru-RU"/>
        </w:rPr>
        <w:t>ТЭНы</w:t>
      </w:r>
      <w:proofErr w:type="spellEnd"/>
      <w:r w:rsidRPr="00141D3D">
        <w:rPr>
          <w:rFonts w:ascii="Verdana" w:eastAsia="Times New Roman" w:hAnsi="Verdana" w:cs="Arial"/>
          <w:color w:val="000000"/>
          <w:sz w:val="20"/>
          <w:szCs w:val="20"/>
          <w:lang w:eastAsia="ru-RU"/>
        </w:rPr>
        <w:t xml:space="preserve"> своей поверхностью отдают тепло жидкости.</w:t>
      </w:r>
    </w:p>
    <w:p w:rsidR="00920A77" w:rsidRPr="00141D3D" w:rsidRDefault="00920A77" w:rsidP="00920A77">
      <w:pPr>
        <w:shd w:val="clear" w:color="auto" w:fill="FFFFFF"/>
        <w:spacing w:after="0" w:line="240" w:lineRule="auto"/>
        <w:textAlignment w:val="baseline"/>
        <w:rPr>
          <w:rFonts w:ascii="Verdana" w:eastAsia="Times New Roman" w:hAnsi="Verdana" w:cs="Arial"/>
          <w:color w:val="000000"/>
          <w:sz w:val="20"/>
          <w:szCs w:val="20"/>
          <w:lang w:eastAsia="ru-RU"/>
        </w:rPr>
      </w:pPr>
      <w:r w:rsidRPr="00141D3D">
        <w:rPr>
          <w:rFonts w:ascii="Verdana" w:eastAsia="Times New Roman" w:hAnsi="Verdana" w:cs="Arial"/>
          <w:b/>
          <w:color w:val="000000"/>
          <w:sz w:val="20"/>
          <w:szCs w:val="20"/>
          <w:lang w:eastAsia="ru-RU"/>
        </w:rPr>
        <w:t>В электродном котле роль нагревателя играет сама жидкость.</w:t>
      </w:r>
      <w:r w:rsidRPr="00141D3D">
        <w:rPr>
          <w:rFonts w:ascii="Verdana" w:eastAsia="Times New Roman" w:hAnsi="Verdana" w:cs="Arial"/>
          <w:color w:val="000000"/>
          <w:sz w:val="20"/>
          <w:szCs w:val="20"/>
          <w:lang w:eastAsia="ru-RU"/>
        </w:rPr>
        <w:t xml:space="preserve"> При пропускании тока, жидкость греется всем объемом, находящимся в котле. Используя электродный нагрев жидкости можно уменьшить объем котла в несколько раз по сравнению с </w:t>
      </w:r>
      <w:proofErr w:type="spellStart"/>
      <w:r w:rsidRPr="00141D3D">
        <w:rPr>
          <w:rFonts w:ascii="Verdana" w:eastAsia="Times New Roman" w:hAnsi="Verdana" w:cs="Arial"/>
          <w:color w:val="000000"/>
          <w:sz w:val="20"/>
          <w:szCs w:val="20"/>
          <w:lang w:eastAsia="ru-RU"/>
        </w:rPr>
        <w:t>ТЭНовым</w:t>
      </w:r>
      <w:proofErr w:type="spellEnd"/>
      <w:r w:rsidRPr="00141D3D">
        <w:rPr>
          <w:rFonts w:ascii="Verdana" w:eastAsia="Times New Roman" w:hAnsi="Verdana" w:cs="Arial"/>
          <w:color w:val="000000"/>
          <w:sz w:val="20"/>
          <w:szCs w:val="20"/>
          <w:lang w:eastAsia="ru-RU"/>
        </w:rPr>
        <w:t xml:space="preserve"> такой же мощности. Мощность электродного котла зависит от </w:t>
      </w:r>
      <w:proofErr w:type="gramStart"/>
      <w:r w:rsidRPr="00141D3D">
        <w:rPr>
          <w:rFonts w:ascii="Verdana" w:eastAsia="Times New Roman" w:hAnsi="Verdana" w:cs="Arial"/>
          <w:color w:val="000000"/>
          <w:sz w:val="20"/>
          <w:szCs w:val="20"/>
          <w:lang w:eastAsia="ru-RU"/>
        </w:rPr>
        <w:t>температуры</w:t>
      </w:r>
      <w:proofErr w:type="gramEnd"/>
      <w:r w:rsidRPr="00141D3D">
        <w:rPr>
          <w:rFonts w:ascii="Verdana" w:eastAsia="Times New Roman" w:hAnsi="Verdana" w:cs="Arial"/>
          <w:color w:val="000000"/>
          <w:sz w:val="20"/>
          <w:szCs w:val="20"/>
          <w:lang w:eastAsia="ru-RU"/>
        </w:rPr>
        <w:t xml:space="preserve"> втекающей в него жидкости, и может выбираться автоматикой, в зависимости от изменений погодных условий.</w:t>
      </w:r>
    </w:p>
    <w:p w:rsidR="00920A77" w:rsidRPr="00141D3D" w:rsidRDefault="00920A77" w:rsidP="00920A77">
      <w:pPr>
        <w:shd w:val="clear" w:color="auto" w:fill="FFFFFF"/>
        <w:spacing w:after="0" w:line="240" w:lineRule="auto"/>
        <w:textAlignment w:val="baseline"/>
        <w:rPr>
          <w:rFonts w:ascii="Verdana" w:eastAsia="Times New Roman" w:hAnsi="Verdana" w:cs="Arial"/>
          <w:color w:val="000000"/>
          <w:sz w:val="20"/>
          <w:szCs w:val="20"/>
          <w:lang w:eastAsia="ru-RU"/>
        </w:rPr>
      </w:pPr>
      <w:r w:rsidRPr="00141D3D">
        <w:rPr>
          <w:rFonts w:ascii="Verdana" w:eastAsia="Times New Roman" w:hAnsi="Verdana" w:cs="Arial"/>
          <w:color w:val="000000"/>
          <w:sz w:val="20"/>
          <w:szCs w:val="20"/>
          <w:lang w:eastAsia="ru-RU"/>
        </w:rPr>
        <w:t>При правильно построенной системе котел стартует с малой (менее 50 %) от номинальной мощности, и при прогреве постепенно набирает номинальную мощность. Современная автоматика позволяет поддерживать комфортную температуру в помещении с точностью +- 0,2 град. С.</w:t>
      </w:r>
    </w:p>
    <w:p w:rsidR="00920A77" w:rsidRPr="00141D3D" w:rsidRDefault="00920A77" w:rsidP="00920A77">
      <w:pPr>
        <w:shd w:val="clear" w:color="auto" w:fill="FFFFFF"/>
        <w:spacing w:after="0" w:line="240" w:lineRule="auto"/>
        <w:textAlignment w:val="baseline"/>
        <w:rPr>
          <w:rFonts w:ascii="Verdana" w:eastAsia="Times New Roman" w:hAnsi="Verdana" w:cs="Arial"/>
          <w:color w:val="000000"/>
          <w:sz w:val="20"/>
          <w:szCs w:val="20"/>
          <w:lang w:eastAsia="ru-RU"/>
        </w:rPr>
      </w:pPr>
      <w:r w:rsidRPr="00141D3D">
        <w:rPr>
          <w:rFonts w:ascii="Verdana" w:eastAsia="Times New Roman" w:hAnsi="Verdana" w:cs="Arial"/>
          <w:color w:val="000000"/>
          <w:sz w:val="20"/>
          <w:szCs w:val="20"/>
          <w:lang w:eastAsia="ru-RU"/>
        </w:rPr>
        <w:t>При отоплении загородных домов возможно использование недельного программирования, а так же использование сотовой связи для управления отопительной системой.</w:t>
      </w:r>
      <w:r w:rsidRPr="00141D3D">
        <w:rPr>
          <w:rFonts w:ascii="Verdana" w:eastAsia="Times New Roman" w:hAnsi="Verdana" w:cs="Arial"/>
          <w:color w:val="000000"/>
          <w:sz w:val="20"/>
          <w:szCs w:val="20"/>
          <w:lang w:eastAsia="ru-RU"/>
        </w:rPr>
        <w:br/>
        <w:t xml:space="preserve">Таким </w:t>
      </w:r>
      <w:proofErr w:type="gramStart"/>
      <w:r w:rsidRPr="00141D3D">
        <w:rPr>
          <w:rFonts w:ascii="Verdana" w:eastAsia="Times New Roman" w:hAnsi="Verdana" w:cs="Arial"/>
          <w:color w:val="000000"/>
          <w:sz w:val="20"/>
          <w:szCs w:val="20"/>
          <w:lang w:eastAsia="ru-RU"/>
        </w:rPr>
        <w:t>образом</w:t>
      </w:r>
      <w:proofErr w:type="gramEnd"/>
      <w:r w:rsidRPr="00141D3D">
        <w:rPr>
          <w:rFonts w:ascii="Verdana" w:eastAsia="Times New Roman" w:hAnsi="Verdana" w:cs="Arial"/>
          <w:color w:val="000000"/>
          <w:sz w:val="20"/>
          <w:szCs w:val="20"/>
          <w:lang w:eastAsia="ru-RU"/>
        </w:rPr>
        <w:t xml:space="preserve"> экономичность в работе электродных котлов достигается за счет:</w:t>
      </w:r>
    </w:p>
    <w:p w:rsidR="00920A77" w:rsidRPr="00141D3D" w:rsidRDefault="00920A77" w:rsidP="00920A77">
      <w:pPr>
        <w:numPr>
          <w:ilvl w:val="0"/>
          <w:numId w:val="1"/>
        </w:numPr>
        <w:spacing w:after="0" w:line="240" w:lineRule="auto"/>
        <w:ind w:left="0"/>
        <w:textAlignment w:val="baseline"/>
        <w:rPr>
          <w:rFonts w:ascii="Verdana" w:eastAsia="Times New Roman" w:hAnsi="Verdana" w:cs="Arial"/>
          <w:color w:val="000000"/>
          <w:sz w:val="20"/>
          <w:szCs w:val="20"/>
          <w:lang w:eastAsia="ru-RU"/>
        </w:rPr>
      </w:pPr>
      <w:r w:rsidRPr="00141D3D">
        <w:rPr>
          <w:rFonts w:ascii="Verdana" w:eastAsia="Times New Roman" w:hAnsi="Verdana" w:cs="Arial"/>
          <w:color w:val="000000"/>
          <w:sz w:val="20"/>
          <w:szCs w:val="20"/>
          <w:lang w:eastAsia="ru-RU"/>
        </w:rPr>
        <w:t>меньшей инерции нагрева (в несколько раз);</w:t>
      </w:r>
    </w:p>
    <w:p w:rsidR="00920A77" w:rsidRPr="00141D3D" w:rsidRDefault="00920A77" w:rsidP="00920A77">
      <w:pPr>
        <w:numPr>
          <w:ilvl w:val="0"/>
          <w:numId w:val="1"/>
        </w:numPr>
        <w:spacing w:after="0" w:line="240" w:lineRule="auto"/>
        <w:ind w:left="0"/>
        <w:textAlignment w:val="baseline"/>
        <w:rPr>
          <w:rFonts w:ascii="Verdana" w:eastAsia="Times New Roman" w:hAnsi="Verdana" w:cs="Arial"/>
          <w:color w:val="000000"/>
          <w:sz w:val="20"/>
          <w:szCs w:val="20"/>
          <w:lang w:eastAsia="ru-RU"/>
        </w:rPr>
      </w:pPr>
      <w:r w:rsidRPr="00141D3D">
        <w:rPr>
          <w:rFonts w:ascii="Verdana" w:eastAsia="Times New Roman" w:hAnsi="Verdana" w:cs="Arial"/>
          <w:color w:val="000000"/>
          <w:sz w:val="20"/>
          <w:szCs w:val="20"/>
          <w:lang w:eastAsia="ru-RU"/>
        </w:rPr>
        <w:t>плавного старта;</w:t>
      </w:r>
    </w:p>
    <w:p w:rsidR="00920A77" w:rsidRPr="00141D3D" w:rsidRDefault="00920A77" w:rsidP="00920A77">
      <w:pPr>
        <w:numPr>
          <w:ilvl w:val="0"/>
          <w:numId w:val="1"/>
        </w:numPr>
        <w:spacing w:after="0" w:line="240" w:lineRule="auto"/>
        <w:ind w:left="0"/>
        <w:textAlignment w:val="baseline"/>
        <w:rPr>
          <w:rFonts w:ascii="Verdana" w:eastAsia="Times New Roman" w:hAnsi="Verdana" w:cs="Arial"/>
          <w:color w:val="000000"/>
          <w:sz w:val="20"/>
          <w:szCs w:val="20"/>
          <w:lang w:eastAsia="ru-RU"/>
        </w:rPr>
      </w:pPr>
      <w:r w:rsidRPr="00141D3D">
        <w:rPr>
          <w:rFonts w:ascii="Verdana" w:eastAsia="Times New Roman" w:hAnsi="Verdana" w:cs="Arial"/>
          <w:color w:val="000000"/>
          <w:sz w:val="20"/>
          <w:szCs w:val="20"/>
          <w:lang w:eastAsia="ru-RU"/>
        </w:rPr>
        <w:t>применения современной автоматики;</w:t>
      </w:r>
    </w:p>
    <w:p w:rsidR="00920A77" w:rsidRPr="00141D3D" w:rsidRDefault="00920A77" w:rsidP="00920A77">
      <w:pPr>
        <w:numPr>
          <w:ilvl w:val="0"/>
          <w:numId w:val="1"/>
        </w:numPr>
        <w:spacing w:after="0" w:line="240" w:lineRule="auto"/>
        <w:ind w:left="0"/>
        <w:textAlignment w:val="baseline"/>
        <w:rPr>
          <w:rFonts w:ascii="Verdana" w:eastAsia="Times New Roman" w:hAnsi="Verdana" w:cs="Arial"/>
          <w:color w:val="000000"/>
          <w:sz w:val="20"/>
          <w:szCs w:val="20"/>
          <w:lang w:eastAsia="ru-RU"/>
        </w:rPr>
      </w:pPr>
      <w:r w:rsidRPr="00141D3D">
        <w:rPr>
          <w:rFonts w:ascii="Verdana" w:eastAsia="Times New Roman" w:hAnsi="Verdana" w:cs="Arial"/>
          <w:color w:val="000000"/>
          <w:sz w:val="20"/>
          <w:szCs w:val="20"/>
          <w:lang w:eastAsia="ru-RU"/>
        </w:rPr>
        <w:t xml:space="preserve">построения двухтрубной системы открытого типа с верхним розливом, с современными радиаторами (кроме </w:t>
      </w:r>
      <w:proofErr w:type="gramStart"/>
      <w:r w:rsidRPr="00141D3D">
        <w:rPr>
          <w:rFonts w:ascii="Verdana" w:eastAsia="Times New Roman" w:hAnsi="Verdana" w:cs="Arial"/>
          <w:color w:val="000000"/>
          <w:sz w:val="20"/>
          <w:szCs w:val="20"/>
          <w:lang w:eastAsia="ru-RU"/>
        </w:rPr>
        <w:t>чугунных</w:t>
      </w:r>
      <w:proofErr w:type="gramEnd"/>
      <w:r w:rsidRPr="00141D3D">
        <w:rPr>
          <w:rFonts w:ascii="Verdana" w:eastAsia="Times New Roman" w:hAnsi="Verdana" w:cs="Arial"/>
          <w:color w:val="000000"/>
          <w:sz w:val="20"/>
          <w:szCs w:val="20"/>
          <w:lang w:eastAsia="ru-RU"/>
        </w:rPr>
        <w:t>);</w:t>
      </w:r>
    </w:p>
    <w:p w:rsidR="00920A77" w:rsidRPr="00141D3D" w:rsidRDefault="00920A77" w:rsidP="00920A77">
      <w:pPr>
        <w:numPr>
          <w:ilvl w:val="0"/>
          <w:numId w:val="1"/>
        </w:numPr>
        <w:spacing w:after="0" w:line="240" w:lineRule="auto"/>
        <w:ind w:left="0"/>
        <w:textAlignment w:val="baseline"/>
        <w:rPr>
          <w:rFonts w:ascii="Verdana" w:eastAsia="Times New Roman" w:hAnsi="Verdana" w:cs="Arial"/>
          <w:color w:val="000000"/>
          <w:sz w:val="20"/>
          <w:szCs w:val="20"/>
          <w:lang w:eastAsia="ru-RU"/>
        </w:rPr>
      </w:pPr>
      <w:r w:rsidRPr="00141D3D">
        <w:rPr>
          <w:rFonts w:ascii="Verdana" w:eastAsia="Times New Roman" w:hAnsi="Verdana" w:cs="Arial"/>
          <w:color w:val="000000"/>
          <w:sz w:val="20"/>
          <w:szCs w:val="20"/>
          <w:lang w:eastAsia="ru-RU"/>
        </w:rPr>
        <w:t>Надежность и долговечность обеспечивается простотой конструкции и применением современных материалов.</w:t>
      </w:r>
    </w:p>
    <w:p w:rsidR="00920A77" w:rsidRPr="00141D3D" w:rsidRDefault="00920A77" w:rsidP="00920A77">
      <w:pPr>
        <w:shd w:val="clear" w:color="auto" w:fill="FFFFFF"/>
        <w:spacing w:after="0" w:line="240" w:lineRule="auto"/>
        <w:textAlignment w:val="baseline"/>
        <w:rPr>
          <w:rFonts w:ascii="Verdana" w:eastAsia="Times New Roman" w:hAnsi="Verdana" w:cs="Arial"/>
          <w:color w:val="000000"/>
          <w:sz w:val="20"/>
          <w:szCs w:val="20"/>
          <w:lang w:eastAsia="ru-RU"/>
        </w:rPr>
      </w:pPr>
      <w:r w:rsidRPr="00141D3D">
        <w:rPr>
          <w:rFonts w:ascii="Verdana" w:eastAsia="Times New Roman" w:hAnsi="Verdana" w:cs="Arial"/>
          <w:b/>
          <w:bCs/>
          <w:color w:val="000000"/>
          <w:sz w:val="20"/>
          <w:szCs w:val="20"/>
          <w:lang w:eastAsia="ru-RU"/>
        </w:rPr>
        <w:lastRenderedPageBreak/>
        <w:t>Вопрос:</w:t>
      </w:r>
      <w:r w:rsidRPr="00141D3D">
        <w:rPr>
          <w:rFonts w:ascii="Verdana" w:eastAsia="Times New Roman" w:hAnsi="Verdana" w:cs="Arial"/>
          <w:color w:val="000000"/>
          <w:sz w:val="20"/>
          <w:szCs w:val="20"/>
          <w:lang w:eastAsia="ru-RU"/>
        </w:rPr>
        <w:t> Что такое гистерезис (</w:t>
      </w:r>
      <w:proofErr w:type="spellStart"/>
      <w:r w:rsidRPr="00141D3D">
        <w:rPr>
          <w:rFonts w:ascii="Verdana" w:eastAsia="Times New Roman" w:hAnsi="Verdana" w:cs="Arial"/>
          <w:color w:val="000000"/>
          <w:sz w:val="20"/>
          <w:szCs w:val="20"/>
          <w:lang w:eastAsia="ru-RU"/>
        </w:rPr>
        <w:t>уставка</w:t>
      </w:r>
      <w:proofErr w:type="spellEnd"/>
      <w:r w:rsidRPr="00141D3D">
        <w:rPr>
          <w:rFonts w:ascii="Verdana" w:eastAsia="Times New Roman" w:hAnsi="Verdana" w:cs="Arial"/>
          <w:color w:val="000000"/>
          <w:sz w:val="20"/>
          <w:szCs w:val="20"/>
          <w:lang w:eastAsia="ru-RU"/>
        </w:rPr>
        <w:t xml:space="preserve"> гистерезиса)? </w:t>
      </w:r>
      <w:r w:rsidRPr="00141D3D">
        <w:rPr>
          <w:rFonts w:ascii="Verdana" w:eastAsia="Times New Roman" w:hAnsi="Verdana" w:cs="Arial"/>
          <w:color w:val="000000"/>
          <w:sz w:val="20"/>
          <w:szCs w:val="20"/>
          <w:lang w:eastAsia="ru-RU"/>
        </w:rPr>
        <w:br/>
      </w:r>
      <w:r w:rsidRPr="00141D3D">
        <w:rPr>
          <w:rFonts w:ascii="Verdana" w:eastAsia="Times New Roman" w:hAnsi="Verdana" w:cs="Arial"/>
          <w:b/>
          <w:bCs/>
          <w:color w:val="000000"/>
          <w:sz w:val="20"/>
          <w:szCs w:val="20"/>
          <w:lang w:eastAsia="ru-RU"/>
        </w:rPr>
        <w:t>Ответ:</w:t>
      </w:r>
    </w:p>
    <w:p w:rsidR="00920A77" w:rsidRPr="00141D3D" w:rsidRDefault="00920A77" w:rsidP="00920A77">
      <w:pPr>
        <w:shd w:val="clear" w:color="auto" w:fill="FFFFFF"/>
        <w:spacing w:after="0" w:line="240" w:lineRule="auto"/>
        <w:textAlignment w:val="baseline"/>
        <w:rPr>
          <w:rFonts w:ascii="Verdana" w:eastAsia="Times New Roman" w:hAnsi="Verdana" w:cs="Arial"/>
          <w:color w:val="000000"/>
          <w:sz w:val="20"/>
          <w:szCs w:val="20"/>
          <w:lang w:eastAsia="ru-RU"/>
        </w:rPr>
      </w:pPr>
      <w:r w:rsidRPr="00141D3D">
        <w:rPr>
          <w:rFonts w:ascii="Verdana" w:eastAsia="Times New Roman" w:hAnsi="Verdana" w:cs="Arial"/>
          <w:color w:val="000000"/>
          <w:sz w:val="20"/>
          <w:szCs w:val="20"/>
          <w:lang w:eastAsia="ru-RU"/>
        </w:rPr>
        <w:t>В случае использования пультов управления «Навигатор» для нормальной работы отопительной системы необходимо задавать температуру системы на входе в котел (</w:t>
      </w:r>
      <w:proofErr w:type="spellStart"/>
      <w:r w:rsidRPr="00141D3D">
        <w:rPr>
          <w:rFonts w:ascii="Verdana" w:eastAsia="Times New Roman" w:hAnsi="Verdana" w:cs="Arial"/>
          <w:color w:val="000000"/>
          <w:sz w:val="20"/>
          <w:szCs w:val="20"/>
          <w:lang w:eastAsia="ru-RU"/>
        </w:rPr>
        <w:t>обратка</w:t>
      </w:r>
      <w:proofErr w:type="spellEnd"/>
      <w:r w:rsidRPr="00141D3D">
        <w:rPr>
          <w:rFonts w:ascii="Verdana" w:eastAsia="Times New Roman" w:hAnsi="Verdana" w:cs="Arial"/>
          <w:color w:val="000000"/>
          <w:sz w:val="20"/>
          <w:szCs w:val="20"/>
          <w:lang w:eastAsia="ru-RU"/>
        </w:rPr>
        <w:t>), на выходе из котла (подача) и гистерезис (</w:t>
      </w:r>
      <w:proofErr w:type="spellStart"/>
      <w:r w:rsidRPr="00141D3D">
        <w:rPr>
          <w:rFonts w:ascii="Verdana" w:eastAsia="Times New Roman" w:hAnsi="Verdana" w:cs="Arial"/>
          <w:color w:val="000000"/>
          <w:sz w:val="20"/>
          <w:szCs w:val="20"/>
          <w:lang w:eastAsia="ru-RU"/>
        </w:rPr>
        <w:t>уставку</w:t>
      </w:r>
      <w:proofErr w:type="spellEnd"/>
      <w:r w:rsidRPr="00141D3D">
        <w:rPr>
          <w:rFonts w:ascii="Verdana" w:eastAsia="Times New Roman" w:hAnsi="Verdana" w:cs="Arial"/>
          <w:color w:val="000000"/>
          <w:sz w:val="20"/>
          <w:szCs w:val="20"/>
          <w:lang w:eastAsia="ru-RU"/>
        </w:rPr>
        <w:t xml:space="preserve"> гистерезиса) по каждому каналу.</w:t>
      </w:r>
    </w:p>
    <w:p w:rsidR="00920A77" w:rsidRPr="00141D3D" w:rsidRDefault="00920A77" w:rsidP="00920A77">
      <w:pPr>
        <w:shd w:val="clear" w:color="auto" w:fill="FFFFFF"/>
        <w:spacing w:after="0" w:line="240" w:lineRule="auto"/>
        <w:textAlignment w:val="baseline"/>
        <w:rPr>
          <w:rFonts w:ascii="Verdana" w:eastAsia="Times New Roman" w:hAnsi="Verdana" w:cs="Arial"/>
          <w:color w:val="000000"/>
          <w:sz w:val="20"/>
          <w:szCs w:val="20"/>
          <w:lang w:eastAsia="ru-RU"/>
        </w:rPr>
      </w:pPr>
      <w:r w:rsidRPr="00141D3D">
        <w:rPr>
          <w:rFonts w:ascii="Verdana" w:eastAsia="Times New Roman" w:hAnsi="Verdana" w:cs="Arial"/>
          <w:color w:val="000000"/>
          <w:sz w:val="20"/>
          <w:szCs w:val="20"/>
          <w:lang w:eastAsia="ru-RU"/>
        </w:rPr>
        <w:t>Гистерезис (</w:t>
      </w:r>
      <w:proofErr w:type="spellStart"/>
      <w:r w:rsidRPr="00141D3D">
        <w:rPr>
          <w:rFonts w:ascii="Verdana" w:eastAsia="Times New Roman" w:hAnsi="Verdana" w:cs="Arial"/>
          <w:color w:val="000000"/>
          <w:sz w:val="20"/>
          <w:szCs w:val="20"/>
          <w:lang w:eastAsia="ru-RU"/>
        </w:rPr>
        <w:t>уставка</w:t>
      </w:r>
      <w:proofErr w:type="spellEnd"/>
      <w:r w:rsidRPr="00141D3D">
        <w:rPr>
          <w:rFonts w:ascii="Verdana" w:eastAsia="Times New Roman" w:hAnsi="Verdana" w:cs="Arial"/>
          <w:color w:val="000000"/>
          <w:sz w:val="20"/>
          <w:szCs w:val="20"/>
          <w:lang w:eastAsia="ru-RU"/>
        </w:rPr>
        <w:t xml:space="preserve"> гистерезиса) – это разница между температурой отключения и последующего включения, </w:t>
      </w:r>
      <w:proofErr w:type="gramStart"/>
      <w:r w:rsidRPr="00141D3D">
        <w:rPr>
          <w:rFonts w:ascii="Verdana" w:eastAsia="Times New Roman" w:hAnsi="Verdana" w:cs="Arial"/>
          <w:color w:val="000000"/>
          <w:sz w:val="20"/>
          <w:szCs w:val="20"/>
          <w:lang w:eastAsia="ru-RU"/>
        </w:rPr>
        <w:t>задается по каждому каналу в диапазоне от 1 до 9°С. Этот параметр мы рекомендуем</w:t>
      </w:r>
      <w:proofErr w:type="gramEnd"/>
      <w:r w:rsidRPr="00141D3D">
        <w:rPr>
          <w:rFonts w:ascii="Verdana" w:eastAsia="Times New Roman" w:hAnsi="Verdana" w:cs="Arial"/>
          <w:color w:val="000000"/>
          <w:sz w:val="20"/>
          <w:szCs w:val="20"/>
          <w:lang w:eastAsia="ru-RU"/>
        </w:rPr>
        <w:t xml:space="preserve"> выставить в пределах:</w:t>
      </w:r>
    </w:p>
    <w:p w:rsidR="00920A77" w:rsidRPr="00141D3D" w:rsidRDefault="00920A77" w:rsidP="00920A77">
      <w:pPr>
        <w:numPr>
          <w:ilvl w:val="0"/>
          <w:numId w:val="2"/>
        </w:numPr>
        <w:spacing w:after="0" w:line="240" w:lineRule="auto"/>
        <w:ind w:left="0"/>
        <w:textAlignment w:val="baseline"/>
        <w:rPr>
          <w:rFonts w:ascii="Verdana" w:eastAsia="Times New Roman" w:hAnsi="Verdana" w:cs="Arial"/>
          <w:color w:val="000000"/>
          <w:sz w:val="20"/>
          <w:szCs w:val="20"/>
          <w:lang w:eastAsia="ru-RU"/>
        </w:rPr>
      </w:pPr>
      <w:r w:rsidRPr="00141D3D">
        <w:rPr>
          <w:rFonts w:ascii="Verdana" w:eastAsia="Times New Roman" w:hAnsi="Verdana" w:cs="Arial"/>
          <w:color w:val="000000"/>
          <w:sz w:val="20"/>
          <w:szCs w:val="20"/>
          <w:lang w:eastAsia="ru-RU"/>
        </w:rPr>
        <w:t xml:space="preserve">на </w:t>
      </w:r>
      <w:proofErr w:type="spellStart"/>
      <w:r w:rsidRPr="00141D3D">
        <w:rPr>
          <w:rFonts w:ascii="Verdana" w:eastAsia="Times New Roman" w:hAnsi="Verdana" w:cs="Arial"/>
          <w:color w:val="000000"/>
          <w:sz w:val="20"/>
          <w:szCs w:val="20"/>
          <w:lang w:eastAsia="ru-RU"/>
        </w:rPr>
        <w:t>обратке</w:t>
      </w:r>
      <w:proofErr w:type="spellEnd"/>
      <w:r w:rsidRPr="00141D3D">
        <w:rPr>
          <w:rFonts w:ascii="Verdana" w:eastAsia="Times New Roman" w:hAnsi="Verdana" w:cs="Arial"/>
          <w:color w:val="000000"/>
          <w:sz w:val="20"/>
          <w:szCs w:val="20"/>
          <w:lang w:eastAsia="ru-RU"/>
        </w:rPr>
        <w:t xml:space="preserve"> 2 - 6</w:t>
      </w:r>
      <w:proofErr w:type="gramStart"/>
      <w:r w:rsidRPr="00A34EF7">
        <w:rPr>
          <w:rFonts w:ascii="Verdana" w:hAnsi="Verdana"/>
          <w:sz w:val="20"/>
          <w:szCs w:val="20"/>
        </w:rPr>
        <w:t>°С</w:t>
      </w:r>
      <w:proofErr w:type="gramEnd"/>
      <w:r>
        <w:rPr>
          <w:rFonts w:ascii="Verdana" w:hAnsi="Verdana"/>
          <w:sz w:val="20"/>
          <w:szCs w:val="20"/>
        </w:rPr>
        <w:t xml:space="preserve"> (рекомендуем 5</w:t>
      </w:r>
      <w:r w:rsidRPr="00A34EF7">
        <w:rPr>
          <w:rFonts w:ascii="Verdana" w:hAnsi="Verdana"/>
          <w:sz w:val="20"/>
          <w:szCs w:val="20"/>
        </w:rPr>
        <w:t>°С</w:t>
      </w:r>
      <w:r>
        <w:rPr>
          <w:rFonts w:ascii="Verdana" w:hAnsi="Verdana"/>
          <w:sz w:val="20"/>
          <w:szCs w:val="20"/>
        </w:rPr>
        <w:t>)</w:t>
      </w:r>
      <w:r w:rsidRPr="00141D3D">
        <w:rPr>
          <w:rFonts w:ascii="Verdana" w:eastAsia="Times New Roman" w:hAnsi="Verdana" w:cs="Arial"/>
          <w:color w:val="000000"/>
          <w:sz w:val="20"/>
          <w:szCs w:val="20"/>
          <w:lang w:eastAsia="ru-RU"/>
        </w:rPr>
        <w:t>;</w:t>
      </w:r>
    </w:p>
    <w:p w:rsidR="00920A77" w:rsidRPr="00141D3D" w:rsidRDefault="00920A77" w:rsidP="00920A77">
      <w:pPr>
        <w:numPr>
          <w:ilvl w:val="0"/>
          <w:numId w:val="2"/>
        </w:numPr>
        <w:spacing w:after="0" w:line="240" w:lineRule="auto"/>
        <w:ind w:left="0"/>
        <w:textAlignment w:val="baseline"/>
        <w:rPr>
          <w:rFonts w:ascii="Verdana" w:eastAsia="Times New Roman" w:hAnsi="Verdana" w:cs="Arial"/>
          <w:color w:val="000000"/>
          <w:sz w:val="20"/>
          <w:szCs w:val="20"/>
          <w:lang w:eastAsia="ru-RU"/>
        </w:rPr>
      </w:pPr>
      <w:r w:rsidRPr="00141D3D">
        <w:rPr>
          <w:rFonts w:ascii="Verdana" w:eastAsia="Times New Roman" w:hAnsi="Verdana" w:cs="Arial"/>
          <w:color w:val="000000"/>
          <w:sz w:val="20"/>
          <w:szCs w:val="20"/>
          <w:lang w:eastAsia="ru-RU"/>
        </w:rPr>
        <w:t>на подаче 5 - 9</w:t>
      </w:r>
      <w:proofErr w:type="gramStart"/>
      <w:r w:rsidRPr="00A34EF7">
        <w:rPr>
          <w:rFonts w:ascii="Verdana" w:hAnsi="Verdana"/>
          <w:sz w:val="20"/>
          <w:szCs w:val="20"/>
        </w:rPr>
        <w:t>°С</w:t>
      </w:r>
      <w:proofErr w:type="gramEnd"/>
      <w:r>
        <w:rPr>
          <w:rFonts w:ascii="Verdana" w:hAnsi="Verdana"/>
          <w:sz w:val="20"/>
          <w:szCs w:val="20"/>
        </w:rPr>
        <w:t xml:space="preserve"> (рекомендуем 9</w:t>
      </w:r>
      <w:r w:rsidRPr="00A34EF7">
        <w:rPr>
          <w:rFonts w:ascii="Verdana" w:hAnsi="Verdana"/>
          <w:sz w:val="20"/>
          <w:szCs w:val="20"/>
        </w:rPr>
        <w:t>°С</w:t>
      </w:r>
      <w:r>
        <w:rPr>
          <w:rFonts w:ascii="Verdana" w:hAnsi="Verdana"/>
          <w:sz w:val="20"/>
          <w:szCs w:val="20"/>
        </w:rPr>
        <w:t>)</w:t>
      </w:r>
      <w:r w:rsidRPr="00141D3D">
        <w:rPr>
          <w:rFonts w:ascii="Verdana" w:eastAsia="Times New Roman" w:hAnsi="Verdana" w:cs="Arial"/>
          <w:color w:val="000000"/>
          <w:sz w:val="20"/>
          <w:szCs w:val="20"/>
          <w:lang w:eastAsia="ru-RU"/>
        </w:rPr>
        <w:t>.</w:t>
      </w:r>
    </w:p>
    <w:p w:rsidR="00920A77" w:rsidRPr="00141D3D" w:rsidRDefault="00920A77" w:rsidP="00920A77">
      <w:pPr>
        <w:shd w:val="clear" w:color="auto" w:fill="FFFFFF"/>
        <w:spacing w:after="0" w:line="240" w:lineRule="auto"/>
        <w:textAlignment w:val="baseline"/>
        <w:rPr>
          <w:rFonts w:ascii="Verdana" w:eastAsia="Times New Roman" w:hAnsi="Verdana" w:cs="Arial"/>
          <w:color w:val="000000"/>
          <w:sz w:val="20"/>
          <w:szCs w:val="20"/>
          <w:lang w:eastAsia="ru-RU"/>
        </w:rPr>
      </w:pPr>
      <w:r w:rsidRPr="00141D3D">
        <w:rPr>
          <w:rFonts w:ascii="Verdana" w:eastAsia="Times New Roman" w:hAnsi="Verdana" w:cs="Arial"/>
          <w:b/>
          <w:bCs/>
          <w:color w:val="000000"/>
          <w:sz w:val="20"/>
          <w:szCs w:val="20"/>
          <w:lang w:eastAsia="ru-RU"/>
        </w:rPr>
        <w:t>Вопрос:</w:t>
      </w:r>
      <w:r w:rsidRPr="00141D3D">
        <w:rPr>
          <w:rFonts w:ascii="Verdana" w:eastAsia="Times New Roman" w:hAnsi="Verdana" w:cs="Arial"/>
          <w:color w:val="000000"/>
          <w:sz w:val="20"/>
          <w:szCs w:val="20"/>
          <w:lang w:eastAsia="ru-RU"/>
        </w:rPr>
        <w:t> Какие трубы и радиаторы можно использовать в отопительной системе с электродным котлом «ГАЛАН»? </w:t>
      </w:r>
      <w:r w:rsidRPr="00141D3D">
        <w:rPr>
          <w:rFonts w:ascii="Verdana" w:eastAsia="Times New Roman" w:hAnsi="Verdana" w:cs="Arial"/>
          <w:color w:val="000000"/>
          <w:sz w:val="20"/>
          <w:szCs w:val="20"/>
          <w:lang w:eastAsia="ru-RU"/>
        </w:rPr>
        <w:br/>
      </w:r>
      <w:r w:rsidRPr="00141D3D">
        <w:rPr>
          <w:rFonts w:ascii="Verdana" w:eastAsia="Times New Roman" w:hAnsi="Verdana" w:cs="Arial"/>
          <w:b/>
          <w:bCs/>
          <w:color w:val="000000"/>
          <w:sz w:val="20"/>
          <w:szCs w:val="20"/>
          <w:lang w:eastAsia="ru-RU"/>
        </w:rPr>
        <w:t>Ответ:</w:t>
      </w:r>
    </w:p>
    <w:p w:rsidR="00920A77" w:rsidRPr="00141D3D" w:rsidRDefault="00920A77" w:rsidP="00920A77">
      <w:pPr>
        <w:shd w:val="clear" w:color="auto" w:fill="FFFFFF"/>
        <w:spacing w:after="0" w:line="240" w:lineRule="auto"/>
        <w:textAlignment w:val="baseline"/>
        <w:rPr>
          <w:rFonts w:ascii="Verdana" w:eastAsia="Times New Roman" w:hAnsi="Verdana" w:cs="Arial"/>
          <w:color w:val="000000"/>
          <w:sz w:val="20"/>
          <w:szCs w:val="20"/>
          <w:lang w:eastAsia="ru-RU"/>
        </w:rPr>
      </w:pPr>
      <w:r w:rsidRPr="00141D3D">
        <w:rPr>
          <w:rFonts w:ascii="Verdana" w:eastAsia="Times New Roman" w:hAnsi="Verdana" w:cs="Arial"/>
          <w:color w:val="000000"/>
          <w:sz w:val="20"/>
          <w:szCs w:val="20"/>
          <w:lang w:eastAsia="ru-RU"/>
        </w:rPr>
        <w:t>Для систем отопления могут использоваться любые трубы, которые для этой цели сертифицированы. Мы рекомендуем использовать металлические или полипропиленовые.</w:t>
      </w:r>
    </w:p>
    <w:p w:rsidR="00920A77" w:rsidRPr="00141D3D" w:rsidRDefault="00920A77" w:rsidP="00920A77">
      <w:pPr>
        <w:shd w:val="clear" w:color="auto" w:fill="FFFFFF"/>
        <w:spacing w:after="0" w:line="240" w:lineRule="auto"/>
        <w:textAlignment w:val="baseline"/>
        <w:rPr>
          <w:rFonts w:ascii="Verdana" w:eastAsia="Times New Roman" w:hAnsi="Verdana" w:cs="Arial"/>
          <w:color w:val="000000"/>
          <w:sz w:val="20"/>
          <w:szCs w:val="20"/>
          <w:lang w:eastAsia="ru-RU"/>
        </w:rPr>
      </w:pPr>
      <w:r w:rsidRPr="00141D3D">
        <w:rPr>
          <w:rFonts w:ascii="Verdana" w:eastAsia="Times New Roman" w:hAnsi="Verdana" w:cs="Arial"/>
          <w:color w:val="000000"/>
          <w:sz w:val="20"/>
          <w:szCs w:val="20"/>
          <w:lang w:eastAsia="ru-RU"/>
        </w:rPr>
        <w:t>Использование металлопластиковых труб нежелательно:</w:t>
      </w:r>
    </w:p>
    <w:p w:rsidR="00920A77" w:rsidRPr="00141D3D" w:rsidRDefault="00920A77" w:rsidP="00920A77">
      <w:pPr>
        <w:numPr>
          <w:ilvl w:val="0"/>
          <w:numId w:val="3"/>
        </w:numPr>
        <w:spacing w:after="0" w:line="240" w:lineRule="auto"/>
        <w:ind w:left="0"/>
        <w:textAlignment w:val="baseline"/>
        <w:rPr>
          <w:rFonts w:ascii="Verdana" w:eastAsia="Times New Roman" w:hAnsi="Verdana" w:cs="Arial"/>
          <w:color w:val="000000"/>
          <w:sz w:val="20"/>
          <w:szCs w:val="20"/>
          <w:lang w:eastAsia="ru-RU"/>
        </w:rPr>
      </w:pPr>
      <w:r w:rsidRPr="00141D3D">
        <w:rPr>
          <w:rFonts w:ascii="Verdana" w:eastAsia="Times New Roman" w:hAnsi="Verdana" w:cs="Arial"/>
          <w:color w:val="000000"/>
          <w:sz w:val="20"/>
          <w:szCs w:val="20"/>
          <w:lang w:eastAsia="ru-RU"/>
        </w:rPr>
        <w:t>соединительные фитинги существенно сужают проходные сечения;</w:t>
      </w:r>
    </w:p>
    <w:p w:rsidR="00920A77" w:rsidRPr="00141D3D" w:rsidRDefault="00920A77" w:rsidP="00920A77">
      <w:pPr>
        <w:numPr>
          <w:ilvl w:val="0"/>
          <w:numId w:val="3"/>
        </w:numPr>
        <w:spacing w:after="0" w:line="240" w:lineRule="auto"/>
        <w:ind w:left="0"/>
        <w:textAlignment w:val="baseline"/>
        <w:rPr>
          <w:rFonts w:ascii="Verdana" w:eastAsia="Times New Roman" w:hAnsi="Verdana" w:cs="Arial"/>
          <w:color w:val="000000"/>
          <w:sz w:val="20"/>
          <w:szCs w:val="20"/>
          <w:lang w:eastAsia="ru-RU"/>
        </w:rPr>
      </w:pPr>
      <w:r w:rsidRPr="00141D3D">
        <w:rPr>
          <w:rFonts w:ascii="Verdana" w:eastAsia="Times New Roman" w:hAnsi="Verdana" w:cs="Arial"/>
          <w:color w:val="000000"/>
          <w:sz w:val="20"/>
          <w:szCs w:val="20"/>
          <w:lang w:eastAsia="ru-RU"/>
        </w:rPr>
        <w:t>механические соединения часто подвержены протеканиям, особенно при использовании антифризов;</w:t>
      </w:r>
    </w:p>
    <w:p w:rsidR="00920A77" w:rsidRPr="00141D3D" w:rsidRDefault="00920A77" w:rsidP="00920A77">
      <w:pPr>
        <w:numPr>
          <w:ilvl w:val="0"/>
          <w:numId w:val="3"/>
        </w:numPr>
        <w:spacing w:after="0" w:line="240" w:lineRule="auto"/>
        <w:ind w:left="0"/>
        <w:textAlignment w:val="baseline"/>
        <w:rPr>
          <w:rFonts w:ascii="Verdana" w:eastAsia="Times New Roman" w:hAnsi="Verdana" w:cs="Arial"/>
          <w:color w:val="000000"/>
          <w:sz w:val="20"/>
          <w:szCs w:val="20"/>
          <w:lang w:eastAsia="ru-RU"/>
        </w:rPr>
      </w:pPr>
      <w:r w:rsidRPr="00141D3D">
        <w:rPr>
          <w:rFonts w:ascii="Verdana" w:eastAsia="Times New Roman" w:hAnsi="Verdana" w:cs="Arial"/>
          <w:color w:val="000000"/>
          <w:sz w:val="20"/>
          <w:szCs w:val="20"/>
          <w:lang w:eastAsia="ru-RU"/>
        </w:rPr>
        <w:t>металлопластмассовая труба часто подвержена деформации и расслоению при колебании температуры жидкости.</w:t>
      </w:r>
    </w:p>
    <w:p w:rsidR="00920A77" w:rsidRPr="00141D3D" w:rsidRDefault="00920A77" w:rsidP="00920A77">
      <w:pPr>
        <w:numPr>
          <w:ilvl w:val="0"/>
          <w:numId w:val="3"/>
        </w:numPr>
        <w:spacing w:after="0" w:line="240" w:lineRule="auto"/>
        <w:ind w:left="0"/>
        <w:textAlignment w:val="baseline"/>
        <w:rPr>
          <w:rFonts w:ascii="Verdana" w:eastAsia="Times New Roman" w:hAnsi="Verdana" w:cs="Arial"/>
          <w:color w:val="000000"/>
          <w:sz w:val="20"/>
          <w:szCs w:val="20"/>
          <w:lang w:eastAsia="ru-RU"/>
        </w:rPr>
      </w:pPr>
      <w:r w:rsidRPr="00141D3D">
        <w:rPr>
          <w:rFonts w:ascii="Verdana" w:eastAsia="Times New Roman" w:hAnsi="Verdana" w:cs="Arial"/>
          <w:color w:val="000000"/>
          <w:sz w:val="20"/>
          <w:szCs w:val="20"/>
          <w:lang w:eastAsia="ru-RU"/>
        </w:rPr>
        <w:t>Можно использовать любые современные радиаторы (стальные, алюминиевые, биметаллические).</w:t>
      </w:r>
    </w:p>
    <w:p w:rsidR="00920A77" w:rsidRPr="00141D3D" w:rsidRDefault="00920A77" w:rsidP="00920A77">
      <w:pPr>
        <w:numPr>
          <w:ilvl w:val="0"/>
          <w:numId w:val="3"/>
        </w:numPr>
        <w:spacing w:after="0" w:line="240" w:lineRule="auto"/>
        <w:ind w:left="0"/>
        <w:textAlignment w:val="baseline"/>
        <w:rPr>
          <w:rFonts w:ascii="Verdana" w:eastAsia="Times New Roman" w:hAnsi="Verdana" w:cs="Arial"/>
          <w:color w:val="000000"/>
          <w:sz w:val="20"/>
          <w:szCs w:val="20"/>
          <w:lang w:eastAsia="ru-RU"/>
        </w:rPr>
      </w:pPr>
      <w:r w:rsidRPr="00141D3D">
        <w:rPr>
          <w:rFonts w:ascii="Verdana" w:eastAsia="Times New Roman" w:hAnsi="Verdana" w:cs="Arial"/>
          <w:color w:val="000000"/>
          <w:sz w:val="20"/>
          <w:szCs w:val="20"/>
          <w:lang w:eastAsia="ru-RU"/>
        </w:rPr>
        <w:t>Чугунные радиаторы использовать нежелательно, так как они имеют значительный объем жидкости, пористую структуру и содержат внутри формовочную грязь.</w:t>
      </w:r>
    </w:p>
    <w:p w:rsidR="00920A77" w:rsidRPr="00141D3D" w:rsidRDefault="00920A77" w:rsidP="00920A77">
      <w:pPr>
        <w:numPr>
          <w:ilvl w:val="0"/>
          <w:numId w:val="3"/>
        </w:numPr>
        <w:spacing w:after="0" w:line="240" w:lineRule="auto"/>
        <w:ind w:left="0"/>
        <w:textAlignment w:val="baseline"/>
        <w:rPr>
          <w:rFonts w:ascii="Verdana" w:eastAsia="Times New Roman" w:hAnsi="Verdana" w:cs="Arial"/>
          <w:color w:val="000000"/>
          <w:sz w:val="20"/>
          <w:szCs w:val="20"/>
          <w:lang w:eastAsia="ru-RU"/>
        </w:rPr>
      </w:pPr>
      <w:r w:rsidRPr="00141D3D">
        <w:rPr>
          <w:rFonts w:ascii="Verdana" w:eastAsia="Times New Roman" w:hAnsi="Verdana" w:cs="Arial"/>
          <w:color w:val="000000"/>
          <w:sz w:val="20"/>
          <w:szCs w:val="20"/>
          <w:lang w:eastAsia="ru-RU"/>
        </w:rPr>
        <w:t>Для обеспечения долговечности и надежности котла, внутренний диаметр входных и выходных труб, и трубных фитингов не должен быть меньше внутреннего диаметра входного и выходного патрубка самого котла.</w:t>
      </w:r>
    </w:p>
    <w:p w:rsidR="00920A77" w:rsidRPr="00141D3D" w:rsidRDefault="00920A77" w:rsidP="00920A77">
      <w:pPr>
        <w:shd w:val="clear" w:color="auto" w:fill="FFFFFF"/>
        <w:spacing w:after="0" w:line="240" w:lineRule="auto"/>
        <w:textAlignment w:val="baseline"/>
        <w:rPr>
          <w:rFonts w:ascii="Verdana" w:eastAsia="Times New Roman" w:hAnsi="Verdana" w:cs="Arial"/>
          <w:color w:val="000000"/>
          <w:sz w:val="20"/>
          <w:szCs w:val="20"/>
          <w:lang w:eastAsia="ru-RU"/>
        </w:rPr>
      </w:pPr>
      <w:r w:rsidRPr="00141D3D">
        <w:rPr>
          <w:rFonts w:ascii="Verdana" w:eastAsia="Times New Roman" w:hAnsi="Verdana" w:cs="Arial"/>
          <w:b/>
          <w:bCs/>
          <w:color w:val="000000"/>
          <w:sz w:val="20"/>
          <w:szCs w:val="20"/>
          <w:lang w:eastAsia="ru-RU"/>
        </w:rPr>
        <w:t>Вопрос:</w:t>
      </w:r>
      <w:r w:rsidRPr="00141D3D">
        <w:rPr>
          <w:rFonts w:ascii="Verdana" w:eastAsia="Times New Roman" w:hAnsi="Verdana" w:cs="Arial"/>
          <w:color w:val="000000"/>
          <w:sz w:val="20"/>
          <w:szCs w:val="20"/>
          <w:lang w:eastAsia="ru-RU"/>
        </w:rPr>
        <w:t> К</w:t>
      </w:r>
      <w:r>
        <w:rPr>
          <w:rFonts w:ascii="Verdana" w:eastAsia="Times New Roman" w:hAnsi="Verdana" w:cs="Arial"/>
          <w:color w:val="000000"/>
          <w:sz w:val="20"/>
          <w:szCs w:val="20"/>
          <w:lang w:eastAsia="ru-RU"/>
        </w:rPr>
        <w:t>ак можно 1 киловаттом отопить 25</w:t>
      </w:r>
      <w:r w:rsidRPr="00141D3D">
        <w:rPr>
          <w:rFonts w:ascii="Verdana" w:eastAsia="Times New Roman" w:hAnsi="Verdana" w:cs="Arial"/>
          <w:color w:val="000000"/>
          <w:sz w:val="20"/>
          <w:szCs w:val="20"/>
          <w:lang w:eastAsia="ru-RU"/>
        </w:rPr>
        <w:t>0 метров? </w:t>
      </w:r>
      <w:r w:rsidRPr="00141D3D">
        <w:rPr>
          <w:rFonts w:ascii="Verdana" w:eastAsia="Times New Roman" w:hAnsi="Verdana" w:cs="Arial"/>
          <w:color w:val="000000"/>
          <w:sz w:val="20"/>
          <w:szCs w:val="20"/>
          <w:lang w:eastAsia="ru-RU"/>
        </w:rPr>
        <w:br/>
      </w:r>
      <w:r w:rsidRPr="00141D3D">
        <w:rPr>
          <w:rFonts w:ascii="Verdana" w:eastAsia="Times New Roman" w:hAnsi="Verdana" w:cs="Arial"/>
          <w:b/>
          <w:bCs/>
          <w:color w:val="000000"/>
          <w:sz w:val="20"/>
          <w:szCs w:val="20"/>
          <w:lang w:eastAsia="ru-RU"/>
        </w:rPr>
        <w:t>Ответ:</w:t>
      </w:r>
    </w:p>
    <w:p w:rsidR="00920A77" w:rsidRPr="00141D3D" w:rsidRDefault="00920A77" w:rsidP="00920A77">
      <w:pPr>
        <w:shd w:val="clear" w:color="auto" w:fill="FFFFFF"/>
        <w:spacing w:after="0" w:line="240" w:lineRule="auto"/>
        <w:textAlignment w:val="baseline"/>
        <w:rPr>
          <w:rFonts w:ascii="Verdana" w:eastAsia="Times New Roman" w:hAnsi="Verdana" w:cs="Arial"/>
          <w:color w:val="000000"/>
          <w:sz w:val="20"/>
          <w:szCs w:val="20"/>
          <w:lang w:eastAsia="ru-RU"/>
        </w:rPr>
      </w:pPr>
      <w:r w:rsidRPr="00141D3D">
        <w:rPr>
          <w:rFonts w:ascii="Verdana" w:eastAsia="Times New Roman" w:hAnsi="Verdana" w:cs="Arial"/>
          <w:color w:val="000000"/>
          <w:sz w:val="20"/>
          <w:szCs w:val="20"/>
          <w:lang w:eastAsia="ru-RU"/>
        </w:rPr>
        <w:t>Поводом для такого и подобных вопросов, как правило, бывает невнимательность.</w:t>
      </w:r>
    </w:p>
    <w:p w:rsidR="00920A77" w:rsidRPr="00141D3D" w:rsidRDefault="00920A77" w:rsidP="00920A77">
      <w:pPr>
        <w:shd w:val="clear" w:color="auto" w:fill="FFFFFF"/>
        <w:spacing w:after="0" w:line="240" w:lineRule="auto"/>
        <w:textAlignment w:val="baseline"/>
        <w:rPr>
          <w:rFonts w:ascii="Verdana" w:eastAsia="Times New Roman" w:hAnsi="Verdana" w:cs="Arial"/>
          <w:color w:val="000000"/>
          <w:sz w:val="20"/>
          <w:szCs w:val="20"/>
          <w:lang w:eastAsia="ru-RU"/>
        </w:rPr>
      </w:pPr>
      <w:r w:rsidRPr="00141D3D">
        <w:rPr>
          <w:rFonts w:ascii="Verdana" w:eastAsia="Times New Roman" w:hAnsi="Verdana" w:cs="Arial"/>
          <w:color w:val="000000"/>
          <w:sz w:val="20"/>
          <w:szCs w:val="20"/>
          <w:lang w:eastAsia="ru-RU"/>
        </w:rPr>
        <w:t>О мощности, потреблении электродных котлов и их способности отапливать помещения можно узнать из различных источников. Это рекламные материалы или информация, размещенная на этом сайте.</w:t>
      </w:r>
    </w:p>
    <w:p w:rsidR="00920A77" w:rsidRPr="00141D3D" w:rsidRDefault="00920A77" w:rsidP="00920A77">
      <w:pPr>
        <w:shd w:val="clear" w:color="auto" w:fill="FFFFFF"/>
        <w:spacing w:after="0" w:line="240" w:lineRule="auto"/>
        <w:textAlignment w:val="baseline"/>
        <w:rPr>
          <w:rFonts w:ascii="Verdana" w:eastAsia="Times New Roman" w:hAnsi="Verdana" w:cs="Arial"/>
          <w:color w:val="000000"/>
          <w:sz w:val="20"/>
          <w:szCs w:val="20"/>
          <w:lang w:eastAsia="ru-RU"/>
        </w:rPr>
      </w:pPr>
      <w:r w:rsidRPr="00141D3D">
        <w:rPr>
          <w:rFonts w:ascii="Verdana" w:eastAsia="Times New Roman" w:hAnsi="Verdana" w:cs="Arial"/>
          <w:color w:val="000000"/>
          <w:sz w:val="20"/>
          <w:szCs w:val="20"/>
          <w:lang w:eastAsia="ru-RU"/>
        </w:rPr>
        <w:t>Важно отличать номинальную мощность котла (кВт) от среднего потребления электроэнергии в отопительный сезон (кВт час за 1 час).</w:t>
      </w:r>
    </w:p>
    <w:p w:rsidR="00920A77" w:rsidRPr="00141D3D" w:rsidRDefault="00920A77" w:rsidP="00920A77">
      <w:pPr>
        <w:shd w:val="clear" w:color="auto" w:fill="FFFFFF"/>
        <w:spacing w:after="0" w:line="240" w:lineRule="auto"/>
        <w:textAlignment w:val="baseline"/>
        <w:rPr>
          <w:rFonts w:ascii="Verdana" w:eastAsia="Times New Roman" w:hAnsi="Verdana" w:cs="Arial"/>
          <w:color w:val="000000"/>
          <w:sz w:val="20"/>
          <w:szCs w:val="20"/>
          <w:lang w:eastAsia="ru-RU"/>
        </w:rPr>
      </w:pPr>
      <w:r w:rsidRPr="00141D3D">
        <w:rPr>
          <w:rFonts w:ascii="Verdana" w:eastAsia="Times New Roman" w:hAnsi="Verdana" w:cs="Arial"/>
          <w:color w:val="000000"/>
          <w:sz w:val="20"/>
          <w:szCs w:val="20"/>
          <w:lang w:eastAsia="ru-RU"/>
        </w:rPr>
        <w:t>Важно отличать квадратные метры отапливаемого помещения (м</w:t>
      </w:r>
      <w:proofErr w:type="gramStart"/>
      <w:r w:rsidRPr="00141D3D">
        <w:rPr>
          <w:rFonts w:ascii="Verdana" w:eastAsia="Times New Roman" w:hAnsi="Verdana" w:cs="Arial"/>
          <w:color w:val="000000"/>
          <w:sz w:val="20"/>
          <w:szCs w:val="20"/>
          <w:lang w:eastAsia="ru-RU"/>
        </w:rPr>
        <w:t>2</w:t>
      </w:r>
      <w:proofErr w:type="gramEnd"/>
      <w:r w:rsidRPr="00141D3D">
        <w:rPr>
          <w:rFonts w:ascii="Verdana" w:eastAsia="Times New Roman" w:hAnsi="Verdana" w:cs="Arial"/>
          <w:color w:val="000000"/>
          <w:sz w:val="20"/>
          <w:szCs w:val="20"/>
          <w:lang w:eastAsia="ru-RU"/>
        </w:rPr>
        <w:t>) от кубических метров (м3).</w:t>
      </w:r>
    </w:p>
    <w:p w:rsidR="00920A77" w:rsidRPr="00141D3D" w:rsidRDefault="00920A77" w:rsidP="00920A77">
      <w:pPr>
        <w:shd w:val="clear" w:color="auto" w:fill="FFFFFF"/>
        <w:spacing w:after="0" w:line="240" w:lineRule="auto"/>
        <w:textAlignment w:val="baseline"/>
        <w:rPr>
          <w:rFonts w:ascii="Verdana" w:eastAsia="Times New Roman" w:hAnsi="Verdana" w:cs="Arial"/>
          <w:color w:val="000000"/>
          <w:sz w:val="20"/>
          <w:szCs w:val="20"/>
          <w:lang w:eastAsia="ru-RU"/>
        </w:rPr>
      </w:pPr>
      <w:r w:rsidRPr="00141D3D">
        <w:rPr>
          <w:rFonts w:ascii="Verdana" w:eastAsia="Times New Roman" w:hAnsi="Verdana" w:cs="Arial"/>
          <w:color w:val="000000"/>
          <w:sz w:val="20"/>
          <w:szCs w:val="20"/>
          <w:lang w:eastAsia="ru-RU"/>
        </w:rPr>
        <w:t>Для примера можно рассмотреть распространенный случа</w:t>
      </w:r>
      <w:r>
        <w:rPr>
          <w:rFonts w:ascii="Verdana" w:eastAsia="Times New Roman" w:hAnsi="Verdana" w:cs="Arial"/>
          <w:color w:val="000000"/>
          <w:sz w:val="20"/>
          <w:szCs w:val="20"/>
          <w:lang w:eastAsia="ru-RU"/>
        </w:rPr>
        <w:t>й отопления помещения объемом 250 м3 (площадь 10</w:t>
      </w:r>
      <w:r w:rsidRPr="00141D3D">
        <w:rPr>
          <w:rFonts w:ascii="Verdana" w:eastAsia="Times New Roman" w:hAnsi="Verdana" w:cs="Arial"/>
          <w:color w:val="000000"/>
          <w:sz w:val="20"/>
          <w:szCs w:val="20"/>
          <w:lang w:eastAsia="ru-RU"/>
        </w:rPr>
        <w:t xml:space="preserve">0 м2 при высоте потолков </w:t>
      </w:r>
      <w:r w:rsidR="00DD45B2">
        <w:rPr>
          <w:rFonts w:ascii="Verdana" w:eastAsia="Times New Roman" w:hAnsi="Verdana" w:cs="Arial"/>
          <w:color w:val="000000"/>
          <w:sz w:val="20"/>
          <w:szCs w:val="20"/>
          <w:lang w:eastAsia="ru-RU"/>
        </w:rPr>
        <w:t>2,5 м) электродным котлом Очаг-6</w:t>
      </w:r>
      <w:r>
        <w:rPr>
          <w:rFonts w:ascii="Verdana" w:eastAsia="Times New Roman" w:hAnsi="Verdana" w:cs="Arial"/>
          <w:color w:val="000000"/>
          <w:sz w:val="20"/>
          <w:szCs w:val="20"/>
          <w:lang w:eastAsia="ru-RU"/>
        </w:rPr>
        <w:t xml:space="preserve"> номинальной мощностью 6</w:t>
      </w:r>
      <w:r w:rsidRPr="00141D3D">
        <w:rPr>
          <w:rFonts w:ascii="Verdana" w:eastAsia="Times New Roman" w:hAnsi="Verdana" w:cs="Arial"/>
          <w:color w:val="000000"/>
          <w:sz w:val="20"/>
          <w:szCs w:val="20"/>
          <w:lang w:eastAsia="ru-RU"/>
        </w:rPr>
        <w:t xml:space="preserve"> кВт. Если это помещение жилое, хорошо утеплено, то среднее потребление электроэнергии в отопительный сезон </w:t>
      </w:r>
      <w:r>
        <w:rPr>
          <w:rFonts w:ascii="Verdana" w:eastAsia="Times New Roman" w:hAnsi="Verdana" w:cs="Arial"/>
          <w:color w:val="000000"/>
          <w:sz w:val="20"/>
          <w:szCs w:val="20"/>
          <w:lang w:eastAsia="ru-RU"/>
        </w:rPr>
        <w:t>(с ок</w:t>
      </w:r>
      <w:r w:rsidRPr="00141D3D">
        <w:rPr>
          <w:rFonts w:ascii="Verdana" w:eastAsia="Times New Roman" w:hAnsi="Verdana" w:cs="Arial"/>
          <w:color w:val="000000"/>
          <w:sz w:val="20"/>
          <w:szCs w:val="20"/>
          <w:lang w:eastAsia="ru-RU"/>
        </w:rPr>
        <w:t>тября по март) составит примерно 1 кВт час в 1 час, что соответствует примерно 25 кВт час в 1 сутки (750 кВт час в 1 месяц).</w:t>
      </w:r>
    </w:p>
    <w:p w:rsidR="00920A77" w:rsidRPr="00141D3D" w:rsidRDefault="00920A77" w:rsidP="00920A77">
      <w:pPr>
        <w:shd w:val="clear" w:color="auto" w:fill="FFFFFF"/>
        <w:spacing w:after="0" w:line="240" w:lineRule="auto"/>
        <w:textAlignment w:val="baseline"/>
        <w:rPr>
          <w:rFonts w:ascii="Verdana" w:eastAsia="Times New Roman" w:hAnsi="Verdana" w:cs="Arial"/>
          <w:color w:val="000000"/>
          <w:sz w:val="20"/>
          <w:szCs w:val="20"/>
          <w:lang w:eastAsia="ru-RU"/>
        </w:rPr>
      </w:pPr>
      <w:r w:rsidRPr="00141D3D">
        <w:rPr>
          <w:rFonts w:ascii="Verdana" w:eastAsia="Times New Roman" w:hAnsi="Verdana" w:cs="Arial"/>
          <w:color w:val="000000"/>
          <w:sz w:val="20"/>
          <w:szCs w:val="20"/>
          <w:lang w:eastAsia="ru-RU"/>
        </w:rPr>
        <w:t>Если помещение нежилое:</w:t>
      </w:r>
    </w:p>
    <w:p w:rsidR="00920A77" w:rsidRPr="00141D3D" w:rsidRDefault="00920A77" w:rsidP="00920A77">
      <w:pPr>
        <w:numPr>
          <w:ilvl w:val="0"/>
          <w:numId w:val="4"/>
        </w:numPr>
        <w:spacing w:after="0" w:line="240" w:lineRule="auto"/>
        <w:ind w:left="0"/>
        <w:textAlignment w:val="baseline"/>
        <w:rPr>
          <w:rFonts w:ascii="Verdana" w:eastAsia="Times New Roman" w:hAnsi="Verdana" w:cs="Arial"/>
          <w:color w:val="000000"/>
          <w:sz w:val="20"/>
          <w:szCs w:val="20"/>
          <w:lang w:eastAsia="ru-RU"/>
        </w:rPr>
      </w:pPr>
      <w:r w:rsidRPr="00141D3D">
        <w:rPr>
          <w:rFonts w:ascii="Verdana" w:eastAsia="Times New Roman" w:hAnsi="Verdana" w:cs="Arial"/>
          <w:color w:val="000000"/>
          <w:sz w:val="20"/>
          <w:szCs w:val="20"/>
          <w:lang w:eastAsia="ru-RU"/>
        </w:rPr>
        <w:t>производственное помещение с сильной вентиляцией;</w:t>
      </w:r>
    </w:p>
    <w:p w:rsidR="00920A77" w:rsidRPr="00141D3D" w:rsidRDefault="00920A77" w:rsidP="00920A77">
      <w:pPr>
        <w:numPr>
          <w:ilvl w:val="0"/>
          <w:numId w:val="4"/>
        </w:numPr>
        <w:spacing w:after="0" w:line="240" w:lineRule="auto"/>
        <w:ind w:left="0"/>
        <w:textAlignment w:val="baseline"/>
        <w:rPr>
          <w:rFonts w:ascii="Verdana" w:eastAsia="Times New Roman" w:hAnsi="Verdana" w:cs="Arial"/>
          <w:color w:val="000000"/>
          <w:sz w:val="20"/>
          <w:szCs w:val="20"/>
          <w:lang w:eastAsia="ru-RU"/>
        </w:rPr>
      </w:pPr>
      <w:r w:rsidRPr="00141D3D">
        <w:rPr>
          <w:rFonts w:ascii="Verdana" w:eastAsia="Times New Roman" w:hAnsi="Verdana" w:cs="Arial"/>
          <w:color w:val="000000"/>
          <w:sz w:val="20"/>
          <w:szCs w:val="20"/>
          <w:lang w:eastAsia="ru-RU"/>
        </w:rPr>
        <w:t>магазин с хорошей проходимостью (сотни покупателей в сутки);</w:t>
      </w:r>
    </w:p>
    <w:p w:rsidR="00920A77" w:rsidRPr="00141D3D" w:rsidRDefault="00920A77" w:rsidP="00920A77">
      <w:pPr>
        <w:numPr>
          <w:ilvl w:val="0"/>
          <w:numId w:val="4"/>
        </w:numPr>
        <w:spacing w:after="0" w:line="240" w:lineRule="auto"/>
        <w:ind w:left="0"/>
        <w:textAlignment w:val="baseline"/>
        <w:rPr>
          <w:rFonts w:ascii="Verdana" w:eastAsia="Times New Roman" w:hAnsi="Verdana" w:cs="Arial"/>
          <w:color w:val="000000"/>
          <w:sz w:val="20"/>
          <w:szCs w:val="20"/>
          <w:lang w:eastAsia="ru-RU"/>
        </w:rPr>
      </w:pPr>
      <w:proofErr w:type="spellStart"/>
      <w:r w:rsidRPr="00141D3D">
        <w:rPr>
          <w:rFonts w:ascii="Verdana" w:eastAsia="Times New Roman" w:hAnsi="Verdana" w:cs="Arial"/>
          <w:color w:val="000000"/>
          <w:sz w:val="20"/>
          <w:szCs w:val="20"/>
          <w:lang w:eastAsia="ru-RU"/>
        </w:rPr>
        <w:t>автомойка</w:t>
      </w:r>
      <w:proofErr w:type="spellEnd"/>
      <w:r w:rsidRPr="00141D3D">
        <w:rPr>
          <w:rFonts w:ascii="Verdana" w:eastAsia="Times New Roman" w:hAnsi="Verdana" w:cs="Arial"/>
          <w:color w:val="000000"/>
          <w:sz w:val="20"/>
          <w:szCs w:val="20"/>
          <w:lang w:eastAsia="ru-RU"/>
        </w:rPr>
        <w:t>.</w:t>
      </w:r>
    </w:p>
    <w:p w:rsidR="00920A77" w:rsidRPr="00141D3D" w:rsidRDefault="00920A77" w:rsidP="00920A77">
      <w:pPr>
        <w:shd w:val="clear" w:color="auto" w:fill="FFFFFF"/>
        <w:spacing w:after="0" w:line="240" w:lineRule="auto"/>
        <w:textAlignment w:val="baseline"/>
        <w:rPr>
          <w:rFonts w:ascii="Verdana" w:eastAsia="Times New Roman" w:hAnsi="Verdana" w:cs="Arial"/>
          <w:color w:val="000000"/>
          <w:sz w:val="20"/>
          <w:szCs w:val="20"/>
          <w:lang w:eastAsia="ru-RU"/>
        </w:rPr>
      </w:pPr>
      <w:r>
        <w:rPr>
          <w:rFonts w:ascii="Verdana" w:eastAsia="Times New Roman" w:hAnsi="Verdana" w:cs="Arial"/>
          <w:color w:val="000000"/>
          <w:sz w:val="20"/>
          <w:szCs w:val="20"/>
          <w:lang w:eastAsia="ru-RU"/>
        </w:rPr>
        <w:t>При той же площади 100 м</w:t>
      </w:r>
      <w:proofErr w:type="gramStart"/>
      <w:r>
        <w:rPr>
          <w:rFonts w:ascii="Verdana" w:eastAsia="Times New Roman" w:hAnsi="Verdana" w:cs="Arial"/>
          <w:color w:val="000000"/>
          <w:sz w:val="20"/>
          <w:szCs w:val="20"/>
          <w:lang w:eastAsia="ru-RU"/>
        </w:rPr>
        <w:t>2</w:t>
      </w:r>
      <w:proofErr w:type="gramEnd"/>
      <w:r>
        <w:rPr>
          <w:rFonts w:ascii="Verdana" w:eastAsia="Times New Roman" w:hAnsi="Verdana" w:cs="Arial"/>
          <w:color w:val="000000"/>
          <w:sz w:val="20"/>
          <w:szCs w:val="20"/>
          <w:lang w:eastAsia="ru-RU"/>
        </w:rPr>
        <w:t xml:space="preserve"> (объеме 25</w:t>
      </w:r>
      <w:r w:rsidRPr="00141D3D">
        <w:rPr>
          <w:rFonts w:ascii="Verdana" w:eastAsia="Times New Roman" w:hAnsi="Verdana" w:cs="Arial"/>
          <w:color w:val="000000"/>
          <w:sz w:val="20"/>
          <w:szCs w:val="20"/>
          <w:lang w:eastAsia="ru-RU"/>
        </w:rPr>
        <w:t xml:space="preserve">0 м3) среднее потребление в отопительный сезон может превышать 1 кВт час в несколько раз, так как эти помещения имеют большие </w:t>
      </w:r>
      <w:proofErr w:type="spellStart"/>
      <w:r w:rsidRPr="00141D3D">
        <w:rPr>
          <w:rFonts w:ascii="Verdana" w:eastAsia="Times New Roman" w:hAnsi="Verdana" w:cs="Arial"/>
          <w:color w:val="000000"/>
          <w:sz w:val="20"/>
          <w:szCs w:val="20"/>
          <w:lang w:eastAsia="ru-RU"/>
        </w:rPr>
        <w:t>теплопотери</w:t>
      </w:r>
      <w:proofErr w:type="spellEnd"/>
      <w:r w:rsidRPr="00141D3D">
        <w:rPr>
          <w:rFonts w:ascii="Verdana" w:eastAsia="Times New Roman" w:hAnsi="Verdana" w:cs="Arial"/>
          <w:color w:val="000000"/>
          <w:sz w:val="20"/>
          <w:szCs w:val="20"/>
          <w:lang w:eastAsia="ru-RU"/>
        </w:rPr>
        <w:t>.</w:t>
      </w:r>
    </w:p>
    <w:p w:rsidR="00920A77" w:rsidRPr="00141D3D" w:rsidRDefault="00920A77" w:rsidP="00920A77">
      <w:pPr>
        <w:shd w:val="clear" w:color="auto" w:fill="FFFFFF"/>
        <w:spacing w:after="0" w:line="240" w:lineRule="auto"/>
        <w:textAlignment w:val="baseline"/>
        <w:rPr>
          <w:rFonts w:ascii="Verdana" w:eastAsia="Times New Roman" w:hAnsi="Verdana" w:cs="Arial"/>
          <w:color w:val="000000"/>
          <w:sz w:val="20"/>
          <w:szCs w:val="20"/>
          <w:lang w:eastAsia="ru-RU"/>
        </w:rPr>
      </w:pPr>
      <w:r w:rsidRPr="00141D3D">
        <w:rPr>
          <w:rFonts w:ascii="Verdana" w:eastAsia="Times New Roman" w:hAnsi="Verdana" w:cs="Arial"/>
          <w:b/>
          <w:bCs/>
          <w:color w:val="000000"/>
          <w:sz w:val="20"/>
          <w:szCs w:val="20"/>
          <w:lang w:eastAsia="ru-RU"/>
        </w:rPr>
        <w:t>Вопрос:</w:t>
      </w:r>
      <w:r w:rsidRPr="00141D3D">
        <w:rPr>
          <w:rFonts w:ascii="Verdana" w:eastAsia="Times New Roman" w:hAnsi="Verdana" w:cs="Arial"/>
          <w:color w:val="000000"/>
          <w:sz w:val="20"/>
          <w:szCs w:val="20"/>
          <w:lang w:eastAsia="ru-RU"/>
        </w:rPr>
        <w:t> Какие проблемы могут быть при монтаже медных трубопроводов? </w:t>
      </w:r>
      <w:r w:rsidRPr="00141D3D">
        <w:rPr>
          <w:rFonts w:ascii="Verdana" w:eastAsia="Times New Roman" w:hAnsi="Verdana" w:cs="Arial"/>
          <w:color w:val="000000"/>
          <w:sz w:val="20"/>
          <w:szCs w:val="20"/>
          <w:lang w:eastAsia="ru-RU"/>
        </w:rPr>
        <w:br/>
      </w:r>
      <w:r w:rsidRPr="00141D3D">
        <w:rPr>
          <w:rFonts w:ascii="Verdana" w:eastAsia="Times New Roman" w:hAnsi="Verdana" w:cs="Arial"/>
          <w:b/>
          <w:bCs/>
          <w:color w:val="000000"/>
          <w:sz w:val="20"/>
          <w:szCs w:val="20"/>
          <w:lang w:eastAsia="ru-RU"/>
        </w:rPr>
        <w:t>Ответ:</w:t>
      </w:r>
    </w:p>
    <w:p w:rsidR="00920A77" w:rsidRPr="00141D3D" w:rsidRDefault="00920A77" w:rsidP="00920A77">
      <w:pPr>
        <w:shd w:val="clear" w:color="auto" w:fill="FFFFFF"/>
        <w:spacing w:after="0" w:line="240" w:lineRule="auto"/>
        <w:textAlignment w:val="baseline"/>
        <w:rPr>
          <w:rFonts w:ascii="Verdana" w:eastAsia="Times New Roman" w:hAnsi="Verdana" w:cs="Arial"/>
          <w:color w:val="000000"/>
          <w:sz w:val="20"/>
          <w:szCs w:val="20"/>
          <w:lang w:eastAsia="ru-RU"/>
        </w:rPr>
      </w:pPr>
      <w:r w:rsidRPr="00141D3D">
        <w:rPr>
          <w:rFonts w:ascii="Verdana" w:eastAsia="Times New Roman" w:hAnsi="Verdana" w:cs="Arial"/>
          <w:color w:val="000000"/>
          <w:sz w:val="20"/>
          <w:szCs w:val="20"/>
          <w:lang w:eastAsia="ru-RU"/>
        </w:rPr>
        <w:t xml:space="preserve">При выполнении медных трубопроводов важной проблемой является соединение меди с другими металлами в одной системе циркуляции воды. В случае непосредственного соединения меди со сталью, оцинкованной сталью или алюминием, возникает электрохимическая реакция, вызывающая быстрое растворение железа, цинка и алюминия. А также нельзя использовать трубы в качестве элемента заземления электротехники. Для исключения этого явления необходимо отделить эти металлы от </w:t>
      </w:r>
      <w:proofErr w:type="gramStart"/>
      <w:r w:rsidRPr="00141D3D">
        <w:rPr>
          <w:rFonts w:ascii="Verdana" w:eastAsia="Times New Roman" w:hAnsi="Verdana" w:cs="Arial"/>
          <w:color w:val="000000"/>
          <w:sz w:val="20"/>
          <w:szCs w:val="20"/>
          <w:lang w:eastAsia="ru-RU"/>
        </w:rPr>
        <w:t>меди</w:t>
      </w:r>
      <w:proofErr w:type="gramEnd"/>
      <w:r w:rsidRPr="00141D3D">
        <w:rPr>
          <w:rFonts w:ascii="Verdana" w:eastAsia="Times New Roman" w:hAnsi="Verdana" w:cs="Arial"/>
          <w:color w:val="000000"/>
          <w:sz w:val="20"/>
          <w:szCs w:val="20"/>
          <w:lang w:eastAsia="ru-RU"/>
        </w:rPr>
        <w:t xml:space="preserve"> изолирующей прокладкой. Даже при отсутствии металлического стыка медь стимулирует коррозию вышеуказанных материалов. Этот процесс является результатом выделяемых в осадок ионов меди (Cu2+), проникающих в воду в процессе равномерной коррозии медных поверхностей. Ионы осаждаются в местах уже возникших коррозионных язв, вызывают ускоренное разрушение основного материала (стали, оцинкованной стали, либо алюминия). К наиболее опасным формам коррозии относится язвенная и эрозионная.</w:t>
      </w:r>
    </w:p>
    <w:p w:rsidR="00920A77" w:rsidRPr="00141D3D" w:rsidRDefault="00920A77" w:rsidP="00920A77">
      <w:pPr>
        <w:shd w:val="clear" w:color="auto" w:fill="FFFFFF"/>
        <w:spacing w:after="0" w:line="240" w:lineRule="auto"/>
        <w:textAlignment w:val="baseline"/>
        <w:rPr>
          <w:rFonts w:ascii="Verdana" w:eastAsia="Times New Roman" w:hAnsi="Verdana" w:cs="Arial"/>
          <w:color w:val="000000"/>
          <w:sz w:val="20"/>
          <w:szCs w:val="20"/>
          <w:lang w:eastAsia="ru-RU"/>
        </w:rPr>
      </w:pPr>
      <w:r w:rsidRPr="00141D3D">
        <w:rPr>
          <w:rFonts w:ascii="Verdana" w:eastAsia="Times New Roman" w:hAnsi="Verdana" w:cs="Arial"/>
          <w:color w:val="000000"/>
          <w:sz w:val="20"/>
          <w:szCs w:val="20"/>
          <w:lang w:eastAsia="ru-RU"/>
        </w:rPr>
        <w:lastRenderedPageBreak/>
        <w:t xml:space="preserve">Язвенная коррозия, то есть локальная коррозия металла, наступает в местах разрушения окисной защитной пленки, покрывающей внутренние, находящиеся в контакте с водой, поверхности труб. В трубах холодного и горячего </w:t>
      </w:r>
      <w:proofErr w:type="gramStart"/>
      <w:r w:rsidRPr="00141D3D">
        <w:rPr>
          <w:rFonts w:ascii="Verdana" w:eastAsia="Times New Roman" w:hAnsi="Verdana" w:cs="Arial"/>
          <w:color w:val="000000"/>
          <w:sz w:val="20"/>
          <w:szCs w:val="20"/>
          <w:lang w:eastAsia="ru-RU"/>
        </w:rPr>
        <w:t>водоснабжения, перечисленные ниже факторы затрудняют</w:t>
      </w:r>
      <w:proofErr w:type="gramEnd"/>
      <w:r w:rsidRPr="00141D3D">
        <w:rPr>
          <w:rFonts w:ascii="Verdana" w:eastAsia="Times New Roman" w:hAnsi="Verdana" w:cs="Arial"/>
          <w:color w:val="000000"/>
          <w:sz w:val="20"/>
          <w:szCs w:val="20"/>
          <w:lang w:eastAsia="ru-RU"/>
        </w:rPr>
        <w:t xml:space="preserve"> образование защитной пленки или повреждают уже существующую пленку:</w:t>
      </w:r>
    </w:p>
    <w:p w:rsidR="00920A77" w:rsidRPr="00141D3D" w:rsidRDefault="00920A77" w:rsidP="00920A77">
      <w:pPr>
        <w:numPr>
          <w:ilvl w:val="0"/>
          <w:numId w:val="5"/>
        </w:numPr>
        <w:spacing w:after="0" w:line="240" w:lineRule="auto"/>
        <w:ind w:left="0"/>
        <w:textAlignment w:val="baseline"/>
        <w:rPr>
          <w:rFonts w:ascii="Verdana" w:eastAsia="Times New Roman" w:hAnsi="Verdana" w:cs="Arial"/>
          <w:color w:val="000000"/>
          <w:sz w:val="20"/>
          <w:szCs w:val="20"/>
          <w:lang w:eastAsia="ru-RU"/>
        </w:rPr>
      </w:pPr>
      <w:r w:rsidRPr="00141D3D">
        <w:rPr>
          <w:rFonts w:ascii="Verdana" w:eastAsia="Times New Roman" w:hAnsi="Verdana" w:cs="Arial"/>
          <w:color w:val="000000"/>
          <w:sz w:val="20"/>
          <w:szCs w:val="20"/>
          <w:lang w:eastAsia="ru-RU"/>
        </w:rPr>
        <w:t>неправильный химический состав меди,</w:t>
      </w:r>
    </w:p>
    <w:p w:rsidR="00920A77" w:rsidRPr="00141D3D" w:rsidRDefault="00920A77" w:rsidP="00920A77">
      <w:pPr>
        <w:numPr>
          <w:ilvl w:val="0"/>
          <w:numId w:val="5"/>
        </w:numPr>
        <w:spacing w:after="0" w:line="240" w:lineRule="auto"/>
        <w:ind w:left="0"/>
        <w:textAlignment w:val="baseline"/>
        <w:rPr>
          <w:rFonts w:ascii="Verdana" w:eastAsia="Times New Roman" w:hAnsi="Verdana" w:cs="Arial"/>
          <w:color w:val="000000"/>
          <w:sz w:val="20"/>
          <w:szCs w:val="20"/>
          <w:lang w:eastAsia="ru-RU"/>
        </w:rPr>
      </w:pPr>
      <w:r w:rsidRPr="00141D3D">
        <w:rPr>
          <w:rFonts w:ascii="Verdana" w:eastAsia="Times New Roman" w:hAnsi="Verdana" w:cs="Arial"/>
          <w:color w:val="000000"/>
          <w:sz w:val="20"/>
          <w:szCs w:val="20"/>
          <w:lang w:eastAsia="ru-RU"/>
        </w:rPr>
        <w:t>неправильная подготовка внутренних поверхностей труб в процессе их производства,</w:t>
      </w:r>
    </w:p>
    <w:p w:rsidR="00920A77" w:rsidRPr="00141D3D" w:rsidRDefault="00920A77" w:rsidP="00920A77">
      <w:pPr>
        <w:numPr>
          <w:ilvl w:val="0"/>
          <w:numId w:val="5"/>
        </w:numPr>
        <w:spacing w:after="0" w:line="240" w:lineRule="auto"/>
        <w:ind w:left="0"/>
        <w:textAlignment w:val="baseline"/>
        <w:rPr>
          <w:rFonts w:ascii="Verdana" w:eastAsia="Times New Roman" w:hAnsi="Verdana" w:cs="Arial"/>
          <w:color w:val="000000"/>
          <w:sz w:val="20"/>
          <w:szCs w:val="20"/>
          <w:lang w:eastAsia="ru-RU"/>
        </w:rPr>
      </w:pPr>
      <w:r w:rsidRPr="00141D3D">
        <w:rPr>
          <w:rFonts w:ascii="Verdana" w:eastAsia="Times New Roman" w:hAnsi="Verdana" w:cs="Arial"/>
          <w:color w:val="000000"/>
          <w:sz w:val="20"/>
          <w:szCs w:val="20"/>
          <w:lang w:eastAsia="ru-RU"/>
        </w:rPr>
        <w:t>утечка припоя на внутреннюю поверхность труб,</w:t>
      </w:r>
    </w:p>
    <w:p w:rsidR="00920A77" w:rsidRPr="00141D3D" w:rsidRDefault="00920A77" w:rsidP="00920A77">
      <w:pPr>
        <w:numPr>
          <w:ilvl w:val="0"/>
          <w:numId w:val="5"/>
        </w:numPr>
        <w:spacing w:after="0" w:line="240" w:lineRule="auto"/>
        <w:ind w:left="0"/>
        <w:textAlignment w:val="baseline"/>
        <w:rPr>
          <w:rFonts w:ascii="Verdana" w:eastAsia="Times New Roman" w:hAnsi="Verdana" w:cs="Arial"/>
          <w:color w:val="000000"/>
          <w:sz w:val="20"/>
          <w:szCs w:val="20"/>
          <w:lang w:eastAsia="ru-RU"/>
        </w:rPr>
      </w:pPr>
      <w:r w:rsidRPr="00141D3D">
        <w:rPr>
          <w:rFonts w:ascii="Verdana" w:eastAsia="Times New Roman" w:hAnsi="Verdana" w:cs="Arial"/>
          <w:color w:val="000000"/>
          <w:sz w:val="20"/>
          <w:szCs w:val="20"/>
          <w:lang w:eastAsia="ru-RU"/>
        </w:rPr>
        <w:t>наличие внутри труб твердых частиц (например, песка), которые проникли в установку в ходе монтажа или во время эксплуатации (отсюда требование фильтрации воды как подаваемой в систему, так и используемой для ее промывки).</w:t>
      </w:r>
    </w:p>
    <w:p w:rsidR="00920A77" w:rsidRPr="00141D3D" w:rsidRDefault="00920A77" w:rsidP="00920A77">
      <w:pPr>
        <w:shd w:val="clear" w:color="auto" w:fill="FFFFFF"/>
        <w:spacing w:after="0" w:line="240" w:lineRule="auto"/>
        <w:textAlignment w:val="baseline"/>
        <w:rPr>
          <w:rFonts w:ascii="Verdana" w:eastAsia="Times New Roman" w:hAnsi="Verdana" w:cs="Arial"/>
          <w:color w:val="000000"/>
          <w:sz w:val="20"/>
          <w:szCs w:val="20"/>
          <w:lang w:eastAsia="ru-RU"/>
        </w:rPr>
      </w:pPr>
      <w:r w:rsidRPr="00141D3D">
        <w:rPr>
          <w:rFonts w:ascii="Verdana" w:eastAsia="Times New Roman" w:hAnsi="Verdana" w:cs="Arial"/>
          <w:color w:val="000000"/>
          <w:sz w:val="20"/>
          <w:szCs w:val="20"/>
          <w:lang w:eastAsia="ru-RU"/>
        </w:rPr>
        <w:t>Эрозионную коррозию вызывает турбулентное течение воды у стенок труб. Таким образом, важным является соблюдение проектной скорости течения воды, а также исключение местных сопротивлений, например сужений, наплывов от припоя, неправильно выполненных отводов.</w:t>
      </w:r>
    </w:p>
    <w:p w:rsidR="00920A77" w:rsidRDefault="00920A77" w:rsidP="00920A77">
      <w:pPr>
        <w:shd w:val="clear" w:color="auto" w:fill="FFFFFF"/>
        <w:spacing w:after="0" w:line="240" w:lineRule="auto"/>
        <w:textAlignment w:val="baseline"/>
        <w:rPr>
          <w:rFonts w:ascii="Verdana" w:eastAsia="Times New Roman" w:hAnsi="Verdana" w:cs="Arial"/>
          <w:color w:val="000000"/>
          <w:sz w:val="20"/>
          <w:szCs w:val="20"/>
          <w:lang w:eastAsia="ru-RU"/>
        </w:rPr>
      </w:pPr>
      <w:r w:rsidRPr="00141D3D">
        <w:rPr>
          <w:rFonts w:ascii="Verdana" w:eastAsia="Times New Roman" w:hAnsi="Verdana" w:cs="Arial"/>
          <w:color w:val="000000"/>
          <w:sz w:val="20"/>
          <w:szCs w:val="20"/>
          <w:lang w:eastAsia="ru-RU"/>
        </w:rPr>
        <w:t>В системах отопления сочетание стали и меди допустимо лишь при содержании кислорода в воде не превышающем 0,1 мг/дм3, что практически возможно только в замкнутых системах. Даже в замкнутой системе циркуляции не рекомендуется применять в одной схеме медь и алюминиевые радиаторы.</w:t>
      </w:r>
    </w:p>
    <w:p w:rsidR="00A85D34" w:rsidRDefault="00A85D34"/>
    <w:p w:rsidR="004167A1" w:rsidRPr="002019AC" w:rsidRDefault="004167A1">
      <w:pPr>
        <w:rPr>
          <w:b/>
          <w:u w:val="single"/>
        </w:rPr>
      </w:pPr>
      <w:r w:rsidRPr="002019AC">
        <w:rPr>
          <w:b/>
          <w:u w:val="single"/>
        </w:rPr>
        <w:t>КРАТКАЯ ИСТОРИЯ:</w:t>
      </w:r>
    </w:p>
    <w:p w:rsidR="004167A1" w:rsidRPr="00071554" w:rsidRDefault="004167A1" w:rsidP="004167A1">
      <w:pPr>
        <w:spacing w:after="0" w:line="240" w:lineRule="auto"/>
        <w:rPr>
          <w:rFonts w:ascii="Verdana" w:eastAsia="Times New Roman" w:hAnsi="Verdana" w:cs="Times New Roman"/>
          <w:b/>
          <w:sz w:val="20"/>
          <w:szCs w:val="20"/>
          <w:lang w:eastAsia="ru-RU"/>
        </w:rPr>
      </w:pPr>
      <w:r w:rsidRPr="00071554">
        <w:rPr>
          <w:rFonts w:ascii="Verdana" w:eastAsia="Times New Roman" w:hAnsi="Verdana" w:cs="Arial"/>
          <w:color w:val="000000"/>
          <w:sz w:val="20"/>
          <w:szCs w:val="20"/>
          <w:shd w:val="clear" w:color="auto" w:fill="FFFFFF"/>
          <w:lang w:eastAsia="ru-RU"/>
        </w:rPr>
        <w:t>Современному рынку приборов отопления хорошо известна продукция фирмы «</w:t>
      </w:r>
      <w:proofErr w:type="spellStart"/>
      <w:r w:rsidR="002019AC">
        <w:rPr>
          <w:rFonts w:ascii="Verdana" w:eastAsia="Times New Roman" w:hAnsi="Verdana" w:cs="Arial"/>
          <w:color w:val="000000"/>
          <w:sz w:val="20"/>
          <w:szCs w:val="20"/>
          <w:shd w:val="clear" w:color="auto" w:fill="FFFFFF"/>
          <w:lang w:eastAsia="ru-RU"/>
        </w:rPr>
        <w:t>Галан</w:t>
      </w:r>
      <w:proofErr w:type="spellEnd"/>
      <w:r w:rsidRPr="00071554">
        <w:rPr>
          <w:rFonts w:ascii="Verdana" w:eastAsia="Times New Roman" w:hAnsi="Verdana" w:cs="Arial"/>
          <w:color w:val="000000"/>
          <w:sz w:val="20"/>
          <w:szCs w:val="20"/>
          <w:shd w:val="clear" w:color="auto" w:fill="FFFFFF"/>
          <w:lang w:eastAsia="ru-RU"/>
        </w:rPr>
        <w:t xml:space="preserve">». В 1992 году специалисты фирмы согласно положениям конверсионной программы приступили к разработке серии электродных отопительных котлов, более мощные </w:t>
      </w:r>
      <w:r w:rsidRPr="00071554">
        <w:rPr>
          <w:rFonts w:ascii="Verdana" w:eastAsia="Times New Roman" w:hAnsi="Verdana" w:cs="Arial"/>
          <w:b/>
          <w:color w:val="000000"/>
          <w:sz w:val="20"/>
          <w:szCs w:val="20"/>
          <w:shd w:val="clear" w:color="auto" w:fill="FFFFFF"/>
          <w:lang w:eastAsia="ru-RU"/>
        </w:rPr>
        <w:t>аналоги которых уже долгое время использовались для отопления подводных лодок и надводных кораблей и доказали свою надёжность.</w:t>
      </w:r>
    </w:p>
    <w:p w:rsidR="004167A1" w:rsidRPr="00071554" w:rsidRDefault="004167A1" w:rsidP="004167A1">
      <w:pPr>
        <w:shd w:val="clear" w:color="auto" w:fill="FFFFFF"/>
        <w:spacing w:after="0" w:line="240" w:lineRule="auto"/>
        <w:rPr>
          <w:rFonts w:ascii="Verdana" w:eastAsia="Times New Roman" w:hAnsi="Verdana" w:cs="Arial"/>
          <w:color w:val="000000"/>
          <w:sz w:val="20"/>
          <w:szCs w:val="20"/>
          <w:lang w:eastAsia="ru-RU"/>
        </w:rPr>
      </w:pPr>
      <w:r w:rsidRPr="00071554">
        <w:rPr>
          <w:rFonts w:ascii="Verdana" w:eastAsia="Times New Roman" w:hAnsi="Verdana" w:cs="Arial"/>
          <w:color w:val="000000"/>
          <w:sz w:val="20"/>
          <w:szCs w:val="20"/>
          <w:lang w:eastAsia="ru-RU"/>
        </w:rPr>
        <w:t>Через 2 года в производство была запущена первая модель электродного отопительного котла «</w:t>
      </w:r>
      <w:proofErr w:type="spellStart"/>
      <w:r w:rsidRPr="00071554">
        <w:rPr>
          <w:rFonts w:ascii="Verdana" w:eastAsia="Times New Roman" w:hAnsi="Verdana" w:cs="Arial"/>
          <w:color w:val="000000"/>
          <w:sz w:val="20"/>
          <w:szCs w:val="20"/>
          <w:lang w:eastAsia="ru-RU"/>
        </w:rPr>
        <w:t>Галан</w:t>
      </w:r>
      <w:proofErr w:type="spellEnd"/>
      <w:r w:rsidRPr="00071554">
        <w:rPr>
          <w:rFonts w:ascii="Verdana" w:eastAsia="Times New Roman" w:hAnsi="Verdana" w:cs="Arial"/>
          <w:color w:val="000000"/>
          <w:sz w:val="20"/>
          <w:szCs w:val="20"/>
          <w:lang w:eastAsia="ru-RU"/>
        </w:rPr>
        <w:t xml:space="preserve">». За прошедшие годы разработаны десятки моделей </w:t>
      </w:r>
      <w:proofErr w:type="spellStart"/>
      <w:r w:rsidRPr="00071554">
        <w:rPr>
          <w:rFonts w:ascii="Verdana" w:eastAsia="Times New Roman" w:hAnsi="Verdana" w:cs="Arial"/>
          <w:color w:val="000000"/>
          <w:sz w:val="20"/>
          <w:szCs w:val="20"/>
          <w:lang w:eastAsia="ru-RU"/>
        </w:rPr>
        <w:t>электрокотлов</w:t>
      </w:r>
      <w:proofErr w:type="spellEnd"/>
      <w:r w:rsidRPr="00071554">
        <w:rPr>
          <w:rFonts w:ascii="Verdana" w:eastAsia="Times New Roman" w:hAnsi="Verdana" w:cs="Arial"/>
          <w:color w:val="000000"/>
          <w:sz w:val="20"/>
          <w:szCs w:val="20"/>
          <w:lang w:eastAsia="ru-RU"/>
        </w:rPr>
        <w:t xml:space="preserve"> мощностью от 2 до 25 кВт, рассчитанных на работу с одно- и трёхфазными сетями, </w:t>
      </w:r>
      <w:r w:rsidRPr="00071554">
        <w:rPr>
          <w:rFonts w:ascii="Verdana" w:eastAsia="Times New Roman" w:hAnsi="Verdana" w:cs="Arial"/>
          <w:b/>
          <w:color w:val="000000"/>
          <w:sz w:val="20"/>
          <w:szCs w:val="20"/>
          <w:lang w:eastAsia="ru-RU"/>
        </w:rPr>
        <w:t>отличающихся высоким КПД (до 98%),</w:t>
      </w:r>
      <w:r w:rsidRPr="00071554">
        <w:rPr>
          <w:rFonts w:ascii="Verdana" w:eastAsia="Times New Roman" w:hAnsi="Verdana" w:cs="Arial"/>
          <w:color w:val="000000"/>
          <w:sz w:val="20"/>
          <w:szCs w:val="20"/>
          <w:lang w:eastAsia="ru-RU"/>
        </w:rPr>
        <w:t xml:space="preserve"> малыми габаритами и массой, а также неизменно высоким качеством, обеспечиваемым предприятиями оборонной промышленности.</w:t>
      </w:r>
      <w:r w:rsidRPr="00877F3B">
        <w:rPr>
          <w:rFonts w:ascii="Verdana" w:eastAsia="Times New Roman" w:hAnsi="Verdana" w:cs="Arial"/>
          <w:color w:val="000000"/>
          <w:sz w:val="20"/>
          <w:szCs w:val="20"/>
          <w:lang w:eastAsia="ru-RU"/>
        </w:rPr>
        <w:t> </w:t>
      </w:r>
      <w:r w:rsidRPr="00071554">
        <w:rPr>
          <w:rFonts w:ascii="Verdana" w:eastAsia="Times New Roman" w:hAnsi="Verdana" w:cs="Arial"/>
          <w:color w:val="000000"/>
          <w:sz w:val="20"/>
          <w:szCs w:val="20"/>
          <w:lang w:eastAsia="ru-RU"/>
        </w:rPr>
        <w:br/>
      </w:r>
      <w:r w:rsidRPr="00071554">
        <w:rPr>
          <w:rFonts w:ascii="Verdana" w:eastAsia="Times New Roman" w:hAnsi="Verdana" w:cs="Arial"/>
          <w:color w:val="000000"/>
          <w:sz w:val="20"/>
          <w:szCs w:val="20"/>
          <w:lang w:eastAsia="ru-RU"/>
        </w:rPr>
        <w:br/>
        <w:t>В настоящее время нагревательные котлы этой торговой марки производятся на предприятиях Москвы, Рязани, Ставрополя, Пскова, их изготовление налажено в республике Беларусь, а торговые представительства фирмы предлагают свою продукцию в Украине, странах Прибалтики.</w:t>
      </w:r>
      <w:r w:rsidRPr="00877F3B">
        <w:rPr>
          <w:rFonts w:ascii="Verdana" w:eastAsia="Times New Roman" w:hAnsi="Verdana" w:cs="Arial"/>
          <w:color w:val="000000"/>
          <w:sz w:val="20"/>
          <w:szCs w:val="20"/>
          <w:lang w:eastAsia="ru-RU"/>
        </w:rPr>
        <w:t> </w:t>
      </w:r>
      <w:r w:rsidRPr="00071554">
        <w:rPr>
          <w:rFonts w:ascii="Verdana" w:eastAsia="Times New Roman" w:hAnsi="Verdana" w:cs="Arial"/>
          <w:color w:val="000000"/>
          <w:sz w:val="20"/>
          <w:szCs w:val="20"/>
          <w:lang w:eastAsia="ru-RU"/>
        </w:rPr>
        <w:br/>
      </w:r>
      <w:r w:rsidRPr="00071554">
        <w:rPr>
          <w:rFonts w:ascii="Verdana" w:eastAsia="Times New Roman" w:hAnsi="Verdana" w:cs="Arial"/>
          <w:color w:val="000000"/>
          <w:sz w:val="20"/>
          <w:szCs w:val="20"/>
          <w:lang w:eastAsia="ru-RU"/>
        </w:rPr>
        <w:br/>
      </w:r>
      <w:r w:rsidRPr="00071554">
        <w:rPr>
          <w:rFonts w:ascii="Verdana" w:eastAsia="Times New Roman" w:hAnsi="Verdana" w:cs="Arial"/>
          <w:b/>
          <w:color w:val="000000"/>
          <w:sz w:val="20"/>
          <w:szCs w:val="20"/>
          <w:lang w:eastAsia="ru-RU"/>
        </w:rPr>
        <w:t>Для использования в зданиях объемом до 280 м³ идеально подходят ионные котлы серии «Очаг»,</w:t>
      </w:r>
      <w:r w:rsidRPr="00071554">
        <w:rPr>
          <w:rFonts w:ascii="Verdana" w:eastAsia="Times New Roman" w:hAnsi="Verdana" w:cs="Arial"/>
          <w:color w:val="000000"/>
          <w:sz w:val="20"/>
          <w:szCs w:val="20"/>
          <w:lang w:eastAsia="ru-RU"/>
        </w:rPr>
        <w:t xml:space="preserve"> их диаметр — всего 35 мм, длина в зависимости от модели варьируется в пределах 275–335 мм, значения мощности располагаются в пределах 2–6 кВт. Эти водонагревательные котлы предназначены для работы в однофазных сетях.</w:t>
      </w:r>
      <w:r w:rsidRPr="00877F3B">
        <w:rPr>
          <w:rFonts w:ascii="Verdana" w:eastAsia="Times New Roman" w:hAnsi="Verdana" w:cs="Arial"/>
          <w:color w:val="000000"/>
          <w:sz w:val="20"/>
          <w:szCs w:val="20"/>
          <w:lang w:eastAsia="ru-RU"/>
        </w:rPr>
        <w:t> </w:t>
      </w:r>
      <w:r w:rsidRPr="00071554">
        <w:rPr>
          <w:rFonts w:ascii="Verdana" w:eastAsia="Times New Roman" w:hAnsi="Verdana" w:cs="Arial"/>
          <w:color w:val="000000"/>
          <w:sz w:val="20"/>
          <w:szCs w:val="20"/>
          <w:lang w:eastAsia="ru-RU"/>
        </w:rPr>
        <w:br/>
      </w:r>
      <w:r w:rsidRPr="00071554">
        <w:rPr>
          <w:rFonts w:ascii="Verdana" w:eastAsia="Times New Roman" w:hAnsi="Verdana" w:cs="Arial"/>
          <w:color w:val="000000"/>
          <w:sz w:val="20"/>
          <w:szCs w:val="20"/>
          <w:lang w:eastAsia="ru-RU"/>
        </w:rPr>
        <w:br/>
        <w:t xml:space="preserve">Для отопления зданий большего объема служат трехфазные тепловые котлы серий «Гейзер» (мощность — 9 и 15 кВт) и «Вулкан (25 кВт). В ионизационных камерах этих приборов происходит расщепление молекул теплоносителя с выделением большого количества тепла, в результате чего давление внутри корпуса котла резко поднимается до двух атмосфер, а разогретый теплоноситель выталкивается вверх, благодаря чему отпадает необходимость использования циркуляционного насоса (он нужен только при запуске холодного котла). Для управления такими водогрейными котлами применяется специально разработанная электронная аппаратура, следящая за значениями температуры теплоносителя на входе и выходе котла, а также за температурой воздуха в отапливаемом помещении, что позволяет работать со значительной экономией электроэнергии. </w:t>
      </w:r>
      <w:proofErr w:type="gramStart"/>
      <w:r w:rsidRPr="00071554">
        <w:rPr>
          <w:rFonts w:ascii="Verdana" w:eastAsia="Times New Roman" w:hAnsi="Verdana" w:cs="Arial"/>
          <w:color w:val="000000"/>
          <w:sz w:val="20"/>
          <w:szCs w:val="20"/>
          <w:lang w:eastAsia="ru-RU"/>
        </w:rPr>
        <w:t xml:space="preserve">Поскольку в котлах данного типа нагревательным элементом является сам теплоноситель, исключены потери мощности на разогрев различных промежуточных материалов (как, например, стальные трубки и изоляция в классических </w:t>
      </w:r>
      <w:proofErr w:type="spellStart"/>
      <w:r w:rsidRPr="00071554">
        <w:rPr>
          <w:rFonts w:ascii="Verdana" w:eastAsia="Times New Roman" w:hAnsi="Verdana" w:cs="Arial"/>
          <w:color w:val="000000"/>
          <w:sz w:val="20"/>
          <w:szCs w:val="20"/>
          <w:lang w:eastAsia="ru-RU"/>
        </w:rPr>
        <w:t>ТЭНах</w:t>
      </w:r>
      <w:proofErr w:type="spellEnd"/>
      <w:r w:rsidRPr="00071554">
        <w:rPr>
          <w:rFonts w:ascii="Verdana" w:eastAsia="Times New Roman" w:hAnsi="Verdana" w:cs="Arial"/>
          <w:color w:val="000000"/>
          <w:sz w:val="20"/>
          <w:szCs w:val="20"/>
          <w:lang w:eastAsia="ru-RU"/>
        </w:rPr>
        <w:t xml:space="preserve">), и экономичность таких приборов на 40% выше, чем такой же показатель </w:t>
      </w:r>
      <w:proofErr w:type="spellStart"/>
      <w:r w:rsidRPr="00071554">
        <w:rPr>
          <w:rFonts w:ascii="Verdana" w:eastAsia="Times New Roman" w:hAnsi="Verdana" w:cs="Arial"/>
          <w:color w:val="000000"/>
          <w:sz w:val="20"/>
          <w:szCs w:val="20"/>
          <w:lang w:eastAsia="ru-RU"/>
        </w:rPr>
        <w:t>тэновых</w:t>
      </w:r>
      <w:proofErr w:type="spellEnd"/>
      <w:r w:rsidRPr="00071554">
        <w:rPr>
          <w:rFonts w:ascii="Verdana" w:eastAsia="Times New Roman" w:hAnsi="Verdana" w:cs="Arial"/>
          <w:color w:val="000000"/>
          <w:sz w:val="20"/>
          <w:szCs w:val="20"/>
          <w:lang w:eastAsia="ru-RU"/>
        </w:rPr>
        <w:t xml:space="preserve"> отопительных котлах аналогичной мощности.</w:t>
      </w:r>
      <w:proofErr w:type="gramEnd"/>
      <w:r w:rsidRPr="00877F3B">
        <w:rPr>
          <w:rFonts w:ascii="Verdana" w:eastAsia="Times New Roman" w:hAnsi="Verdana" w:cs="Arial"/>
          <w:color w:val="000000"/>
          <w:sz w:val="20"/>
          <w:szCs w:val="20"/>
          <w:lang w:eastAsia="ru-RU"/>
        </w:rPr>
        <w:t> </w:t>
      </w:r>
      <w:r w:rsidRPr="00071554">
        <w:rPr>
          <w:rFonts w:ascii="Verdana" w:eastAsia="Times New Roman" w:hAnsi="Verdana" w:cs="Arial"/>
          <w:color w:val="000000"/>
          <w:sz w:val="20"/>
          <w:szCs w:val="20"/>
          <w:lang w:eastAsia="ru-RU"/>
        </w:rPr>
        <w:br/>
      </w:r>
      <w:r w:rsidRPr="00071554">
        <w:rPr>
          <w:rFonts w:ascii="Verdana" w:eastAsia="Times New Roman" w:hAnsi="Verdana" w:cs="Arial"/>
          <w:color w:val="000000"/>
          <w:sz w:val="20"/>
          <w:szCs w:val="20"/>
          <w:lang w:eastAsia="ru-RU"/>
        </w:rPr>
        <w:br/>
        <w:t>Электроотопительные котлы серии «</w:t>
      </w:r>
      <w:proofErr w:type="spellStart"/>
      <w:r w:rsidRPr="00071554">
        <w:rPr>
          <w:rFonts w:ascii="Verdana" w:eastAsia="Times New Roman" w:hAnsi="Verdana" w:cs="Arial"/>
          <w:color w:val="000000"/>
          <w:sz w:val="20"/>
          <w:szCs w:val="20"/>
          <w:lang w:eastAsia="ru-RU"/>
        </w:rPr>
        <w:t>Галакс</w:t>
      </w:r>
      <w:proofErr w:type="spellEnd"/>
      <w:r w:rsidRPr="00071554">
        <w:rPr>
          <w:rFonts w:ascii="Verdana" w:eastAsia="Times New Roman" w:hAnsi="Verdana" w:cs="Arial"/>
          <w:color w:val="000000"/>
          <w:sz w:val="20"/>
          <w:szCs w:val="20"/>
          <w:lang w:eastAsia="ru-RU"/>
        </w:rPr>
        <w:t xml:space="preserve">» являются усовершенствованным вариантом </w:t>
      </w:r>
      <w:proofErr w:type="spellStart"/>
      <w:r w:rsidRPr="00071554">
        <w:rPr>
          <w:rFonts w:ascii="Verdana" w:eastAsia="Times New Roman" w:hAnsi="Verdana" w:cs="Arial"/>
          <w:color w:val="000000"/>
          <w:sz w:val="20"/>
          <w:szCs w:val="20"/>
          <w:lang w:eastAsia="ru-RU"/>
        </w:rPr>
        <w:t>тэновых</w:t>
      </w:r>
      <w:proofErr w:type="spellEnd"/>
      <w:r w:rsidRPr="00071554">
        <w:rPr>
          <w:rFonts w:ascii="Verdana" w:eastAsia="Times New Roman" w:hAnsi="Verdana" w:cs="Arial"/>
          <w:color w:val="000000"/>
          <w:sz w:val="20"/>
          <w:szCs w:val="20"/>
          <w:lang w:eastAsia="ru-RU"/>
        </w:rPr>
        <w:t xml:space="preserve"> котлов, здесь вместо трубчатых металлических </w:t>
      </w:r>
      <w:proofErr w:type="spellStart"/>
      <w:r w:rsidRPr="00071554">
        <w:rPr>
          <w:rFonts w:ascii="Verdana" w:eastAsia="Times New Roman" w:hAnsi="Verdana" w:cs="Arial"/>
          <w:color w:val="000000"/>
          <w:sz w:val="20"/>
          <w:szCs w:val="20"/>
          <w:lang w:eastAsia="ru-RU"/>
        </w:rPr>
        <w:t>ТЭНов</w:t>
      </w:r>
      <w:proofErr w:type="spellEnd"/>
      <w:r w:rsidRPr="00071554">
        <w:rPr>
          <w:rFonts w:ascii="Verdana" w:eastAsia="Times New Roman" w:hAnsi="Verdana" w:cs="Arial"/>
          <w:color w:val="000000"/>
          <w:sz w:val="20"/>
          <w:szCs w:val="20"/>
          <w:lang w:eastAsia="ru-RU"/>
        </w:rPr>
        <w:t xml:space="preserve"> применен пленочный нагреватель, позволивший сохранить размеры прибора, сопоставимые с размерами электродных котлов. Выпускаются в вариантах с мощностью от 3 до 7 кВт. В одном ряду по надежности с ними находятся и выпускаемые фирмой </w:t>
      </w:r>
      <w:proofErr w:type="spellStart"/>
      <w:r w:rsidRPr="00071554">
        <w:rPr>
          <w:rFonts w:ascii="Verdana" w:eastAsia="Times New Roman" w:hAnsi="Verdana" w:cs="Arial"/>
          <w:color w:val="000000"/>
          <w:sz w:val="20"/>
          <w:szCs w:val="20"/>
          <w:lang w:eastAsia="ru-RU"/>
        </w:rPr>
        <w:t>тэновые</w:t>
      </w:r>
      <w:proofErr w:type="spellEnd"/>
      <w:r w:rsidRPr="00071554">
        <w:rPr>
          <w:rFonts w:ascii="Verdana" w:eastAsia="Times New Roman" w:hAnsi="Verdana" w:cs="Arial"/>
          <w:color w:val="000000"/>
          <w:sz w:val="20"/>
          <w:szCs w:val="20"/>
          <w:lang w:eastAsia="ru-RU"/>
        </w:rPr>
        <w:t xml:space="preserve"> котлы серий «Очаг Турбо», «Гейзер Турбо», «Вулкан Турбо». Для отопления коттеджей, многоэтажных зданий, производственных помещений </w:t>
      </w:r>
      <w:r w:rsidRPr="00071554">
        <w:rPr>
          <w:rFonts w:ascii="Verdana" w:eastAsia="Times New Roman" w:hAnsi="Verdana" w:cs="Arial"/>
          <w:color w:val="000000"/>
          <w:sz w:val="20"/>
          <w:szCs w:val="20"/>
          <w:lang w:eastAsia="ru-RU"/>
        </w:rPr>
        <w:lastRenderedPageBreak/>
        <w:t>предназначены электрические котлы отопления «СТЭЛС», выполненные в настенном варианте. Эти приборы имеют мощность до 27 кВт, снабжены системой защиты от перегрева.</w:t>
      </w:r>
      <w:r w:rsidRPr="00877F3B">
        <w:rPr>
          <w:rFonts w:ascii="Verdana" w:eastAsia="Times New Roman" w:hAnsi="Verdana" w:cs="Arial"/>
          <w:color w:val="000000"/>
          <w:sz w:val="20"/>
          <w:szCs w:val="20"/>
          <w:lang w:eastAsia="ru-RU"/>
        </w:rPr>
        <w:t> </w:t>
      </w:r>
      <w:r w:rsidRPr="00071554">
        <w:rPr>
          <w:rFonts w:ascii="Verdana" w:eastAsia="Times New Roman" w:hAnsi="Verdana" w:cs="Arial"/>
          <w:color w:val="000000"/>
          <w:sz w:val="20"/>
          <w:szCs w:val="20"/>
          <w:lang w:eastAsia="ru-RU"/>
        </w:rPr>
        <w:br/>
      </w:r>
      <w:r w:rsidRPr="00071554">
        <w:rPr>
          <w:rFonts w:ascii="Verdana" w:eastAsia="Times New Roman" w:hAnsi="Verdana" w:cs="Arial"/>
          <w:color w:val="000000"/>
          <w:sz w:val="20"/>
          <w:szCs w:val="20"/>
          <w:lang w:eastAsia="ru-RU"/>
        </w:rPr>
        <w:br/>
      </w:r>
      <w:proofErr w:type="gramStart"/>
      <w:r w:rsidRPr="00071554">
        <w:rPr>
          <w:rFonts w:ascii="Verdana" w:eastAsia="Times New Roman" w:hAnsi="Verdana" w:cs="Arial"/>
          <w:color w:val="000000"/>
          <w:sz w:val="20"/>
          <w:szCs w:val="20"/>
          <w:lang w:eastAsia="ru-RU"/>
        </w:rPr>
        <w:t>Для управления электроотопительными котлами «</w:t>
      </w:r>
      <w:proofErr w:type="spellStart"/>
      <w:r w:rsidRPr="00071554">
        <w:rPr>
          <w:rFonts w:ascii="Verdana" w:eastAsia="Times New Roman" w:hAnsi="Verdana" w:cs="Arial"/>
          <w:color w:val="000000"/>
          <w:sz w:val="20"/>
          <w:szCs w:val="20"/>
          <w:lang w:eastAsia="ru-RU"/>
        </w:rPr>
        <w:t>Галакс</w:t>
      </w:r>
      <w:proofErr w:type="spellEnd"/>
      <w:r w:rsidRPr="00071554">
        <w:rPr>
          <w:rFonts w:ascii="Verdana" w:eastAsia="Times New Roman" w:hAnsi="Verdana" w:cs="Arial"/>
          <w:color w:val="000000"/>
          <w:sz w:val="20"/>
          <w:szCs w:val="20"/>
          <w:lang w:eastAsia="ru-RU"/>
        </w:rPr>
        <w:t>» разработаны электронно-механический регулятор температуры МРТ-15, система контроля параметров «Навигатор Люкс», электронный индикатор температуры «Истопник-103», с помощью которого можно задать до 4 режимов, обеспечивающих контроль суточных температурных значений, и сотовая система контроля отопительного оборудования «</w:t>
      </w:r>
      <w:proofErr w:type="spellStart"/>
      <w:r w:rsidRPr="00071554">
        <w:rPr>
          <w:rFonts w:ascii="Verdana" w:eastAsia="Times New Roman" w:hAnsi="Verdana" w:cs="Arial"/>
          <w:color w:val="000000"/>
          <w:sz w:val="20"/>
          <w:szCs w:val="20"/>
          <w:lang w:eastAsia="ru-RU"/>
        </w:rPr>
        <w:t>Галан</w:t>
      </w:r>
      <w:proofErr w:type="spellEnd"/>
      <w:r w:rsidRPr="00071554">
        <w:rPr>
          <w:rFonts w:ascii="Verdana" w:eastAsia="Times New Roman" w:hAnsi="Verdana" w:cs="Arial"/>
          <w:color w:val="000000"/>
          <w:sz w:val="20"/>
          <w:szCs w:val="20"/>
          <w:lang w:eastAsia="ru-RU"/>
        </w:rPr>
        <w:t xml:space="preserve"> GSM», позволяющая управлять значениями температуры и производить операции включения и выключения отопления при помощи сотового телефона отправкой SMS.</w:t>
      </w:r>
      <w:proofErr w:type="gramEnd"/>
      <w:r w:rsidRPr="00877F3B">
        <w:rPr>
          <w:rFonts w:ascii="Verdana" w:eastAsia="Times New Roman" w:hAnsi="Verdana" w:cs="Arial"/>
          <w:color w:val="000000"/>
          <w:sz w:val="20"/>
          <w:szCs w:val="20"/>
          <w:lang w:eastAsia="ru-RU"/>
        </w:rPr>
        <w:t> </w:t>
      </w:r>
      <w:r w:rsidRPr="00071554">
        <w:rPr>
          <w:rFonts w:ascii="Verdana" w:eastAsia="Times New Roman" w:hAnsi="Verdana" w:cs="Arial"/>
          <w:color w:val="000000"/>
          <w:sz w:val="20"/>
          <w:szCs w:val="20"/>
          <w:lang w:eastAsia="ru-RU"/>
        </w:rPr>
        <w:br/>
      </w:r>
      <w:r w:rsidRPr="00071554">
        <w:rPr>
          <w:rFonts w:ascii="Verdana" w:eastAsia="Times New Roman" w:hAnsi="Verdana" w:cs="Arial"/>
          <w:color w:val="000000"/>
          <w:sz w:val="20"/>
          <w:szCs w:val="20"/>
          <w:lang w:eastAsia="ru-RU"/>
        </w:rPr>
        <w:br/>
      </w:r>
      <w:proofErr w:type="gramStart"/>
      <w:r w:rsidRPr="00071554">
        <w:rPr>
          <w:rFonts w:ascii="Verdana" w:eastAsia="Times New Roman" w:hAnsi="Verdana" w:cs="Arial"/>
          <w:color w:val="000000"/>
          <w:sz w:val="20"/>
          <w:szCs w:val="20"/>
          <w:lang w:eastAsia="ru-RU"/>
        </w:rPr>
        <w:t>Кроме перечисленного, специалистами фирмы разработан теплоноситель для систем отопления с электронными котлами «</w:t>
      </w:r>
      <w:proofErr w:type="spellStart"/>
      <w:r w:rsidRPr="00071554">
        <w:rPr>
          <w:rFonts w:ascii="Verdana" w:eastAsia="Times New Roman" w:hAnsi="Verdana" w:cs="Arial"/>
          <w:color w:val="000000"/>
          <w:sz w:val="20"/>
          <w:szCs w:val="20"/>
          <w:lang w:eastAsia="ru-RU"/>
        </w:rPr>
        <w:t>Аргус-Галан</w:t>
      </w:r>
      <w:proofErr w:type="spellEnd"/>
      <w:r w:rsidRPr="00071554">
        <w:rPr>
          <w:rFonts w:ascii="Verdana" w:eastAsia="Times New Roman" w:hAnsi="Verdana" w:cs="Arial"/>
          <w:color w:val="000000"/>
          <w:sz w:val="20"/>
          <w:szCs w:val="20"/>
          <w:lang w:eastAsia="ru-RU"/>
        </w:rPr>
        <w:t>», обладающий необходимой электропроводностью, предупреждающий процессы коррозии и обладающий устойчивостью к вспениванию.</w:t>
      </w:r>
      <w:proofErr w:type="gramEnd"/>
      <w:r w:rsidRPr="00071554">
        <w:rPr>
          <w:rFonts w:ascii="Verdana" w:eastAsia="Times New Roman" w:hAnsi="Verdana" w:cs="Arial"/>
          <w:color w:val="000000"/>
          <w:sz w:val="20"/>
          <w:szCs w:val="20"/>
          <w:lang w:eastAsia="ru-RU"/>
        </w:rPr>
        <w:t xml:space="preserve"> Для систем отопления, использующих воду, налажен выпуск ингибитора коррозии «</w:t>
      </w:r>
      <w:proofErr w:type="spellStart"/>
      <w:r w:rsidRPr="00071554">
        <w:rPr>
          <w:rFonts w:ascii="Verdana" w:eastAsia="Times New Roman" w:hAnsi="Verdana" w:cs="Arial"/>
          <w:color w:val="000000"/>
          <w:sz w:val="20"/>
          <w:szCs w:val="20"/>
          <w:lang w:eastAsia="ru-RU"/>
        </w:rPr>
        <w:t>Галан-Протектор</w:t>
      </w:r>
      <w:proofErr w:type="spellEnd"/>
      <w:r w:rsidRPr="00071554">
        <w:rPr>
          <w:rFonts w:ascii="Verdana" w:eastAsia="Times New Roman" w:hAnsi="Verdana" w:cs="Arial"/>
          <w:color w:val="000000"/>
          <w:sz w:val="20"/>
          <w:szCs w:val="20"/>
          <w:lang w:eastAsia="ru-RU"/>
        </w:rPr>
        <w:t>», способного очищать систему от продуктов коррозии и повышать коррозионную стойкость металлических элементов системы.</w:t>
      </w:r>
    </w:p>
    <w:p w:rsidR="004167A1" w:rsidRDefault="004167A1"/>
    <w:sectPr w:rsidR="004167A1" w:rsidSect="008471B7">
      <w:pgSz w:w="11906" w:h="16838"/>
      <w:pgMar w:top="709" w:right="566"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05F93"/>
    <w:multiLevelType w:val="multilevel"/>
    <w:tmpl w:val="90F2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9F36D5"/>
    <w:multiLevelType w:val="multilevel"/>
    <w:tmpl w:val="6D3CF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D30409"/>
    <w:multiLevelType w:val="multilevel"/>
    <w:tmpl w:val="D73A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414B6C"/>
    <w:multiLevelType w:val="multilevel"/>
    <w:tmpl w:val="436CF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215B7F"/>
    <w:multiLevelType w:val="multilevel"/>
    <w:tmpl w:val="B2C6E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20A77"/>
    <w:rsid w:val="002019AC"/>
    <w:rsid w:val="004167A1"/>
    <w:rsid w:val="00615FFD"/>
    <w:rsid w:val="00920A77"/>
    <w:rsid w:val="00A85D34"/>
    <w:rsid w:val="00DD45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A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2004</Words>
  <Characters>11424</Characters>
  <Application>Microsoft Office Word</Application>
  <DocSecurity>0</DocSecurity>
  <Lines>95</Lines>
  <Paragraphs>26</Paragraphs>
  <ScaleCrop>false</ScaleCrop>
  <Company/>
  <LinksUpToDate>false</LinksUpToDate>
  <CharactersWithSpaces>13402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2012-12-03T18:28:00Z</dcterms:created>
  <dcterms:modified xsi:type="dcterms:W3CDTF">2012-12-03T18:38:00Z</dcterms:modified>
</cp:coreProperties>
</file>