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09" w:rsidRPr="00D61A09" w:rsidRDefault="00D61A09" w:rsidP="00D61A09">
      <w:pPr>
        <w:spacing w:after="0" w:line="240" w:lineRule="auto"/>
        <w:jc w:val="center"/>
        <w:outlineLvl w:val="2"/>
        <w:rPr>
          <w:rFonts w:ascii="Times New Roman" w:eastAsia="Times New Roman" w:hAnsi="Times New Roman" w:cs="Times New Roman"/>
          <w:b/>
          <w:bCs/>
          <w:sz w:val="36"/>
          <w:szCs w:val="36"/>
        </w:rPr>
      </w:pPr>
      <w:r w:rsidRPr="00D61A09">
        <w:rPr>
          <w:rFonts w:ascii="Times New Roman" w:eastAsia="Times New Roman" w:hAnsi="Times New Roman" w:cs="Times New Roman"/>
          <w:b/>
          <w:bCs/>
          <w:sz w:val="36"/>
          <w:szCs w:val="36"/>
        </w:rPr>
        <w:t>Как улучшить самочувствие за три минуты</w:t>
      </w:r>
    </w:p>
    <w:p w:rsidR="00D61A09" w:rsidRPr="00D61A09" w:rsidRDefault="00D61A09" w:rsidP="00D61A09">
      <w:pPr>
        <w:spacing w:after="0"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1.</w:t>
      </w:r>
      <w:r w:rsidRPr="00D61A09">
        <w:rPr>
          <w:rFonts w:ascii="Times New Roman" w:eastAsia="Times New Roman" w:hAnsi="Times New Roman" w:cs="Times New Roman"/>
          <w:sz w:val="29"/>
          <w:szCs w:val="29"/>
        </w:rPr>
        <w:t xml:space="preserve"> </w:t>
      </w:r>
      <w:proofErr w:type="spellStart"/>
      <w:r w:rsidRPr="00D61A09">
        <w:rPr>
          <w:rFonts w:ascii="Times New Roman" w:eastAsia="Times New Roman" w:hAnsi="Times New Roman" w:cs="Times New Roman"/>
          <w:b/>
          <w:bCs/>
          <w:i/>
          <w:iCs/>
          <w:sz w:val="29"/>
          <w:szCs w:val="29"/>
        </w:rPr>
        <w:t>Противострессовое</w:t>
      </w:r>
      <w:proofErr w:type="spellEnd"/>
      <w:r w:rsidRPr="00D61A09">
        <w:rPr>
          <w:rFonts w:ascii="Times New Roman" w:eastAsia="Times New Roman" w:hAnsi="Times New Roman" w:cs="Times New Roman"/>
          <w:b/>
          <w:bCs/>
          <w:i/>
          <w:iCs/>
          <w:sz w:val="29"/>
          <w:szCs w:val="29"/>
        </w:rPr>
        <w:t xml:space="preserve"> дыхание.</w:t>
      </w:r>
      <w:r w:rsidRPr="00D61A09">
        <w:rPr>
          <w:rFonts w:ascii="Times New Roman" w:eastAsia="Times New Roman" w:hAnsi="Times New Roman" w:cs="Times New Roman"/>
          <w:sz w:val="29"/>
          <w:szCs w:val="29"/>
        </w:rPr>
        <w:t xml:space="preserve">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2.</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Минутная релаксация.</w:t>
      </w:r>
      <w:r w:rsidRPr="00D61A09">
        <w:rPr>
          <w:rFonts w:ascii="Times New Roman" w:eastAsia="Times New Roman" w:hAnsi="Times New Roman" w:cs="Times New Roman"/>
          <w:sz w:val="29"/>
          <w:szCs w:val="29"/>
        </w:rPr>
        <w:t xml:space="preserve"> Расслабьте уголки рта, улыбнитесь,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3.</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Оглянитесь вокру</w:t>
      </w:r>
      <w:r w:rsidRPr="00D61A09">
        <w:rPr>
          <w:rFonts w:ascii="Times New Roman" w:eastAsia="Times New Roman" w:hAnsi="Times New Roman" w:cs="Times New Roman"/>
          <w:sz w:val="29"/>
          <w:szCs w:val="29"/>
        </w:rPr>
        <w:t>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4.</w:t>
      </w:r>
      <w:r w:rsidRPr="00D61A09">
        <w:rPr>
          <w:rFonts w:ascii="Times New Roman" w:eastAsia="Times New Roman" w:hAnsi="Times New Roman" w:cs="Times New Roman"/>
          <w:sz w:val="29"/>
          <w:szCs w:val="29"/>
        </w:rPr>
        <w:t xml:space="preserve"> Если позволяют обстоятельства, </w:t>
      </w:r>
      <w:r w:rsidRPr="00D61A09">
        <w:rPr>
          <w:rFonts w:ascii="Times New Roman" w:eastAsia="Times New Roman" w:hAnsi="Times New Roman" w:cs="Times New Roman"/>
          <w:b/>
          <w:bCs/>
          <w:i/>
          <w:iCs/>
          <w:sz w:val="29"/>
          <w:szCs w:val="29"/>
        </w:rPr>
        <w:t>покиньте помещение</w:t>
      </w:r>
      <w:r w:rsidRPr="00D61A09">
        <w:rPr>
          <w:rFonts w:ascii="Times New Roman" w:eastAsia="Times New Roman" w:hAnsi="Times New Roman" w:cs="Times New Roman"/>
          <w:sz w:val="29"/>
          <w:szCs w:val="29"/>
        </w:rPr>
        <w:t xml:space="preserve">, в котором у вас возник острый стресс. Перейдите в </w:t>
      </w:r>
      <w:proofErr w:type="gramStart"/>
      <w:r w:rsidRPr="00D61A09">
        <w:rPr>
          <w:rFonts w:ascii="Times New Roman" w:eastAsia="Times New Roman" w:hAnsi="Times New Roman" w:cs="Times New Roman"/>
          <w:sz w:val="29"/>
          <w:szCs w:val="29"/>
        </w:rPr>
        <w:t>другое</w:t>
      </w:r>
      <w:proofErr w:type="gramEnd"/>
      <w:r w:rsidRPr="00D61A09">
        <w:rPr>
          <w:rFonts w:ascii="Times New Roman" w:eastAsia="Times New Roman" w:hAnsi="Times New Roman" w:cs="Times New Roman"/>
          <w:sz w:val="29"/>
          <w:szCs w:val="29"/>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5.</w:t>
      </w:r>
      <w:r w:rsidRPr="00D61A09">
        <w:rPr>
          <w:rFonts w:ascii="Times New Roman" w:eastAsia="Times New Roman" w:hAnsi="Times New Roman" w:cs="Times New Roman"/>
          <w:sz w:val="29"/>
          <w:szCs w:val="29"/>
        </w:rPr>
        <w:t xml:space="preserve"> Встаньте, ноги на ширине плеч, наклонитесь вперед и </w:t>
      </w:r>
      <w:r w:rsidRPr="00D61A09">
        <w:rPr>
          <w:rFonts w:ascii="Times New Roman" w:eastAsia="Times New Roman" w:hAnsi="Times New Roman" w:cs="Times New Roman"/>
          <w:b/>
          <w:bCs/>
          <w:i/>
          <w:iCs/>
          <w:sz w:val="29"/>
          <w:szCs w:val="29"/>
        </w:rPr>
        <w:t>расслабьтесь</w:t>
      </w:r>
      <w:r w:rsidRPr="00D61A09">
        <w:rPr>
          <w:rFonts w:ascii="Times New Roman" w:eastAsia="Times New Roman" w:hAnsi="Times New Roman" w:cs="Times New Roman"/>
          <w:sz w:val="29"/>
          <w:szCs w:val="29"/>
        </w:rPr>
        <w:t>.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6.</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Займитесь какой-нибудь деятельностью</w:t>
      </w:r>
      <w:r w:rsidRPr="00D61A09">
        <w:rPr>
          <w:rFonts w:ascii="Times New Roman" w:eastAsia="Times New Roman" w:hAnsi="Times New Roman" w:cs="Times New Roman"/>
          <w:sz w:val="29"/>
          <w:szCs w:val="29"/>
        </w:rPr>
        <w:t>, все равно какой: побегайте, попойте, покричите. Секрет этого способа прост: любая деятельность в стрессовой ситуации играет роль громоотвода — помогает отвлечься от внутреннего напряжения.</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7.</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Включите успокаивающую музыку</w:t>
      </w:r>
      <w:r w:rsidRPr="00D61A09">
        <w:rPr>
          <w:rFonts w:ascii="Times New Roman" w:eastAsia="Times New Roman" w:hAnsi="Times New Roman" w:cs="Times New Roman"/>
          <w:sz w:val="29"/>
          <w:szCs w:val="29"/>
        </w:rPr>
        <w:t>,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 xml:space="preserve">8. </w:t>
      </w:r>
      <w:r w:rsidRPr="00D61A09">
        <w:rPr>
          <w:rFonts w:ascii="Times New Roman" w:eastAsia="Times New Roman" w:hAnsi="Times New Roman" w:cs="Times New Roman"/>
          <w:b/>
          <w:bCs/>
          <w:i/>
          <w:iCs/>
          <w:sz w:val="29"/>
          <w:szCs w:val="29"/>
        </w:rPr>
        <w:t>Возьмите калькулятор или бумагу и карандаш и постарайтесь подсчитать</w:t>
      </w:r>
      <w:r w:rsidRPr="00D61A09">
        <w:rPr>
          <w:rFonts w:ascii="Times New Roman" w:eastAsia="Times New Roman" w:hAnsi="Times New Roman" w:cs="Times New Roman"/>
          <w:sz w:val="29"/>
          <w:szCs w:val="29"/>
        </w:rPr>
        <w:t xml:space="preserve">,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w:t>
      </w:r>
      <w:r w:rsidRPr="00D61A09">
        <w:rPr>
          <w:rFonts w:ascii="Times New Roman" w:eastAsia="Times New Roman" w:hAnsi="Times New Roman" w:cs="Times New Roman"/>
          <w:sz w:val="29"/>
          <w:szCs w:val="29"/>
        </w:rPr>
        <w:lastRenderedPageBreak/>
        <w:t>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9.</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Побеседуйте</w:t>
      </w:r>
      <w:r w:rsidRPr="00D61A09">
        <w:rPr>
          <w:rFonts w:ascii="Times New Roman" w:eastAsia="Times New Roman" w:hAnsi="Times New Roman" w:cs="Times New Roman"/>
          <w:sz w:val="29"/>
          <w:szCs w:val="29"/>
        </w:rPr>
        <w:t xml:space="preserve"> на какую-нибудь отвлеченную тему с любым человеком, находящимся рядом: коллегой, соседом.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 xml:space="preserve">10. </w:t>
      </w:r>
      <w:r w:rsidRPr="00D61A09">
        <w:rPr>
          <w:rFonts w:ascii="Times New Roman" w:eastAsia="Times New Roman" w:hAnsi="Times New Roman" w:cs="Times New Roman"/>
          <w:b/>
          <w:bCs/>
          <w:i/>
          <w:iCs/>
          <w:sz w:val="29"/>
          <w:szCs w:val="29"/>
        </w:rPr>
        <w:t>Выпятите грудь колесом</w:t>
      </w:r>
      <w:r w:rsidRPr="00D61A09">
        <w:rPr>
          <w:rFonts w:ascii="Times New Roman" w:eastAsia="Times New Roman" w:hAnsi="Times New Roman" w:cs="Times New Roman"/>
          <w:sz w:val="29"/>
          <w:szCs w:val="29"/>
        </w:rPr>
        <w:t>.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11.</w:t>
      </w:r>
      <w:r w:rsidRPr="00D61A09">
        <w:rPr>
          <w:rFonts w:ascii="Times New Roman" w:eastAsia="Times New Roman" w:hAnsi="Times New Roman" w:cs="Times New Roman"/>
          <w:i/>
          <w:iCs/>
          <w:sz w:val="29"/>
          <w:szCs w:val="29"/>
        </w:rPr>
        <w:t xml:space="preserve"> </w:t>
      </w:r>
      <w:r w:rsidRPr="00D61A09">
        <w:rPr>
          <w:rFonts w:ascii="Times New Roman" w:eastAsia="Times New Roman" w:hAnsi="Times New Roman" w:cs="Times New Roman"/>
          <w:b/>
          <w:bCs/>
          <w:i/>
          <w:iCs/>
          <w:sz w:val="29"/>
          <w:szCs w:val="29"/>
        </w:rPr>
        <w:t>Путешествие в прошлое</w:t>
      </w:r>
      <w:r w:rsidRPr="00D61A09">
        <w:rPr>
          <w:rFonts w:ascii="Times New Roman" w:eastAsia="Times New Roman" w:hAnsi="Times New Roman" w:cs="Times New Roman"/>
          <w:sz w:val="29"/>
          <w:szCs w:val="29"/>
        </w:rPr>
        <w:t>. Вспомните тот период времени, когда вы были совершенно спокойны, расслаблены, ощущали гармонию с самим собой и с окружающими. Вспомните все в мельчайших подробностях. Например, речь может идти о путешествии на море, о походе в горы, об экскурсии. Вспомните ваши ощущения относительно всех каналов восприятия информации: визуальный (что вы видите), аудиальный (какие звуки вам вспоминаются), кинестетический (что вы ощущаете). Каждый раз при воспоминании у вас возникают соответствующие ощущения. Скажите себе: этот образ вызывает во мне состояние умиротворения, спокойствия, расслабленности. Пусть путешествие в прошлое продолжается до тех пор, пока оно доставляет вам удовольствие. Осуществляйте такие путешествия как можно чаще, когда вам нужно отдохнуть после серьезной травмирующей ситуации или перед трудным делом.</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12.</w:t>
      </w:r>
      <w:r w:rsidRPr="00D61A09">
        <w:rPr>
          <w:rFonts w:ascii="Times New Roman" w:eastAsia="Times New Roman" w:hAnsi="Times New Roman" w:cs="Times New Roman"/>
          <w:sz w:val="29"/>
          <w:szCs w:val="29"/>
        </w:rPr>
        <w:t xml:space="preserve"> </w:t>
      </w:r>
      <w:r w:rsidRPr="00D61A09">
        <w:rPr>
          <w:rFonts w:ascii="Times New Roman" w:eastAsia="Times New Roman" w:hAnsi="Times New Roman" w:cs="Times New Roman"/>
          <w:b/>
          <w:bCs/>
          <w:i/>
          <w:iCs/>
          <w:sz w:val="29"/>
          <w:szCs w:val="29"/>
        </w:rPr>
        <w:t>Техника расслабления мышц</w:t>
      </w:r>
      <w:r w:rsidRPr="00D61A09">
        <w:rPr>
          <w:rFonts w:ascii="Times New Roman" w:eastAsia="Times New Roman" w:hAnsi="Times New Roman" w:cs="Times New Roman"/>
          <w:sz w:val="29"/>
          <w:szCs w:val="29"/>
        </w:rPr>
        <w:t>. Суть метода — последовательное расслабление всех мышц тела от пальцев ног до макушки. Представляйте себе, как при расслаблении из вашего тела постепенно уходит напряжение. Для этого можно использовать визуальный образ вашего тела, собранного из воздушных шаров. Вы последовательно открываете клапаны и начинаете медленно выпускать воздух до тех пор, пока шары не превратятся в полоски. Сначала открывается клапан на ногах, затем на груди, на руках, на шее, на голове. Полностью расслабившись, медленно и глубоко вздохните.</w:t>
      </w:r>
    </w:p>
    <w:p w:rsidR="00D61A09" w:rsidRPr="00D61A09" w:rsidRDefault="00D61A09" w:rsidP="00D61A09">
      <w:pPr>
        <w:spacing w:before="100" w:beforeAutospacing="1" w:after="100" w:afterAutospacing="1" w:line="240" w:lineRule="auto"/>
        <w:jc w:val="both"/>
        <w:rPr>
          <w:rFonts w:ascii="Times New Roman" w:eastAsia="Times New Roman" w:hAnsi="Times New Roman" w:cs="Times New Roman"/>
          <w:sz w:val="29"/>
          <w:szCs w:val="29"/>
        </w:rPr>
      </w:pPr>
      <w:r w:rsidRPr="00D61A09">
        <w:rPr>
          <w:rFonts w:ascii="Times New Roman" w:eastAsia="Times New Roman" w:hAnsi="Times New Roman" w:cs="Times New Roman"/>
          <w:b/>
          <w:bCs/>
          <w:sz w:val="29"/>
          <w:szCs w:val="29"/>
        </w:rPr>
        <w:t xml:space="preserve">13. </w:t>
      </w:r>
      <w:r w:rsidRPr="00D61A09">
        <w:rPr>
          <w:rFonts w:ascii="Times New Roman" w:eastAsia="Times New Roman" w:hAnsi="Times New Roman" w:cs="Times New Roman"/>
          <w:b/>
          <w:bCs/>
          <w:i/>
          <w:iCs/>
          <w:sz w:val="29"/>
          <w:szCs w:val="29"/>
        </w:rPr>
        <w:t>Горячий воздушный шар</w:t>
      </w:r>
      <w:r w:rsidRPr="00D61A09">
        <w:rPr>
          <w:rFonts w:ascii="Times New Roman" w:eastAsia="Times New Roman" w:hAnsi="Times New Roman" w:cs="Times New Roman"/>
          <w:b/>
          <w:bCs/>
          <w:sz w:val="29"/>
          <w:szCs w:val="29"/>
        </w:rPr>
        <w:t xml:space="preserve">. </w:t>
      </w:r>
      <w:r w:rsidRPr="00D61A09">
        <w:rPr>
          <w:rFonts w:ascii="Times New Roman" w:eastAsia="Times New Roman" w:hAnsi="Times New Roman" w:cs="Times New Roman"/>
          <w:sz w:val="29"/>
          <w:szCs w:val="29"/>
        </w:rPr>
        <w:t xml:space="preserve">Закройте глаза, сделайте глубокий вдох и медленно сосчитайте от 10 до 1. Постепенно полностью расслабьтесь. Вообразите гигантский воздушный шар на утопающем в зелени лугу. Рассмотрите эту картину как можно подробнее. Вы складываете все свои проблемы и тревоги в корзину шара. Когда корзина будет полной, представьте, как веревка шара сама </w:t>
      </w:r>
      <w:proofErr w:type="gramStart"/>
      <w:r w:rsidRPr="00D61A09">
        <w:rPr>
          <w:rFonts w:ascii="Times New Roman" w:eastAsia="Times New Roman" w:hAnsi="Times New Roman" w:cs="Times New Roman"/>
          <w:sz w:val="29"/>
          <w:szCs w:val="29"/>
        </w:rPr>
        <w:t>отвязывается</w:t>
      </w:r>
      <w:proofErr w:type="gramEnd"/>
      <w:r w:rsidRPr="00D61A09">
        <w:rPr>
          <w:rFonts w:ascii="Times New Roman" w:eastAsia="Times New Roman" w:hAnsi="Times New Roman" w:cs="Times New Roman"/>
          <w:sz w:val="29"/>
          <w:szCs w:val="29"/>
        </w:rPr>
        <w:t xml:space="preserve"> и он медленно набирает высоту. Шар постепенно удаляется, превращаясь в маленькую точку и унося весь груз ваших проблем.</w:t>
      </w:r>
    </w:p>
    <w:p w:rsidR="00F60C43" w:rsidRPr="00D61A09" w:rsidRDefault="00F60C43" w:rsidP="00D61A09">
      <w:pPr>
        <w:jc w:val="both"/>
        <w:rPr>
          <w:sz w:val="30"/>
          <w:szCs w:val="30"/>
        </w:rPr>
      </w:pPr>
    </w:p>
    <w:sectPr w:rsidR="00F60C43" w:rsidRPr="00D61A09" w:rsidSect="00D61A09">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61A09"/>
    <w:rsid w:val="00D61A09"/>
    <w:rsid w:val="00F6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1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1A09"/>
    <w:rPr>
      <w:rFonts w:ascii="Times New Roman" w:eastAsia="Times New Roman" w:hAnsi="Times New Roman" w:cs="Times New Roman"/>
      <w:b/>
      <w:bCs/>
      <w:sz w:val="27"/>
      <w:szCs w:val="27"/>
    </w:rPr>
  </w:style>
  <w:style w:type="paragraph" w:styleId="a3">
    <w:name w:val="Normal (Web)"/>
    <w:basedOn w:val="a"/>
    <w:uiPriority w:val="99"/>
    <w:semiHidden/>
    <w:unhideWhenUsed/>
    <w:rsid w:val="00D61A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1A09"/>
    <w:rPr>
      <w:i/>
      <w:iCs/>
    </w:rPr>
  </w:style>
  <w:style w:type="character" w:styleId="a5">
    <w:name w:val="Strong"/>
    <w:basedOn w:val="a0"/>
    <w:uiPriority w:val="22"/>
    <w:qFormat/>
    <w:rsid w:val="00D61A09"/>
    <w:rPr>
      <w:b/>
      <w:bCs/>
    </w:rPr>
  </w:style>
</w:styles>
</file>

<file path=word/webSettings.xml><?xml version="1.0" encoding="utf-8"?>
<w:webSettings xmlns:r="http://schemas.openxmlformats.org/officeDocument/2006/relationships" xmlns:w="http://schemas.openxmlformats.org/wordprocessingml/2006/main">
  <w:divs>
    <w:div w:id="1773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2013-10-09T03:43:00Z</cp:lastPrinted>
  <dcterms:created xsi:type="dcterms:W3CDTF">2013-10-09T03:41:00Z</dcterms:created>
  <dcterms:modified xsi:type="dcterms:W3CDTF">2013-10-09T03:47:00Z</dcterms:modified>
</cp:coreProperties>
</file>