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A" w:rsidRPr="00CF0ABA" w:rsidRDefault="00CF0ABA" w:rsidP="00CF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Ответы.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>Задание «Пословицы и поговорки»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Если хороши щи так другой пищи не ищи.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Ешь больше рыбки – будут ножки прытки.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Если б у сахара были зубы, он сам бы себя съел.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И обед не обед, </w:t>
      </w:r>
      <w:proofErr w:type="gramStart"/>
      <w:r w:rsidRPr="00CF0ABA">
        <w:rPr>
          <w:rFonts w:ascii="Times New Roman" w:hAnsi="Times New Roman" w:cs="Times New Roman"/>
          <w:b/>
          <w:sz w:val="28"/>
          <w:szCs w:val="28"/>
        </w:rPr>
        <w:t>коли к обеду хлеба нет</w:t>
      </w:r>
      <w:proofErr w:type="gramEnd"/>
      <w:r w:rsidRPr="00CF0ABA">
        <w:rPr>
          <w:rFonts w:ascii="Times New Roman" w:hAnsi="Times New Roman" w:cs="Times New Roman"/>
          <w:b/>
          <w:sz w:val="28"/>
          <w:szCs w:val="28"/>
        </w:rPr>
        <w:t>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Человек не живет, чтобы есть, а ест, чтобы жить.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Поработаешь до поту – поешь в охоту.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На вкус и цвет товарища нет.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У всякого свой вкус; один другому не указчик: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кто любит арбуз, а кто – свиной хрящик.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С хорошим поваром – </w:t>
      </w:r>
      <w:proofErr w:type="gramStart"/>
      <w:r w:rsidRPr="00CF0ABA">
        <w:rPr>
          <w:rFonts w:ascii="Times New Roman" w:hAnsi="Times New Roman" w:cs="Times New Roman"/>
          <w:b/>
          <w:sz w:val="28"/>
          <w:szCs w:val="28"/>
        </w:rPr>
        <w:t>жить не тужить</w:t>
      </w:r>
      <w:proofErr w:type="gramEnd"/>
      <w:r w:rsidRPr="00CF0ABA">
        <w:rPr>
          <w:rFonts w:ascii="Times New Roman" w:hAnsi="Times New Roman" w:cs="Times New Roman"/>
          <w:b/>
          <w:sz w:val="28"/>
          <w:szCs w:val="28"/>
        </w:rPr>
        <w:t>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Аппетит от больного бежит, к </w:t>
      </w:r>
      <w:proofErr w:type="gramStart"/>
      <w:r w:rsidRPr="00CF0ABA">
        <w:rPr>
          <w:rFonts w:ascii="Times New Roman" w:hAnsi="Times New Roman" w:cs="Times New Roman"/>
          <w:b/>
          <w:sz w:val="28"/>
          <w:szCs w:val="28"/>
        </w:rPr>
        <w:t>здоровому</w:t>
      </w:r>
      <w:proofErr w:type="gramEnd"/>
      <w:r w:rsidRPr="00CF0ABA">
        <w:rPr>
          <w:rFonts w:ascii="Times New Roman" w:hAnsi="Times New Roman" w:cs="Times New Roman"/>
          <w:b/>
          <w:sz w:val="28"/>
          <w:szCs w:val="28"/>
        </w:rPr>
        <w:t xml:space="preserve"> катится.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Гости едят не то, что хотят, а что подают.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Ешь просто, проживешь лет до ста. 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>Какая еда – такая и ходьба.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Каково житье – </w:t>
      </w:r>
      <w:proofErr w:type="gramStart"/>
      <w:r w:rsidRPr="00CF0ABA">
        <w:rPr>
          <w:rFonts w:ascii="Times New Roman" w:hAnsi="Times New Roman" w:cs="Times New Roman"/>
          <w:b/>
          <w:sz w:val="28"/>
          <w:szCs w:val="28"/>
        </w:rPr>
        <w:t>таковы</w:t>
      </w:r>
      <w:proofErr w:type="gramEnd"/>
      <w:r w:rsidRPr="00CF0ABA">
        <w:rPr>
          <w:rFonts w:ascii="Times New Roman" w:hAnsi="Times New Roman" w:cs="Times New Roman"/>
          <w:b/>
          <w:sz w:val="28"/>
          <w:szCs w:val="28"/>
        </w:rPr>
        <w:t xml:space="preserve"> еда и питье.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BA">
        <w:rPr>
          <w:rFonts w:ascii="Times New Roman" w:hAnsi="Times New Roman" w:cs="Times New Roman"/>
          <w:b/>
          <w:sz w:val="28"/>
          <w:szCs w:val="28"/>
        </w:rPr>
        <w:t xml:space="preserve">С чаем тепло зимой, с </w:t>
      </w:r>
      <w:proofErr w:type="gramStart"/>
      <w:r w:rsidRPr="00CF0ABA">
        <w:rPr>
          <w:rFonts w:ascii="Times New Roman" w:hAnsi="Times New Roman" w:cs="Times New Roman"/>
          <w:b/>
          <w:sz w:val="28"/>
          <w:szCs w:val="28"/>
        </w:rPr>
        <w:t>чаем</w:t>
      </w:r>
      <w:proofErr w:type="gramEnd"/>
      <w:r w:rsidRPr="00CF0ABA">
        <w:rPr>
          <w:rFonts w:ascii="Times New Roman" w:hAnsi="Times New Roman" w:cs="Times New Roman"/>
          <w:b/>
          <w:sz w:val="28"/>
          <w:szCs w:val="28"/>
        </w:rPr>
        <w:t xml:space="preserve"> не страшен зной.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proofErr w:type="spellStart"/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>Витаминка</w:t>
      </w:r>
      <w:proofErr w:type="spellEnd"/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Ответы: 1 – клюква</w:t>
      </w: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               2 – черная смородина</w:t>
      </w: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               3 – ежевика</w:t>
      </w: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               4 – земляника</w:t>
      </w: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               5 – калина</w:t>
      </w:r>
    </w:p>
    <w:p w:rsidR="00CF0ABA" w:rsidRPr="00CF0ABA" w:rsidRDefault="00CF0ABA" w:rsidP="00CF0ABA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               6 – арбуз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>Конкурс «Рифмоплет»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Подведем теперь итог: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Чтоб расти – нужен _____.       /белок/                   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Для защиты и тепла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_____ природа создала</w:t>
      </w:r>
      <w:proofErr w:type="gramStart"/>
      <w:r w:rsidRPr="00CF0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0ABA">
        <w:rPr>
          <w:rFonts w:ascii="Times New Roman" w:hAnsi="Times New Roman" w:cs="Times New Roman"/>
          <w:sz w:val="28"/>
          <w:szCs w:val="28"/>
        </w:rPr>
        <w:t xml:space="preserve">            /</w:t>
      </w:r>
      <w:proofErr w:type="gramStart"/>
      <w:r w:rsidRPr="00CF0AB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F0ABA">
        <w:rPr>
          <w:rFonts w:ascii="Times New Roman" w:hAnsi="Times New Roman" w:cs="Times New Roman"/>
          <w:sz w:val="28"/>
          <w:szCs w:val="28"/>
        </w:rPr>
        <w:t xml:space="preserve">ир/                           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Как будильник без завода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Не пойдет ни тик, ни так,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Так и мы без _____                     /углеводов/                                     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Не обходимся никак.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_____ – просто чудо!                  /витамины/                                 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Столько радости несут: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Все болезни и простуды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lastRenderedPageBreak/>
        <w:t>Перед ними отвернут.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Вот поэтому всегда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Для нашего здоровья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Полноценная _____ –                 /еда/                            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Важнейшее условие.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AB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«Знатоки»  </w:t>
      </w: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 w:rsidRPr="00CF0ABA">
        <w:rPr>
          <w:rFonts w:ascii="Times New Roman" w:hAnsi="Times New Roman" w:cs="Times New Roman"/>
          <w:sz w:val="28"/>
          <w:szCs w:val="28"/>
        </w:rPr>
        <w:t xml:space="preserve"> 1-вегетарианцы,  2-калорийность,  3-завтрак,  4-столовая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 xml:space="preserve">5-пища,  6-питание,  7-ожирение,  8-переедание,  9-аппетит,  </w:t>
      </w:r>
    </w:p>
    <w:p w:rsidR="00CF0ABA" w:rsidRPr="00CF0ABA" w:rsidRDefault="00CF0ABA" w:rsidP="00CF0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0ABA">
        <w:rPr>
          <w:rFonts w:ascii="Times New Roman" w:hAnsi="Times New Roman" w:cs="Times New Roman"/>
          <w:sz w:val="28"/>
          <w:szCs w:val="28"/>
        </w:rPr>
        <w:t>10-рацион,  11-мясо,  12-ботулизм.</w:t>
      </w:r>
    </w:p>
    <w:p w:rsidR="00691AAB" w:rsidRDefault="00691AAB"/>
    <w:sectPr w:rsidR="0069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0ABA"/>
    <w:rsid w:val="00691AAB"/>
    <w:rsid w:val="00C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2014-03-19T12:58:00Z</dcterms:created>
  <dcterms:modified xsi:type="dcterms:W3CDTF">2014-03-19T12:59:00Z</dcterms:modified>
</cp:coreProperties>
</file>