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BA" w:rsidRPr="00CF0ABA" w:rsidRDefault="00CF0ABA" w:rsidP="00CF0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Ответы.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ABA">
        <w:rPr>
          <w:rFonts w:ascii="Times New Roman" w:hAnsi="Times New Roman" w:cs="Times New Roman"/>
          <w:b/>
          <w:sz w:val="28"/>
          <w:szCs w:val="28"/>
          <w:u w:val="single"/>
        </w:rPr>
        <w:t>Задание «Пословицы и поговорки»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>Если хороши щи так другой пищи не ищи.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>Ешь больше рыбки – будут ножки прытки.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>Если б у сахара были зубы, он сам бы себя съел.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 xml:space="preserve">И обед не обед, </w:t>
      </w:r>
      <w:proofErr w:type="gramStart"/>
      <w:r w:rsidRPr="00CF0ABA">
        <w:rPr>
          <w:rFonts w:ascii="Times New Roman" w:hAnsi="Times New Roman" w:cs="Times New Roman"/>
          <w:b/>
          <w:sz w:val="28"/>
          <w:szCs w:val="28"/>
        </w:rPr>
        <w:t>коли к обеду хлеба нет</w:t>
      </w:r>
      <w:proofErr w:type="gramEnd"/>
      <w:r w:rsidRPr="00CF0ABA">
        <w:rPr>
          <w:rFonts w:ascii="Times New Roman" w:hAnsi="Times New Roman" w:cs="Times New Roman"/>
          <w:b/>
          <w:sz w:val="28"/>
          <w:szCs w:val="28"/>
        </w:rPr>
        <w:t>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>Человек не живет, чтобы есть, а ест, чтобы жить.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>Поработаешь до поту – поешь в охоту.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>На вкус и цвет товарища нет.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>У всякого свой вкус; один другому не указчик: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>кто любит арбуз, а кто – свиной хрящик.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 xml:space="preserve">С хорошим поваром – </w:t>
      </w:r>
      <w:proofErr w:type="gramStart"/>
      <w:r w:rsidRPr="00CF0ABA">
        <w:rPr>
          <w:rFonts w:ascii="Times New Roman" w:hAnsi="Times New Roman" w:cs="Times New Roman"/>
          <w:b/>
          <w:sz w:val="28"/>
          <w:szCs w:val="28"/>
        </w:rPr>
        <w:t>жить не тужить</w:t>
      </w:r>
      <w:proofErr w:type="gramEnd"/>
      <w:r w:rsidRPr="00CF0ABA">
        <w:rPr>
          <w:rFonts w:ascii="Times New Roman" w:hAnsi="Times New Roman" w:cs="Times New Roman"/>
          <w:b/>
          <w:sz w:val="28"/>
          <w:szCs w:val="28"/>
        </w:rPr>
        <w:t>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 xml:space="preserve">Аппетит от больного бежит, к </w:t>
      </w:r>
      <w:proofErr w:type="gramStart"/>
      <w:r w:rsidRPr="00CF0ABA">
        <w:rPr>
          <w:rFonts w:ascii="Times New Roman" w:hAnsi="Times New Roman" w:cs="Times New Roman"/>
          <w:b/>
          <w:sz w:val="28"/>
          <w:szCs w:val="28"/>
        </w:rPr>
        <w:t>здоровому</w:t>
      </w:r>
      <w:proofErr w:type="gramEnd"/>
      <w:r w:rsidRPr="00CF0ABA">
        <w:rPr>
          <w:rFonts w:ascii="Times New Roman" w:hAnsi="Times New Roman" w:cs="Times New Roman"/>
          <w:b/>
          <w:sz w:val="28"/>
          <w:szCs w:val="28"/>
        </w:rPr>
        <w:t xml:space="preserve"> катится.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>Гости едят не то, что хотят, а что подают.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 xml:space="preserve">Ешь просто, проживешь лет до ста. 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>Какая еда – такая и ходьба.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 xml:space="preserve">Каково житье – </w:t>
      </w:r>
      <w:proofErr w:type="gramStart"/>
      <w:r w:rsidRPr="00CF0ABA">
        <w:rPr>
          <w:rFonts w:ascii="Times New Roman" w:hAnsi="Times New Roman" w:cs="Times New Roman"/>
          <w:b/>
          <w:sz w:val="28"/>
          <w:szCs w:val="28"/>
        </w:rPr>
        <w:t>таковы</w:t>
      </w:r>
      <w:proofErr w:type="gramEnd"/>
      <w:r w:rsidRPr="00CF0ABA">
        <w:rPr>
          <w:rFonts w:ascii="Times New Roman" w:hAnsi="Times New Roman" w:cs="Times New Roman"/>
          <w:b/>
          <w:sz w:val="28"/>
          <w:szCs w:val="28"/>
        </w:rPr>
        <w:t xml:space="preserve"> еда и питье.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BA">
        <w:rPr>
          <w:rFonts w:ascii="Times New Roman" w:hAnsi="Times New Roman" w:cs="Times New Roman"/>
          <w:b/>
          <w:sz w:val="28"/>
          <w:szCs w:val="28"/>
        </w:rPr>
        <w:t xml:space="preserve">С чаем тепло зимой, с </w:t>
      </w:r>
      <w:proofErr w:type="gramStart"/>
      <w:r w:rsidRPr="00CF0ABA">
        <w:rPr>
          <w:rFonts w:ascii="Times New Roman" w:hAnsi="Times New Roman" w:cs="Times New Roman"/>
          <w:b/>
          <w:sz w:val="28"/>
          <w:szCs w:val="28"/>
        </w:rPr>
        <w:t>чаем</w:t>
      </w:r>
      <w:proofErr w:type="gramEnd"/>
      <w:r w:rsidRPr="00CF0ABA">
        <w:rPr>
          <w:rFonts w:ascii="Times New Roman" w:hAnsi="Times New Roman" w:cs="Times New Roman"/>
          <w:b/>
          <w:sz w:val="28"/>
          <w:szCs w:val="28"/>
        </w:rPr>
        <w:t xml:space="preserve"> не страшен зной.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ABA">
        <w:rPr>
          <w:rFonts w:ascii="Times New Roman" w:hAnsi="Times New Roman" w:cs="Times New Roman"/>
          <w:b/>
          <w:sz w:val="28"/>
          <w:szCs w:val="28"/>
          <w:u w:val="single"/>
        </w:rPr>
        <w:t>Конкурс «</w:t>
      </w:r>
      <w:proofErr w:type="spellStart"/>
      <w:r w:rsidRPr="00CF0ABA">
        <w:rPr>
          <w:rFonts w:ascii="Times New Roman" w:hAnsi="Times New Roman" w:cs="Times New Roman"/>
          <w:b/>
          <w:sz w:val="28"/>
          <w:szCs w:val="28"/>
          <w:u w:val="single"/>
        </w:rPr>
        <w:t>Витаминка</w:t>
      </w:r>
      <w:proofErr w:type="spellEnd"/>
      <w:r w:rsidRPr="00CF0AB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Ответы: 1 – клюква</w:t>
      </w:r>
    </w:p>
    <w:p w:rsidR="00CF0ABA" w:rsidRPr="00CF0ABA" w:rsidRDefault="00CF0ABA" w:rsidP="00CF0AB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 xml:space="preserve">               2 – черная смородина</w:t>
      </w:r>
    </w:p>
    <w:p w:rsidR="00CF0ABA" w:rsidRPr="00CF0ABA" w:rsidRDefault="00CF0ABA" w:rsidP="00CF0AB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 xml:space="preserve">               3 – ежевика</w:t>
      </w:r>
    </w:p>
    <w:p w:rsidR="00CF0ABA" w:rsidRPr="00CF0ABA" w:rsidRDefault="00CF0ABA" w:rsidP="00CF0AB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 xml:space="preserve">               4 – земляника</w:t>
      </w:r>
    </w:p>
    <w:p w:rsidR="00CF0ABA" w:rsidRPr="00CF0ABA" w:rsidRDefault="00CF0ABA" w:rsidP="00CF0AB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 xml:space="preserve">               5 – калина</w:t>
      </w:r>
    </w:p>
    <w:p w:rsidR="00CF0ABA" w:rsidRPr="00CF0ABA" w:rsidRDefault="00CF0ABA" w:rsidP="00CF0AB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 xml:space="preserve">               6 – арбуз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ABA">
        <w:rPr>
          <w:rFonts w:ascii="Times New Roman" w:hAnsi="Times New Roman" w:cs="Times New Roman"/>
          <w:b/>
          <w:sz w:val="28"/>
          <w:szCs w:val="28"/>
          <w:u w:val="single"/>
        </w:rPr>
        <w:t>Конкурс «Рифмоплет»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Подведем теперь итог: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 xml:space="preserve">Чтоб расти – нужен _____.       /белок/                     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Для защиты и тепла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_____ природа создала</w:t>
      </w:r>
      <w:proofErr w:type="gramStart"/>
      <w:r w:rsidRPr="00CF0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0ABA">
        <w:rPr>
          <w:rFonts w:ascii="Times New Roman" w:hAnsi="Times New Roman" w:cs="Times New Roman"/>
          <w:sz w:val="28"/>
          <w:szCs w:val="28"/>
        </w:rPr>
        <w:t xml:space="preserve">            /</w:t>
      </w:r>
      <w:proofErr w:type="gramStart"/>
      <w:r w:rsidRPr="00CF0AB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F0ABA">
        <w:rPr>
          <w:rFonts w:ascii="Times New Roman" w:hAnsi="Times New Roman" w:cs="Times New Roman"/>
          <w:sz w:val="28"/>
          <w:szCs w:val="28"/>
        </w:rPr>
        <w:t xml:space="preserve">ир/                             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Как будильник без завода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Не пойдет ни тик, ни так,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 xml:space="preserve">Так и мы без _____                     /углеводов/                                       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Не обходимся никак.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 xml:space="preserve">_____ – просто чудо!                  /витамины/                                   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Столько радости несут: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Все болезни и простуды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lastRenderedPageBreak/>
        <w:t>Перед ними отвернут.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Вот поэтому всегда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Для нашего здоровья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 xml:space="preserve">Полноценная _____ –                 /еда/                              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Важнейшее условие.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AB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«Знатоки»  </w:t>
      </w: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  <w:u w:val="single"/>
        </w:rPr>
        <w:t>Ответы:</w:t>
      </w:r>
      <w:r w:rsidRPr="00CF0ABA">
        <w:rPr>
          <w:rFonts w:ascii="Times New Roman" w:hAnsi="Times New Roman" w:cs="Times New Roman"/>
          <w:sz w:val="28"/>
          <w:szCs w:val="28"/>
        </w:rPr>
        <w:t xml:space="preserve"> 1-вегетарианцы,  2-калорийность,  3-завтрак,  4-столовая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 xml:space="preserve">5-пища,  6-питание,  7-ожирение,  8-переедание,  9-аппетит,  </w:t>
      </w:r>
    </w:p>
    <w:p w:rsidR="00CF0ABA" w:rsidRPr="00CF0ABA" w:rsidRDefault="00CF0ABA" w:rsidP="00CF0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ABA">
        <w:rPr>
          <w:rFonts w:ascii="Times New Roman" w:hAnsi="Times New Roman" w:cs="Times New Roman"/>
          <w:sz w:val="28"/>
          <w:szCs w:val="28"/>
        </w:rPr>
        <w:t>10-рацион,  11-мясо,  12-ботулизм.</w:t>
      </w:r>
    </w:p>
    <w:p w:rsidR="00691AAB" w:rsidRDefault="00691AAB"/>
    <w:sectPr w:rsidR="0069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0ABA"/>
    <w:rsid w:val="00691AAB"/>
    <w:rsid w:val="00C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2014-03-19T12:58:00Z</dcterms:created>
  <dcterms:modified xsi:type="dcterms:W3CDTF">2014-03-19T12:59:00Z</dcterms:modified>
</cp:coreProperties>
</file>