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8" w:rsidRDefault="00EA5534" w:rsidP="00E3096F">
      <w:pPr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Пост-релиз</w:t>
      </w:r>
    </w:p>
    <w:p w:rsidR="000148DE" w:rsidRDefault="00E3096F" w:rsidP="00E3096F">
      <w:pPr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ab/>
        <w:t xml:space="preserve">15 марта в Детской музыкальной школе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им.В.В.Андреева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состоялся </w:t>
      </w:r>
      <w:r w:rsidRPr="00E3096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I Окружной конкурс юных исполнителей на классической гитаре «…Мой остров гитара»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r w:rsid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EA553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Конкурс прошел при поддержке Департамента культуры </w:t>
      </w:r>
      <w:proofErr w:type="spellStart"/>
      <w:r w:rsidR="00EA553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ХМАО-Югры</w:t>
      </w:r>
      <w:proofErr w:type="spellEnd"/>
      <w:r w:rsidR="00EA553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. </w:t>
      </w:r>
      <w:r w:rsid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Организаторы конкурса: Комитет культуры администрации города Нефтеюганска и НГ МБОУ ДОД «ДМШ </w:t>
      </w:r>
      <w:proofErr w:type="spellStart"/>
      <w:r w:rsid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им.В.В.Андреева</w:t>
      </w:r>
      <w:proofErr w:type="spellEnd"/>
      <w:r w:rsid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».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В конкурсе приняли участие</w:t>
      </w:r>
      <w:r w:rsidR="009C5C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более шестидесяти гитаристов</w:t>
      </w:r>
      <w:r w:rsid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из 12 школ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приехавших из разных уголков ХМАО: Нижневартовска, Белого-Яра,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Нягани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Радужного,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Пойковского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Сургута,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Ваховска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 др. </w:t>
      </w:r>
    </w:p>
    <w:p w:rsidR="00E3096F" w:rsidRPr="00E3096F" w:rsidRDefault="000148DE" w:rsidP="000148DE">
      <w:pPr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Авторитетное жюри возглавил Митяков Владимир Николаевич</w:t>
      </w:r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– </w:t>
      </w:r>
      <w:proofErr w:type="gramStart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Ла</w:t>
      </w:r>
      <w:proofErr w:type="gramEnd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уреат Международных конкурсов, доцент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М.И.Глинки»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 состав жюри также вошли - </w:t>
      </w:r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Нестеров Станислав Валерьевич – Лауреат Международных конкурсов, Дипломант Всероссийского конкурса, аспирант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 Глинки»;</w:t>
      </w:r>
      <w:r w:rsidR="00EA553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Ракин</w:t>
      </w:r>
      <w:proofErr w:type="spellEnd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Михаил Дмитриевич  – Лауреат Международных конкурсов, преподаватель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 Глинки»;</w:t>
      </w:r>
      <w:proofErr w:type="gramEnd"/>
      <w:r w:rsidR="00EA553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Федулов Алексей Алексеевич – преподаватель по классу гитары бюджетного учреждения среднего профессионального образования Ханты-Мансийского автономного округа – Югры «Сургутский музыкальный колледж» </w:t>
      </w:r>
      <w:proofErr w:type="gramStart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</w:t>
      </w:r>
      <w:proofErr w:type="gramEnd"/>
      <w:r w:rsidRPr="000148DE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 Сургут, заведующий методическим объединением г. Сургут, аспирант федерального государственного бюджетного образовательного учреждения высшего профессионального образования «Уральская государственная консерватория (академия) имени М.П.Мусоргского», Лауреат Всероссийского и Международного конкурсов.</w:t>
      </w:r>
    </w:p>
    <w:p w:rsidR="00362FF8" w:rsidRDefault="00362FF8" w:rsidP="002131ED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Окружной конкурс юных исполнителей на классической гитаре «…мой остров гитара» - это возможность для участников и их педагогов получить новый опыт, новые знания, зарядиться новой энергией, это </w:t>
      </w:r>
      <w:r w:rsidRPr="00362FF8">
        <w:rPr>
          <w:rFonts w:ascii="Times New Roman" w:hAnsi="Times New Roman" w:cs="Times New Roman"/>
          <w:iCs/>
          <w:color w:val="000000"/>
          <w:sz w:val="28"/>
          <w:szCs w:val="28"/>
        </w:rPr>
        <w:t>толчок к движению, ступень к развитию, возможность общения, возможность систематизировать все наработанное.</w:t>
      </w:r>
      <w:proofErr w:type="gramEnd"/>
    </w:p>
    <w:p w:rsidR="00EA5534" w:rsidRPr="00EA5534" w:rsidRDefault="00D3652E" w:rsidP="00EA55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уровень подготовки конкурсантов отразился на оценках и количестве лауреатов. </w:t>
      </w:r>
      <w:r w:rsidR="00EA55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конкурса: </w:t>
      </w:r>
      <w:proofErr w:type="spellStart"/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>Гран-При</w:t>
      </w:r>
      <w:proofErr w:type="spellEnd"/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участник;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лауреат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 участников;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лауреат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 участников;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лауреат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12 участников;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Дипломант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участников;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Дипломант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участников;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Дипломант 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EA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 участника</w:t>
      </w:r>
      <w:r w:rsidR="00EA5534" w:rsidRPr="00EA55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446F" w:rsidRPr="00362FF8" w:rsidRDefault="00E6446F" w:rsidP="004E79C2">
      <w:pPr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 в рамках конкурса прошли мастер-классы</w:t>
      </w:r>
      <w:r w:rsidR="00221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преподавателей Нижегородской консерватории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учащимися – конкурсантами, а также 16 марта в МЦ «Юность» состоялся концерт </w:t>
      </w:r>
      <w:r w:rsidR="00221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гитарной музыки</w:t>
      </w:r>
      <w:r w:rsidR="00B34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Владимир Митяков, Станислав Нестеров, Михаил </w:t>
      </w:r>
      <w:proofErr w:type="spellStart"/>
      <w:r w:rsidR="00B34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Ракин</w:t>
      </w:r>
      <w:proofErr w:type="spellEnd"/>
      <w:r w:rsidR="00B34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исполнили произведения известных гитарных композиторов, а во втором отделении замечательным дуэтом в составе Владимира Митякова и Михаила </w:t>
      </w:r>
      <w:proofErr w:type="spellStart"/>
      <w:r w:rsidR="00B34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Ракина</w:t>
      </w:r>
      <w:proofErr w:type="spellEnd"/>
      <w:r w:rsidR="00B34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</w:t>
      </w:r>
      <w:r w:rsidR="00430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исполнено классическое произведение -</w:t>
      </w:r>
      <w:bookmarkStart w:id="0" w:name="_GoBack"/>
      <w:bookmarkEnd w:id="0"/>
      <w:r w:rsidR="00430E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 «Картинки с выставки» М.П.Мусоргского в переложении для гитары Владимира Митякова.</w:t>
      </w:r>
    </w:p>
    <w:p w:rsidR="00362FF8" w:rsidRPr="00362FF8" w:rsidRDefault="004E7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таких мероприятий для нас и наших детей является отличной возможностью профессионального роста, дает огромные силы педагогу добиваться прекрасных результатов и воспитывать юного музыканта как личность.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62FF8" w:rsidRPr="00362FF8" w:rsidSect="005B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899"/>
    <w:multiLevelType w:val="hybridMultilevel"/>
    <w:tmpl w:val="F1C01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76537"/>
    <w:multiLevelType w:val="hybridMultilevel"/>
    <w:tmpl w:val="CCB4A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633"/>
    <w:rsid w:val="000148DE"/>
    <w:rsid w:val="002131ED"/>
    <w:rsid w:val="0022180F"/>
    <w:rsid w:val="00362FF8"/>
    <w:rsid w:val="003738FA"/>
    <w:rsid w:val="00385D56"/>
    <w:rsid w:val="00430E1F"/>
    <w:rsid w:val="004E79C2"/>
    <w:rsid w:val="005B6928"/>
    <w:rsid w:val="00683633"/>
    <w:rsid w:val="009C5C49"/>
    <w:rsid w:val="00B34201"/>
    <w:rsid w:val="00D3652E"/>
    <w:rsid w:val="00DF6644"/>
    <w:rsid w:val="00E303D5"/>
    <w:rsid w:val="00E3096F"/>
    <w:rsid w:val="00E6446F"/>
    <w:rsid w:val="00E87E64"/>
    <w:rsid w:val="00EA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633"/>
  </w:style>
  <w:style w:type="paragraph" w:styleId="a3">
    <w:name w:val="Normal (Web)"/>
    <w:basedOn w:val="a"/>
    <w:uiPriority w:val="99"/>
    <w:semiHidden/>
    <w:unhideWhenUsed/>
    <w:rsid w:val="0068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3633"/>
    <w:rPr>
      <w:i/>
      <w:iCs/>
    </w:rPr>
  </w:style>
  <w:style w:type="paragraph" w:styleId="a5">
    <w:name w:val="List Paragraph"/>
    <w:basedOn w:val="a"/>
    <w:uiPriority w:val="34"/>
    <w:qFormat/>
    <w:rsid w:val="00EA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633"/>
  </w:style>
  <w:style w:type="paragraph" w:styleId="a3">
    <w:name w:val="Normal (Web)"/>
    <w:basedOn w:val="a"/>
    <w:uiPriority w:val="99"/>
    <w:semiHidden/>
    <w:unhideWhenUsed/>
    <w:rsid w:val="0068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36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2014-03-16T06:14:00Z</cp:lastPrinted>
  <dcterms:created xsi:type="dcterms:W3CDTF">2014-03-21T05:27:00Z</dcterms:created>
  <dcterms:modified xsi:type="dcterms:W3CDTF">2014-03-21T05:27:00Z</dcterms:modified>
</cp:coreProperties>
</file>