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27" w:rsidRDefault="00221C27" w:rsidP="00221C27">
      <w:pPr>
        <w:pStyle w:val="a6"/>
        <w:jc w:val="right"/>
      </w:pPr>
      <w:r>
        <w:t xml:space="preserve">Методический доклад </w:t>
      </w:r>
    </w:p>
    <w:p w:rsidR="00221C27" w:rsidRDefault="00221C27" w:rsidP="00221C27">
      <w:pPr>
        <w:pStyle w:val="a6"/>
        <w:jc w:val="right"/>
      </w:pPr>
      <w:r>
        <w:t>преподавателя музыкально-теоретических дисциплин</w:t>
      </w:r>
    </w:p>
    <w:p w:rsidR="00221C27" w:rsidRDefault="00221C27" w:rsidP="00221C27">
      <w:pPr>
        <w:pStyle w:val="a6"/>
        <w:jc w:val="right"/>
      </w:pPr>
      <w:r>
        <w:t xml:space="preserve"> Сырчиной Татьяны Владимировны</w:t>
      </w:r>
    </w:p>
    <w:p w:rsidR="00221C27" w:rsidRDefault="00221C27" w:rsidP="000D6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914" w:rsidRDefault="000D6E79" w:rsidP="000D6E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E79">
        <w:rPr>
          <w:rFonts w:ascii="Times New Roman" w:hAnsi="Times New Roman" w:cs="Times New Roman"/>
          <w:sz w:val="28"/>
          <w:szCs w:val="28"/>
        </w:rPr>
        <w:t>СОЛЬФЕДЖИО</w:t>
      </w:r>
      <w:r w:rsidR="00A52207">
        <w:rPr>
          <w:rFonts w:ascii="Times New Roman" w:hAnsi="Times New Roman" w:cs="Times New Roman"/>
          <w:sz w:val="28"/>
          <w:szCs w:val="28"/>
        </w:rPr>
        <w:t xml:space="preserve"> ЧЕРЕЗ МУЗИЦИРОВАНИЕ</w:t>
      </w:r>
      <w:r w:rsidRPr="000D6E79">
        <w:rPr>
          <w:rFonts w:ascii="Times New Roman" w:hAnsi="Times New Roman" w:cs="Times New Roman"/>
          <w:sz w:val="28"/>
          <w:szCs w:val="28"/>
        </w:rPr>
        <w:t>: ИДЕИ Н.А. БЕРГЕР</w:t>
      </w:r>
    </w:p>
    <w:p w:rsidR="00CD7BB5" w:rsidRDefault="00CD7BB5" w:rsidP="00CD7BB5">
      <w:pPr>
        <w:rPr>
          <w:rFonts w:ascii="Times New Roman" w:hAnsi="Times New Roman" w:cs="Times New Roman"/>
          <w:sz w:val="24"/>
          <w:szCs w:val="24"/>
        </w:rPr>
      </w:pPr>
      <w:r w:rsidRPr="00CD7BB5">
        <w:rPr>
          <w:rFonts w:ascii="Times New Roman" w:hAnsi="Times New Roman" w:cs="Times New Roman"/>
          <w:sz w:val="24"/>
          <w:szCs w:val="24"/>
        </w:rPr>
        <w:t xml:space="preserve">     «Дорогие коллеги! Леди и джентльмены! Учителя музыки, музыковеды! Нам надо убедить ученика, что теоретическая помощь в работе экономит время. Как можно скорее.  Еще скорее.  </w:t>
      </w:r>
      <w:proofErr w:type="gramStart"/>
      <w:r w:rsidRPr="00CD7BB5">
        <w:rPr>
          <w:rFonts w:ascii="Times New Roman" w:hAnsi="Times New Roman" w:cs="Times New Roman"/>
          <w:sz w:val="24"/>
          <w:szCs w:val="24"/>
          <w:lang w:val="en-US"/>
        </w:rPr>
        <w:t>Presto</w:t>
      </w:r>
      <w:r w:rsidRPr="00CD7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BB5">
        <w:rPr>
          <w:rFonts w:ascii="Times New Roman" w:hAnsi="Times New Roman" w:cs="Times New Roman"/>
          <w:sz w:val="24"/>
          <w:szCs w:val="24"/>
          <w:lang w:val="en-US"/>
        </w:rPr>
        <w:t>Vivacissimo</w:t>
      </w:r>
      <w:proofErr w:type="spellEnd"/>
      <w:r w:rsidRPr="00CD7B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BB5">
        <w:rPr>
          <w:rFonts w:ascii="Times New Roman" w:hAnsi="Times New Roman" w:cs="Times New Roman"/>
          <w:sz w:val="24"/>
          <w:szCs w:val="24"/>
        </w:rPr>
        <w:t xml:space="preserve"> Чтобы нам не сказали: «Ваше время уже прошло». Мы, музыковеды, должны очень хорошо подумать: а что мы даем практике? – и поработать на нее».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D7BB5" w:rsidRPr="00CD7BB5" w:rsidRDefault="00CD7BB5" w:rsidP="00CD7B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Бергер</w:t>
      </w:r>
      <w:proofErr w:type="spellEnd"/>
    </w:p>
    <w:p w:rsidR="004D31E8" w:rsidRDefault="000D6E79" w:rsidP="000D6E79">
      <w:pPr>
        <w:rPr>
          <w:rFonts w:ascii="Times New Roman" w:hAnsi="Times New Roman" w:cs="Times New Roman"/>
          <w:sz w:val="28"/>
          <w:szCs w:val="28"/>
        </w:rPr>
      </w:pPr>
      <w:r w:rsidRPr="000D6E79">
        <w:rPr>
          <w:rFonts w:ascii="Times New Roman" w:hAnsi="Times New Roman" w:cs="Times New Roman"/>
          <w:sz w:val="28"/>
          <w:szCs w:val="28"/>
        </w:rPr>
        <w:t xml:space="preserve">  </w:t>
      </w:r>
      <w:r w:rsidR="005A07EA">
        <w:rPr>
          <w:rFonts w:ascii="Times New Roman" w:hAnsi="Times New Roman" w:cs="Times New Roman"/>
          <w:sz w:val="28"/>
          <w:szCs w:val="28"/>
        </w:rPr>
        <w:t xml:space="preserve">    </w:t>
      </w:r>
      <w:r w:rsidRPr="000D6E79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0D6E79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0D6E7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высшей школы, кандидат искусствоведения, </w:t>
      </w:r>
      <w:r w:rsidRPr="000D6E79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теории музыки </w:t>
      </w:r>
      <w:r w:rsidRPr="000D6E79">
        <w:rPr>
          <w:rFonts w:ascii="Times New Roman" w:hAnsi="Times New Roman" w:cs="Times New Roman"/>
          <w:sz w:val="28"/>
          <w:szCs w:val="28"/>
        </w:rPr>
        <w:t xml:space="preserve"> Санкт-Петербургской государственной консерватории им. Н.А. Римского-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6E79">
        <w:rPr>
          <w:rFonts w:ascii="Times New Roman" w:hAnsi="Times New Roman" w:cs="Times New Roman"/>
          <w:sz w:val="28"/>
          <w:szCs w:val="28"/>
        </w:rPr>
        <w:t>орсакова</w:t>
      </w:r>
      <w:r>
        <w:rPr>
          <w:rFonts w:ascii="Times New Roman" w:hAnsi="Times New Roman" w:cs="Times New Roman"/>
          <w:sz w:val="28"/>
          <w:szCs w:val="28"/>
        </w:rPr>
        <w:t>, доцент кафедры сурдопедагогики и старший научный сотрудник Учебно-методической лаборатории «Музыкально-компьютерные технологии» РГПУ им. А.И. Герцена. Это преподаватель, имеющий собственный огромный</w:t>
      </w:r>
      <w:r w:rsidR="004D31E8">
        <w:rPr>
          <w:rFonts w:ascii="Times New Roman" w:hAnsi="Times New Roman" w:cs="Times New Roman"/>
          <w:sz w:val="28"/>
          <w:szCs w:val="28"/>
        </w:rPr>
        <w:t xml:space="preserve"> (45-летний)</w:t>
      </w:r>
      <w:r>
        <w:rPr>
          <w:rFonts w:ascii="Times New Roman" w:hAnsi="Times New Roman" w:cs="Times New Roman"/>
          <w:sz w:val="28"/>
          <w:szCs w:val="28"/>
        </w:rPr>
        <w:t xml:space="preserve"> опыт, который опирается на практическую работу во всех звеньях музыкального образования и воспитания</w:t>
      </w:r>
      <w:r w:rsidR="005A07EA">
        <w:rPr>
          <w:rFonts w:ascii="Times New Roman" w:hAnsi="Times New Roman" w:cs="Times New Roman"/>
          <w:sz w:val="28"/>
          <w:szCs w:val="28"/>
        </w:rPr>
        <w:t xml:space="preserve">, начиная от дошкольного сектора и заканчивая вузом. Ее «Способ обучения </w:t>
      </w:r>
      <w:proofErr w:type="gramStart"/>
      <w:r w:rsidR="005A07EA">
        <w:rPr>
          <w:rFonts w:ascii="Times New Roman" w:hAnsi="Times New Roman" w:cs="Times New Roman"/>
          <w:sz w:val="28"/>
          <w:szCs w:val="28"/>
        </w:rPr>
        <w:t>практическому</w:t>
      </w:r>
      <w:proofErr w:type="gramEnd"/>
      <w:r w:rsidR="005A0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7E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5A07EA">
        <w:rPr>
          <w:rFonts w:ascii="Times New Roman" w:hAnsi="Times New Roman" w:cs="Times New Roman"/>
          <w:sz w:val="28"/>
          <w:szCs w:val="28"/>
        </w:rPr>
        <w:t>» запатентован у нас в стране в 1997 г. как изобретение</w:t>
      </w:r>
      <w:r w:rsidR="00F33163">
        <w:rPr>
          <w:rFonts w:ascii="Times New Roman" w:hAnsi="Times New Roman" w:cs="Times New Roman"/>
          <w:sz w:val="28"/>
          <w:szCs w:val="28"/>
        </w:rPr>
        <w:t>.</w:t>
      </w:r>
      <w:r w:rsidR="009E3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5EF">
        <w:rPr>
          <w:rFonts w:ascii="Times New Roman" w:hAnsi="Times New Roman" w:cs="Times New Roman"/>
          <w:sz w:val="28"/>
          <w:szCs w:val="28"/>
        </w:rPr>
        <w:t xml:space="preserve">Из-под пера </w:t>
      </w:r>
      <w:proofErr w:type="spellStart"/>
      <w:r w:rsidR="009E35EF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9E35EF">
        <w:rPr>
          <w:rFonts w:ascii="Times New Roman" w:hAnsi="Times New Roman" w:cs="Times New Roman"/>
          <w:sz w:val="28"/>
          <w:szCs w:val="28"/>
        </w:rPr>
        <w:t xml:space="preserve"> вышли учебные пособия, по которым, </w:t>
      </w:r>
      <w:r w:rsidR="00A721FF">
        <w:rPr>
          <w:rFonts w:ascii="Times New Roman" w:hAnsi="Times New Roman" w:cs="Times New Roman"/>
          <w:sz w:val="28"/>
          <w:szCs w:val="28"/>
        </w:rPr>
        <w:t>освоив</w:t>
      </w:r>
      <w:r w:rsidR="009E35EF">
        <w:rPr>
          <w:rFonts w:ascii="Times New Roman" w:hAnsi="Times New Roman" w:cs="Times New Roman"/>
          <w:sz w:val="28"/>
          <w:szCs w:val="28"/>
        </w:rPr>
        <w:t xml:space="preserve"> </w:t>
      </w:r>
      <w:r w:rsidR="00A721FF">
        <w:rPr>
          <w:rFonts w:ascii="Times New Roman" w:hAnsi="Times New Roman" w:cs="Times New Roman"/>
          <w:sz w:val="28"/>
          <w:szCs w:val="28"/>
        </w:rPr>
        <w:t>«Способ»</w:t>
      </w:r>
      <w:r w:rsidR="009E35EF">
        <w:rPr>
          <w:rFonts w:ascii="Times New Roman" w:hAnsi="Times New Roman" w:cs="Times New Roman"/>
          <w:sz w:val="28"/>
          <w:szCs w:val="28"/>
        </w:rPr>
        <w:t xml:space="preserve">, </w:t>
      </w:r>
      <w:r w:rsidR="00A721FF">
        <w:rPr>
          <w:rFonts w:ascii="Times New Roman" w:hAnsi="Times New Roman" w:cs="Times New Roman"/>
          <w:sz w:val="28"/>
          <w:szCs w:val="28"/>
        </w:rPr>
        <w:t xml:space="preserve"> </w:t>
      </w:r>
      <w:r w:rsidR="009E35EF">
        <w:rPr>
          <w:rFonts w:ascii="Times New Roman" w:hAnsi="Times New Roman" w:cs="Times New Roman"/>
          <w:sz w:val="28"/>
          <w:szCs w:val="28"/>
        </w:rPr>
        <w:t>дальше можно идти самостоятельно: программа курса «Домашнее музицирование»</w:t>
      </w:r>
      <w:r w:rsidR="00F713FC">
        <w:rPr>
          <w:rFonts w:ascii="Times New Roman" w:hAnsi="Times New Roman" w:cs="Times New Roman"/>
          <w:sz w:val="28"/>
          <w:szCs w:val="28"/>
        </w:rPr>
        <w:t xml:space="preserve"> (такой курс прочитан ею для будущих гуверн</w:t>
      </w:r>
      <w:r w:rsidR="0088196A">
        <w:rPr>
          <w:rFonts w:ascii="Times New Roman" w:hAnsi="Times New Roman" w:cs="Times New Roman"/>
          <w:sz w:val="28"/>
          <w:szCs w:val="28"/>
        </w:rPr>
        <w:t>еров</w:t>
      </w:r>
      <w:r w:rsidR="00F713FC">
        <w:rPr>
          <w:rFonts w:ascii="Times New Roman" w:hAnsi="Times New Roman" w:cs="Times New Roman"/>
          <w:sz w:val="28"/>
          <w:szCs w:val="28"/>
        </w:rPr>
        <w:t>)</w:t>
      </w:r>
      <w:r w:rsidR="009E35EF">
        <w:rPr>
          <w:rFonts w:ascii="Times New Roman" w:hAnsi="Times New Roman" w:cs="Times New Roman"/>
          <w:sz w:val="28"/>
          <w:szCs w:val="28"/>
        </w:rPr>
        <w:t>, «Хрестоматия по чтению ритма», «Черные клавиши», «С черненьких на беленькие и обратно», «Младенец музицирует», «Начала гармонии» и «Гармония начала».</w:t>
      </w:r>
      <w:r w:rsidR="009A5BA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044C30" w:rsidRDefault="004D31E8" w:rsidP="000D6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7F9B">
        <w:rPr>
          <w:rFonts w:ascii="Times New Roman" w:hAnsi="Times New Roman" w:cs="Times New Roman"/>
          <w:sz w:val="28"/>
          <w:szCs w:val="28"/>
        </w:rPr>
        <w:t xml:space="preserve">    </w:t>
      </w:r>
      <w:r w:rsidR="00044C30">
        <w:rPr>
          <w:rFonts w:ascii="Times New Roman" w:hAnsi="Times New Roman" w:cs="Times New Roman"/>
          <w:sz w:val="28"/>
          <w:szCs w:val="28"/>
        </w:rPr>
        <w:t xml:space="preserve">В качестве эпиграфа мною не случайно выбран эмоциональный призыв Нины Александровны к нам, педагогам-теоретикам. Нынешнее состояние нашей системы музыкального образования плачевно. И тем паче – состояние музыкально-теоретического цикла. Каково содержание наших курсов в восприятии музыканта-исполнителя? </w:t>
      </w:r>
      <w:proofErr w:type="spellStart"/>
      <w:r w:rsidR="00044C30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044C30">
        <w:rPr>
          <w:rFonts w:ascii="Times New Roman" w:hAnsi="Times New Roman" w:cs="Times New Roman"/>
          <w:sz w:val="28"/>
          <w:szCs w:val="28"/>
        </w:rPr>
        <w:t xml:space="preserve"> провела среди студентов анкетирование. </w:t>
      </w:r>
      <w:proofErr w:type="gramStart"/>
      <w:r w:rsidR="00044C30">
        <w:rPr>
          <w:rFonts w:ascii="Times New Roman" w:hAnsi="Times New Roman" w:cs="Times New Roman"/>
          <w:sz w:val="28"/>
          <w:szCs w:val="28"/>
        </w:rPr>
        <w:t xml:space="preserve">Результат: из 500 анкетируемых  400 просто не сдали анкеты, не посчитав нужным даже отвечать на них, из остальных </w:t>
      </w:r>
      <w:r w:rsidR="00817F9B">
        <w:rPr>
          <w:rFonts w:ascii="Times New Roman" w:hAnsi="Times New Roman" w:cs="Times New Roman"/>
          <w:sz w:val="28"/>
          <w:szCs w:val="28"/>
        </w:rPr>
        <w:t xml:space="preserve">ста </w:t>
      </w:r>
      <w:r w:rsidR="00044C30">
        <w:rPr>
          <w:rFonts w:ascii="Times New Roman" w:hAnsi="Times New Roman" w:cs="Times New Roman"/>
          <w:sz w:val="28"/>
          <w:szCs w:val="28"/>
        </w:rPr>
        <w:t>85 отозвались о наших предметах как мало эффективных в становлении музыканта-исполнителя.</w:t>
      </w:r>
      <w:proofErr w:type="gramEnd"/>
      <w:r w:rsidR="00044C30">
        <w:rPr>
          <w:rFonts w:ascii="Times New Roman" w:hAnsi="Times New Roman" w:cs="Times New Roman"/>
          <w:sz w:val="28"/>
          <w:szCs w:val="28"/>
        </w:rPr>
        <w:t xml:space="preserve"> Многие исполнители считают теоретические предметы </w:t>
      </w:r>
      <w:r w:rsidR="00817F9B">
        <w:rPr>
          <w:rFonts w:ascii="Times New Roman" w:hAnsi="Times New Roman" w:cs="Times New Roman"/>
          <w:sz w:val="28"/>
          <w:szCs w:val="28"/>
        </w:rPr>
        <w:t xml:space="preserve">помехой, отвлекающей от творчества (Лео Гинзбург). </w:t>
      </w:r>
      <w:r w:rsidR="00CE1F34">
        <w:rPr>
          <w:rFonts w:ascii="Times New Roman" w:hAnsi="Times New Roman" w:cs="Times New Roman"/>
          <w:sz w:val="28"/>
          <w:szCs w:val="28"/>
        </w:rPr>
        <w:t xml:space="preserve">И изъяны  </w:t>
      </w:r>
      <w:r w:rsidR="00F0548C">
        <w:rPr>
          <w:rFonts w:ascii="Times New Roman" w:hAnsi="Times New Roman" w:cs="Times New Roman"/>
          <w:sz w:val="28"/>
          <w:szCs w:val="28"/>
        </w:rPr>
        <w:t>нужно искать не в педагогах, сама теория</w:t>
      </w:r>
      <w:r w:rsidR="00817F9B">
        <w:rPr>
          <w:rFonts w:ascii="Times New Roman" w:hAnsi="Times New Roman" w:cs="Times New Roman"/>
          <w:sz w:val="28"/>
          <w:szCs w:val="28"/>
        </w:rPr>
        <w:t xml:space="preserve"> </w:t>
      </w:r>
      <w:r w:rsidR="00F0548C">
        <w:rPr>
          <w:rFonts w:ascii="Times New Roman" w:hAnsi="Times New Roman" w:cs="Times New Roman"/>
          <w:sz w:val="28"/>
          <w:szCs w:val="28"/>
        </w:rPr>
        <w:t xml:space="preserve"> </w:t>
      </w:r>
      <w:r w:rsidR="00817F9B">
        <w:rPr>
          <w:rFonts w:ascii="Times New Roman" w:hAnsi="Times New Roman" w:cs="Times New Roman"/>
          <w:sz w:val="28"/>
          <w:szCs w:val="28"/>
        </w:rPr>
        <w:t>в</w:t>
      </w:r>
      <w:r w:rsidR="00F0548C">
        <w:rPr>
          <w:rFonts w:ascii="Times New Roman" w:hAnsi="Times New Roman" w:cs="Times New Roman"/>
          <w:sz w:val="28"/>
          <w:szCs w:val="28"/>
        </w:rPr>
        <w:t xml:space="preserve"> ее</w:t>
      </w:r>
      <w:r w:rsidR="00817F9B">
        <w:rPr>
          <w:rFonts w:ascii="Times New Roman" w:hAnsi="Times New Roman" w:cs="Times New Roman"/>
          <w:sz w:val="28"/>
          <w:szCs w:val="28"/>
        </w:rPr>
        <w:t xml:space="preserve"> современном виде не удовлетворяет запросам практики. </w:t>
      </w:r>
      <w:proofErr w:type="gramStart"/>
      <w:r w:rsidR="00817F9B">
        <w:rPr>
          <w:rFonts w:ascii="Times New Roman" w:hAnsi="Times New Roman" w:cs="Times New Roman"/>
          <w:sz w:val="28"/>
          <w:szCs w:val="28"/>
        </w:rPr>
        <w:t>Методика – форма подачи материала – за последние 50 лет почти не изменилась.</w:t>
      </w:r>
      <w:proofErr w:type="gramEnd"/>
      <w:r w:rsidR="00817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F9B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817F9B">
        <w:rPr>
          <w:rFonts w:ascii="Times New Roman" w:hAnsi="Times New Roman" w:cs="Times New Roman"/>
          <w:sz w:val="28"/>
          <w:szCs w:val="28"/>
        </w:rPr>
        <w:t xml:space="preserve"> (и не только она) предлагает менять не методику, а </w:t>
      </w:r>
      <w:r w:rsidR="00817F9B" w:rsidRPr="00817F9B">
        <w:rPr>
          <w:rFonts w:ascii="Times New Roman" w:hAnsi="Times New Roman" w:cs="Times New Roman"/>
          <w:i/>
          <w:sz w:val="28"/>
          <w:szCs w:val="28"/>
        </w:rPr>
        <w:t xml:space="preserve">само </w:t>
      </w:r>
      <w:r w:rsidR="00817F9B" w:rsidRPr="00817F9B">
        <w:rPr>
          <w:rFonts w:ascii="Times New Roman" w:hAnsi="Times New Roman" w:cs="Times New Roman"/>
          <w:i/>
          <w:sz w:val="28"/>
          <w:szCs w:val="28"/>
        </w:rPr>
        <w:lastRenderedPageBreak/>
        <w:t>содержание</w:t>
      </w:r>
      <w:r w:rsidR="00817F9B">
        <w:rPr>
          <w:rFonts w:ascii="Times New Roman" w:hAnsi="Times New Roman" w:cs="Times New Roman"/>
          <w:sz w:val="28"/>
          <w:szCs w:val="28"/>
        </w:rPr>
        <w:t xml:space="preserve"> предмета, теорию, и создавать новую технологию. </w:t>
      </w:r>
      <w:proofErr w:type="gramStart"/>
      <w:r w:rsidR="00817F9B">
        <w:rPr>
          <w:rFonts w:ascii="Times New Roman" w:hAnsi="Times New Roman" w:cs="Times New Roman"/>
          <w:sz w:val="28"/>
          <w:szCs w:val="28"/>
        </w:rPr>
        <w:t>Иначе потребность в нас, теоретиках, отпадет (в Твер</w:t>
      </w:r>
      <w:r w:rsidR="008E593A">
        <w:rPr>
          <w:rFonts w:ascii="Times New Roman" w:hAnsi="Times New Roman" w:cs="Times New Roman"/>
          <w:sz w:val="28"/>
          <w:szCs w:val="28"/>
        </w:rPr>
        <w:t>ском музучилище</w:t>
      </w:r>
      <w:r w:rsidR="00817F9B">
        <w:rPr>
          <w:rFonts w:ascii="Times New Roman" w:hAnsi="Times New Roman" w:cs="Times New Roman"/>
          <w:sz w:val="28"/>
          <w:szCs w:val="28"/>
        </w:rPr>
        <w:t xml:space="preserve"> закрылось ТО, в колледже при Санкт-Петербургской консерватории на 4-х курсах учится 15 теоретик</w:t>
      </w:r>
      <w:r w:rsidR="00EF2476">
        <w:rPr>
          <w:rFonts w:ascii="Times New Roman" w:hAnsi="Times New Roman" w:cs="Times New Roman"/>
          <w:sz w:val="28"/>
          <w:szCs w:val="28"/>
        </w:rPr>
        <w:t>ов; п</w:t>
      </w:r>
      <w:r w:rsidR="00817F9B">
        <w:rPr>
          <w:rFonts w:ascii="Times New Roman" w:hAnsi="Times New Roman" w:cs="Times New Roman"/>
          <w:sz w:val="28"/>
          <w:szCs w:val="28"/>
        </w:rPr>
        <w:t>римеры можно умножать)</w:t>
      </w:r>
      <w:r w:rsidR="003305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F9B" w:rsidRDefault="00817F9B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же суть идей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5BA9" w:rsidRDefault="00B063E6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9A5BA9">
        <w:rPr>
          <w:rFonts w:ascii="Times New Roman" w:hAnsi="Times New Roman" w:cs="Times New Roman"/>
          <w:sz w:val="28"/>
          <w:szCs w:val="28"/>
        </w:rPr>
        <w:t xml:space="preserve"> считает, что ряд методических установок в музыкальном воспитании должны быть пересмотрены и </w:t>
      </w:r>
      <w:r w:rsidR="009A5BA9" w:rsidRPr="00D52F9C">
        <w:rPr>
          <w:rFonts w:ascii="Times New Roman" w:hAnsi="Times New Roman" w:cs="Times New Roman"/>
          <w:i/>
          <w:sz w:val="28"/>
          <w:szCs w:val="28"/>
        </w:rPr>
        <w:t>изменены</w:t>
      </w:r>
      <w:r w:rsidR="009A5BA9">
        <w:rPr>
          <w:rFonts w:ascii="Times New Roman" w:hAnsi="Times New Roman" w:cs="Times New Roman"/>
          <w:sz w:val="28"/>
          <w:szCs w:val="28"/>
        </w:rPr>
        <w:t>:</w:t>
      </w:r>
    </w:p>
    <w:p w:rsidR="009A5BA9" w:rsidRDefault="00040D0D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5BA9">
        <w:rPr>
          <w:rFonts w:ascii="Times New Roman" w:hAnsi="Times New Roman" w:cs="Times New Roman"/>
          <w:sz w:val="28"/>
          <w:szCs w:val="28"/>
        </w:rPr>
        <w:t xml:space="preserve"> абсолютизация </w:t>
      </w:r>
      <w:r w:rsidR="009A5BA9" w:rsidRPr="00E61FAC">
        <w:rPr>
          <w:rFonts w:ascii="Times New Roman" w:hAnsi="Times New Roman" w:cs="Times New Roman"/>
          <w:i/>
          <w:sz w:val="28"/>
          <w:szCs w:val="28"/>
        </w:rPr>
        <w:t>слуховой природы</w:t>
      </w:r>
      <w:r w:rsidR="009A5BA9">
        <w:rPr>
          <w:rFonts w:ascii="Times New Roman" w:hAnsi="Times New Roman" w:cs="Times New Roman"/>
          <w:sz w:val="28"/>
          <w:szCs w:val="28"/>
        </w:rPr>
        <w:t xml:space="preserve"> музыки;</w:t>
      </w:r>
    </w:p>
    <w:p w:rsidR="007B0A59" w:rsidRDefault="00040D0D" w:rsidP="007B0A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0A59">
        <w:rPr>
          <w:rFonts w:ascii="Times New Roman" w:hAnsi="Times New Roman" w:cs="Times New Roman"/>
          <w:sz w:val="28"/>
          <w:szCs w:val="28"/>
        </w:rPr>
        <w:t xml:space="preserve">) необходимость освоения </w:t>
      </w:r>
      <w:r w:rsidR="007B0A59" w:rsidRPr="00E61FAC">
        <w:rPr>
          <w:rFonts w:ascii="Times New Roman" w:hAnsi="Times New Roman" w:cs="Times New Roman"/>
          <w:i/>
          <w:sz w:val="28"/>
          <w:szCs w:val="28"/>
        </w:rPr>
        <w:t>нотной системы</w:t>
      </w:r>
      <w:r w:rsidR="007B0A59">
        <w:rPr>
          <w:rFonts w:ascii="Times New Roman" w:hAnsi="Times New Roman" w:cs="Times New Roman"/>
          <w:sz w:val="28"/>
          <w:szCs w:val="28"/>
        </w:rPr>
        <w:t xml:space="preserve"> по принципам освоения буквенной системы языка;</w:t>
      </w:r>
    </w:p>
    <w:p w:rsidR="009A5BA9" w:rsidRDefault="009A5BA9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A5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трактовка музыки как </w:t>
      </w:r>
      <w:r w:rsidRPr="00E61FAC">
        <w:rPr>
          <w:rFonts w:ascii="Times New Roman" w:hAnsi="Times New Roman" w:cs="Times New Roman"/>
          <w:i/>
          <w:sz w:val="28"/>
          <w:szCs w:val="28"/>
        </w:rPr>
        <w:t>чисто временного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7B0A59">
        <w:rPr>
          <w:rFonts w:ascii="Times New Roman" w:hAnsi="Times New Roman" w:cs="Times New Roman"/>
          <w:sz w:val="28"/>
          <w:szCs w:val="28"/>
        </w:rPr>
        <w:t>.</w:t>
      </w:r>
    </w:p>
    <w:p w:rsidR="007815D7" w:rsidRDefault="007815D7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идеи и практические наработки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каждой из этих позиций.</w:t>
      </w:r>
    </w:p>
    <w:p w:rsidR="00E20637" w:rsidRDefault="00040D0D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A5BA9">
        <w:rPr>
          <w:rFonts w:ascii="Times New Roman" w:hAnsi="Times New Roman" w:cs="Times New Roman"/>
          <w:sz w:val="28"/>
          <w:szCs w:val="28"/>
        </w:rPr>
        <w:t xml:space="preserve">На основе собственных многолетних исследований специфики музыки </w:t>
      </w:r>
      <w:proofErr w:type="spellStart"/>
      <w:r w:rsidR="009A5BA9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9A5BA9">
        <w:rPr>
          <w:rFonts w:ascii="Times New Roman" w:hAnsi="Times New Roman" w:cs="Times New Roman"/>
          <w:sz w:val="28"/>
          <w:szCs w:val="28"/>
        </w:rPr>
        <w:t xml:space="preserve"> уверенно подтверждает высказывания некоторых ученых о том, что музыка в первую очередь – искусство </w:t>
      </w:r>
      <w:r w:rsidR="009A5BA9" w:rsidRPr="00E61FAC">
        <w:rPr>
          <w:rFonts w:ascii="Times New Roman" w:hAnsi="Times New Roman" w:cs="Times New Roman"/>
          <w:b/>
          <w:sz w:val="28"/>
          <w:szCs w:val="28"/>
        </w:rPr>
        <w:t>эмоционально-двигательное, психомоторное</w:t>
      </w:r>
      <w:r w:rsidR="009A5BA9">
        <w:rPr>
          <w:rFonts w:ascii="Times New Roman" w:hAnsi="Times New Roman" w:cs="Times New Roman"/>
          <w:sz w:val="28"/>
          <w:szCs w:val="28"/>
        </w:rPr>
        <w:t xml:space="preserve">, а уже </w:t>
      </w:r>
      <w:r w:rsidR="009A5BA9" w:rsidRPr="00E61FAC">
        <w:rPr>
          <w:rFonts w:ascii="Times New Roman" w:hAnsi="Times New Roman" w:cs="Times New Roman"/>
          <w:i/>
          <w:sz w:val="28"/>
          <w:szCs w:val="28"/>
        </w:rPr>
        <w:t>во вторую очередь – искусство слуховое.</w:t>
      </w:r>
      <w:r w:rsidR="00E20637">
        <w:rPr>
          <w:rFonts w:ascii="Times New Roman" w:hAnsi="Times New Roman" w:cs="Times New Roman"/>
          <w:sz w:val="28"/>
          <w:szCs w:val="28"/>
        </w:rPr>
        <w:t xml:space="preserve"> Среди специалистов бытует мнение, что наша память сохраняет 90% из того, что мы делаем, 50% из того, что мы видим, и 10% из того, что мы слышим. И поэтому </w:t>
      </w:r>
      <w:proofErr w:type="spellStart"/>
      <w:r w:rsidR="00E20637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E20637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E20637" w:rsidRPr="00F51078">
        <w:rPr>
          <w:rFonts w:ascii="Times New Roman" w:hAnsi="Times New Roman" w:cs="Times New Roman"/>
          <w:sz w:val="28"/>
          <w:szCs w:val="28"/>
        </w:rPr>
        <w:t>ввести</w:t>
      </w:r>
      <w:r w:rsidR="00E20637" w:rsidRPr="00A721FF">
        <w:rPr>
          <w:rFonts w:ascii="Times New Roman" w:hAnsi="Times New Roman" w:cs="Times New Roman"/>
          <w:i/>
          <w:sz w:val="28"/>
          <w:szCs w:val="28"/>
        </w:rPr>
        <w:t xml:space="preserve"> действие</w:t>
      </w:r>
      <w:r w:rsidR="00E20637">
        <w:rPr>
          <w:rFonts w:ascii="Times New Roman" w:hAnsi="Times New Roman" w:cs="Times New Roman"/>
          <w:sz w:val="28"/>
          <w:szCs w:val="28"/>
        </w:rPr>
        <w:t xml:space="preserve"> в освоение музыкального языка и музыкальной письменности (причем это действие наиболее эффективно тогда, когда оно является составной частью </w:t>
      </w:r>
      <w:r w:rsidR="00E20637" w:rsidRPr="00524D0A">
        <w:rPr>
          <w:rFonts w:ascii="Times New Roman" w:hAnsi="Times New Roman" w:cs="Times New Roman"/>
          <w:i/>
          <w:sz w:val="28"/>
          <w:szCs w:val="28"/>
        </w:rPr>
        <w:t>процесса  музицирования</w:t>
      </w:r>
      <w:r w:rsidR="00E206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18B" w:rsidRDefault="009A5BA9" w:rsidP="00E846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к музыке с этих позиций, постижение ее в единстве слухового, зрительного и двигательного факторов требу</w:t>
      </w:r>
      <w:r w:rsidR="00F0548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иных методик, иных форм работы, </w:t>
      </w:r>
      <w:r w:rsidR="00F0548C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>дает совсем другие результаты и другую</w:t>
      </w:r>
      <w:r w:rsidR="00E84617">
        <w:rPr>
          <w:rFonts w:ascii="Times New Roman" w:hAnsi="Times New Roman" w:cs="Times New Roman"/>
          <w:sz w:val="28"/>
          <w:szCs w:val="28"/>
        </w:rPr>
        <w:t xml:space="preserve"> (в десятки раз!)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курса обучения, в процессе которого происходит перевод внешних действий во внутренние представления.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убедилась в этом, работая с различным контингентом учеников, в число которых входят студенты консерватории, ученики общеобразовательной школы, дети, состоящие на учете в Центре неврозов, люди с дефектами зрения и слуха,</w:t>
      </w:r>
      <w:r w:rsidR="00D82968">
        <w:rPr>
          <w:rFonts w:ascii="Times New Roman" w:hAnsi="Times New Roman" w:cs="Times New Roman"/>
          <w:sz w:val="28"/>
          <w:szCs w:val="28"/>
        </w:rPr>
        <w:t xml:space="preserve"> малыши (есть подтверждение, что даже с полутора  лет),</w:t>
      </w:r>
      <w:r>
        <w:rPr>
          <w:rFonts w:ascii="Times New Roman" w:hAnsi="Times New Roman" w:cs="Times New Roman"/>
          <w:sz w:val="28"/>
          <w:szCs w:val="28"/>
        </w:rPr>
        <w:t xml:space="preserve"> пенсионеры.</w:t>
      </w:r>
      <w:r w:rsidR="007815D7">
        <w:rPr>
          <w:rFonts w:ascii="Times New Roman" w:hAnsi="Times New Roman" w:cs="Times New Roman"/>
          <w:sz w:val="28"/>
          <w:szCs w:val="28"/>
        </w:rPr>
        <w:t xml:space="preserve"> Итогом размышлений и практических исканий в этом направлении стало формирование новой учебной дисциплины, использующей безграничные возможности  «геометрии»  фортепианной клавиатуры</w:t>
      </w:r>
      <w:r w:rsidR="00087E5D">
        <w:rPr>
          <w:rFonts w:ascii="Times New Roman" w:hAnsi="Times New Roman" w:cs="Times New Roman"/>
          <w:sz w:val="28"/>
          <w:szCs w:val="28"/>
        </w:rPr>
        <w:t xml:space="preserve">, феномен мышечной памяти и </w:t>
      </w:r>
      <w:r w:rsidR="00087E5D" w:rsidRPr="00087E5D">
        <w:rPr>
          <w:rFonts w:ascii="Times New Roman" w:hAnsi="Times New Roman" w:cs="Times New Roman"/>
          <w:b/>
          <w:sz w:val="28"/>
          <w:szCs w:val="28"/>
        </w:rPr>
        <w:t>«слышащей руки».</w:t>
      </w:r>
      <w:r w:rsidR="00087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8B">
        <w:rPr>
          <w:rFonts w:ascii="Times New Roman" w:hAnsi="Times New Roman" w:cs="Times New Roman"/>
          <w:sz w:val="28"/>
          <w:szCs w:val="28"/>
        </w:rPr>
        <w:t xml:space="preserve"> Осваивать </w:t>
      </w:r>
      <w:proofErr w:type="spellStart"/>
      <w:r w:rsidR="00A5318B">
        <w:rPr>
          <w:rFonts w:ascii="Times New Roman" w:hAnsi="Times New Roman" w:cs="Times New Roman"/>
          <w:sz w:val="28"/>
          <w:szCs w:val="28"/>
        </w:rPr>
        <w:t>звуковысотную</w:t>
      </w:r>
      <w:proofErr w:type="spellEnd"/>
      <w:r w:rsidR="00A5318B">
        <w:rPr>
          <w:rFonts w:ascii="Times New Roman" w:hAnsi="Times New Roman" w:cs="Times New Roman"/>
          <w:sz w:val="28"/>
          <w:szCs w:val="28"/>
        </w:rPr>
        <w:t xml:space="preserve"> сторону музыки </w:t>
      </w:r>
      <w:r w:rsidR="00A5318B">
        <w:rPr>
          <w:rFonts w:ascii="Times New Roman" w:hAnsi="Times New Roman" w:cs="Times New Roman"/>
          <w:sz w:val="28"/>
          <w:szCs w:val="28"/>
        </w:rPr>
        <w:lastRenderedPageBreak/>
        <w:t xml:space="preserve">(тональные звукоряды, ладотональную ориентацию, </w:t>
      </w:r>
      <w:proofErr w:type="spellStart"/>
      <w:r w:rsidR="00A5318B">
        <w:rPr>
          <w:rFonts w:ascii="Times New Roman" w:hAnsi="Times New Roman" w:cs="Times New Roman"/>
          <w:sz w:val="28"/>
          <w:szCs w:val="28"/>
        </w:rPr>
        <w:t>аккордику</w:t>
      </w:r>
      <w:proofErr w:type="spellEnd"/>
      <w:r w:rsidR="00A5318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318B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A5318B">
        <w:rPr>
          <w:rFonts w:ascii="Times New Roman" w:hAnsi="Times New Roman" w:cs="Times New Roman"/>
          <w:sz w:val="28"/>
          <w:szCs w:val="28"/>
        </w:rPr>
        <w:t xml:space="preserve"> предлагает на основе </w:t>
      </w:r>
      <w:r w:rsidR="00A5318B" w:rsidRPr="00E84617">
        <w:rPr>
          <w:rFonts w:ascii="Times New Roman" w:hAnsi="Times New Roman" w:cs="Times New Roman"/>
          <w:i/>
          <w:sz w:val="28"/>
          <w:szCs w:val="28"/>
        </w:rPr>
        <w:t>клавирного сольфеджио</w:t>
      </w:r>
      <w:r w:rsidR="00A5318B">
        <w:rPr>
          <w:rFonts w:ascii="Times New Roman" w:hAnsi="Times New Roman" w:cs="Times New Roman"/>
          <w:sz w:val="28"/>
          <w:szCs w:val="28"/>
        </w:rPr>
        <w:t xml:space="preserve">, используя методику, на первый взгляд оригинальную, но при внимательном рассмотрении - уходящую корнями глубоко в историю музыкальной науки и педагогики.  </w:t>
      </w:r>
    </w:p>
    <w:p w:rsidR="00524D0A" w:rsidRDefault="00524D0A" w:rsidP="0052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идеи нового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изложила в брошюре «Клавишное сольфеджио» (С.-П., 2010).  Цель брошюры  – обозначить </w:t>
      </w:r>
      <w:r w:rsidRPr="003A0F65">
        <w:rPr>
          <w:rFonts w:ascii="Times New Roman" w:hAnsi="Times New Roman" w:cs="Times New Roman"/>
          <w:b/>
          <w:sz w:val="28"/>
          <w:szCs w:val="28"/>
        </w:rPr>
        <w:t>собственно инструментальные установки в освоении клавиатуры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45909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требуют дальнейшей разработки. Эти установки станут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предпосылками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общего музыкального образования, так и специального, обеспечивая свободную ориентацию в явлениях музыки будущему профессионалу. Разработка теоретических и методических положений и создание технических упражнений для клавишного сольфеджио возможны в рамках сотрудничества композиторов, музыковедов, исполнителей и педагогов.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дает готовой программы, а приглашает всех к сотрудничеству, даря массу идей и щедро делясь ценными практическими наработками.</w:t>
      </w:r>
    </w:p>
    <w:p w:rsidR="00A5318B" w:rsidRPr="003A0F65" w:rsidRDefault="00A5318B" w:rsidP="00A53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Итак, </w:t>
      </w:r>
      <w:r w:rsidRPr="00F70E21">
        <w:rPr>
          <w:rFonts w:ascii="Times New Roman" w:hAnsi="Times New Roman" w:cs="Times New Roman"/>
          <w:b/>
          <w:sz w:val="28"/>
          <w:szCs w:val="28"/>
        </w:rPr>
        <w:t>це</w:t>
      </w:r>
      <w:r w:rsidRPr="003A0F65">
        <w:rPr>
          <w:rFonts w:ascii="Times New Roman" w:hAnsi="Times New Roman" w:cs="Times New Roman"/>
          <w:b/>
          <w:sz w:val="28"/>
          <w:szCs w:val="28"/>
        </w:rPr>
        <w:t>ль клавирного сольфеджио – развитие музыкального мышления непосредственно в процессе музицирования.</w:t>
      </w:r>
    </w:p>
    <w:p w:rsidR="00524D0A" w:rsidRDefault="00A5318B" w:rsidP="00524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0F65">
        <w:rPr>
          <w:rFonts w:ascii="Times New Roman" w:hAnsi="Times New Roman" w:cs="Times New Roman"/>
          <w:b/>
          <w:sz w:val="28"/>
          <w:szCs w:val="28"/>
        </w:rPr>
        <w:t>Задачи клавирного сольфеджио – освоение отдельных элементов музыки на готовом звуковом носителе – клавиатуре.</w:t>
      </w:r>
      <w:r>
        <w:rPr>
          <w:rFonts w:ascii="Times New Roman" w:hAnsi="Times New Roman" w:cs="Times New Roman"/>
          <w:sz w:val="28"/>
          <w:szCs w:val="28"/>
        </w:rPr>
        <w:t xml:space="preserve">  Освоение каждого элемента должно одновременно осуществляться несколькими способами, отличающимися по последующим результатам: упражнением, интерпретацией (работой над художественным материалом) и импровизацией, т.е. так, как осуществляется овладение языком.</w:t>
      </w:r>
      <w:r w:rsidR="00524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48C">
        <w:rPr>
          <w:rFonts w:ascii="Times New Roman" w:hAnsi="Times New Roman" w:cs="Times New Roman"/>
          <w:sz w:val="28"/>
          <w:szCs w:val="28"/>
        </w:rPr>
        <w:t xml:space="preserve">Это освоение должно быть прочным, фундаментальным. </w:t>
      </w:r>
      <w:r w:rsidR="00524D0A">
        <w:rPr>
          <w:rFonts w:ascii="Times New Roman" w:hAnsi="Times New Roman" w:cs="Times New Roman"/>
          <w:sz w:val="28"/>
          <w:szCs w:val="28"/>
        </w:rPr>
        <w:t>«Экономить  можно на всем, кроме фундамента» - старая инженерная поговорка. Для учителей – это прекрасное руководство к действию» *</w:t>
      </w:r>
      <w:r w:rsidR="00524D0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24D0A">
        <w:rPr>
          <w:rFonts w:ascii="Times New Roman" w:hAnsi="Times New Roman" w:cs="Times New Roman"/>
          <w:sz w:val="28"/>
          <w:szCs w:val="28"/>
        </w:rPr>
        <w:t xml:space="preserve">Когда ученик знает и видит клавиатуру, вся его энергия уже может быть направлена на качество звучания. Каждый инструменталист, будучи воспитанным на клавишах (как «материальной базе» теории), может спокойно применить полученные знания к своему инструменту. </w:t>
      </w:r>
    </w:p>
    <w:p w:rsidR="004D31E8" w:rsidRDefault="00A5318B" w:rsidP="00A5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обучения необходимы клавиатуры, на первых порах – даже нарисованные, с приклеенными возвышающимися «черными клавишами», поскольку тактильный компонент очень важен. Но в идеале это должны быть звучащие клавиши, причем индивидуально у каждого учащегося.</w:t>
      </w:r>
    </w:p>
    <w:p w:rsidR="00D939E3" w:rsidRDefault="001F2101" w:rsidP="00A5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4617">
        <w:rPr>
          <w:rFonts w:ascii="Times New Roman" w:hAnsi="Times New Roman" w:cs="Times New Roman"/>
          <w:sz w:val="28"/>
          <w:szCs w:val="28"/>
        </w:rPr>
        <w:t xml:space="preserve">   </w:t>
      </w:r>
      <w:r w:rsidR="00EA4203">
        <w:rPr>
          <w:rFonts w:ascii="Times New Roman" w:hAnsi="Times New Roman" w:cs="Times New Roman"/>
          <w:sz w:val="28"/>
          <w:szCs w:val="28"/>
        </w:rPr>
        <w:t xml:space="preserve"> </w:t>
      </w:r>
      <w:r w:rsidR="00E84617">
        <w:rPr>
          <w:rFonts w:ascii="Times New Roman" w:hAnsi="Times New Roman" w:cs="Times New Roman"/>
          <w:sz w:val="28"/>
          <w:szCs w:val="28"/>
        </w:rPr>
        <w:t xml:space="preserve">В освоении клавиатуры, а через нее – теории </w:t>
      </w:r>
      <w:proofErr w:type="spellStart"/>
      <w:r w:rsidR="00E84617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E84617">
        <w:rPr>
          <w:rFonts w:ascii="Times New Roman" w:hAnsi="Times New Roman" w:cs="Times New Roman"/>
          <w:sz w:val="28"/>
          <w:szCs w:val="28"/>
        </w:rPr>
        <w:t xml:space="preserve"> идет от </w:t>
      </w:r>
      <w:r w:rsidR="00E84617" w:rsidRPr="00E84617">
        <w:rPr>
          <w:rFonts w:ascii="Times New Roman" w:hAnsi="Times New Roman" w:cs="Times New Roman"/>
          <w:i/>
          <w:sz w:val="28"/>
          <w:szCs w:val="28"/>
        </w:rPr>
        <w:t xml:space="preserve">инструментальной </w:t>
      </w:r>
      <w:r w:rsidR="00E84617">
        <w:rPr>
          <w:rFonts w:ascii="Times New Roman" w:hAnsi="Times New Roman" w:cs="Times New Roman"/>
          <w:sz w:val="28"/>
          <w:szCs w:val="28"/>
        </w:rPr>
        <w:t xml:space="preserve">концепции фортепиано, вопреки сложившейся веками </w:t>
      </w:r>
      <w:r w:rsidR="00EA420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A4203">
        <w:rPr>
          <w:rFonts w:ascii="Times New Roman" w:hAnsi="Times New Roman" w:cs="Times New Roman"/>
          <w:sz w:val="28"/>
          <w:szCs w:val="28"/>
        </w:rPr>
        <w:t>домажороцентристской</w:t>
      </w:r>
      <w:proofErr w:type="spellEnd"/>
      <w:r w:rsidR="00EA4203">
        <w:rPr>
          <w:rFonts w:ascii="Times New Roman" w:hAnsi="Times New Roman" w:cs="Times New Roman"/>
          <w:sz w:val="28"/>
          <w:szCs w:val="28"/>
        </w:rPr>
        <w:t xml:space="preserve">» концепции, </w:t>
      </w:r>
      <w:r w:rsidR="00B45909">
        <w:rPr>
          <w:rFonts w:ascii="Times New Roman" w:hAnsi="Times New Roman" w:cs="Times New Roman"/>
          <w:sz w:val="28"/>
          <w:szCs w:val="28"/>
        </w:rPr>
        <w:t xml:space="preserve">родившейся из </w:t>
      </w:r>
      <w:r w:rsidR="00B45909" w:rsidRPr="00EA4203">
        <w:rPr>
          <w:rFonts w:ascii="Times New Roman" w:hAnsi="Times New Roman" w:cs="Times New Roman"/>
          <w:i/>
          <w:sz w:val="28"/>
          <w:szCs w:val="28"/>
        </w:rPr>
        <w:t>певческой</w:t>
      </w:r>
      <w:r w:rsidR="00B45909">
        <w:rPr>
          <w:rFonts w:ascii="Times New Roman" w:hAnsi="Times New Roman" w:cs="Times New Roman"/>
          <w:sz w:val="28"/>
          <w:szCs w:val="28"/>
        </w:rPr>
        <w:t xml:space="preserve"> практики и </w:t>
      </w:r>
      <w:r w:rsidR="00EA4203">
        <w:rPr>
          <w:rFonts w:ascii="Times New Roman" w:hAnsi="Times New Roman" w:cs="Times New Roman"/>
          <w:sz w:val="28"/>
          <w:szCs w:val="28"/>
        </w:rPr>
        <w:t>обслужи</w:t>
      </w:r>
      <w:r w:rsidR="00B45909">
        <w:rPr>
          <w:rFonts w:ascii="Times New Roman" w:hAnsi="Times New Roman" w:cs="Times New Roman"/>
          <w:sz w:val="28"/>
          <w:szCs w:val="28"/>
        </w:rPr>
        <w:t xml:space="preserve">вающей потребности письменности. </w:t>
      </w:r>
      <w:r w:rsidR="00EA4203">
        <w:rPr>
          <w:rFonts w:ascii="Times New Roman" w:hAnsi="Times New Roman" w:cs="Times New Roman"/>
          <w:sz w:val="28"/>
          <w:szCs w:val="28"/>
        </w:rPr>
        <w:t xml:space="preserve"> А ведь</w:t>
      </w:r>
      <w:r w:rsidR="00B45909">
        <w:rPr>
          <w:rFonts w:ascii="Times New Roman" w:hAnsi="Times New Roman" w:cs="Times New Roman"/>
          <w:sz w:val="28"/>
          <w:szCs w:val="28"/>
        </w:rPr>
        <w:t xml:space="preserve"> «до» на клавиатуре не видна, зато</w:t>
      </w:r>
      <w:r w:rsidR="00EA4203">
        <w:rPr>
          <w:rFonts w:ascii="Times New Roman" w:hAnsi="Times New Roman" w:cs="Times New Roman"/>
          <w:sz w:val="28"/>
          <w:szCs w:val="28"/>
        </w:rPr>
        <w:t xml:space="preserve"> внешний вид </w:t>
      </w:r>
      <w:r w:rsidR="000E0893">
        <w:rPr>
          <w:rFonts w:ascii="Times New Roman" w:hAnsi="Times New Roman" w:cs="Times New Roman"/>
          <w:sz w:val="28"/>
          <w:szCs w:val="28"/>
        </w:rPr>
        <w:t xml:space="preserve">клавиатуры </w:t>
      </w:r>
      <w:r w:rsidR="00EA4203">
        <w:rPr>
          <w:rFonts w:ascii="Times New Roman" w:hAnsi="Times New Roman" w:cs="Times New Roman"/>
          <w:sz w:val="28"/>
          <w:szCs w:val="28"/>
        </w:rPr>
        <w:t xml:space="preserve"> дает массу </w:t>
      </w:r>
      <w:r w:rsidR="000E0893">
        <w:rPr>
          <w:rFonts w:ascii="Times New Roman" w:hAnsi="Times New Roman" w:cs="Times New Roman"/>
          <w:sz w:val="28"/>
          <w:szCs w:val="28"/>
        </w:rPr>
        <w:t>других</w:t>
      </w:r>
      <w:r w:rsidR="00B45909">
        <w:rPr>
          <w:rFonts w:ascii="Times New Roman" w:hAnsi="Times New Roman" w:cs="Times New Roman"/>
          <w:sz w:val="28"/>
          <w:szCs w:val="28"/>
        </w:rPr>
        <w:t xml:space="preserve"> </w:t>
      </w:r>
      <w:r w:rsidR="000E0893">
        <w:rPr>
          <w:rFonts w:ascii="Times New Roman" w:hAnsi="Times New Roman" w:cs="Times New Roman"/>
          <w:sz w:val="28"/>
          <w:szCs w:val="28"/>
        </w:rPr>
        <w:t xml:space="preserve">отчетливых </w:t>
      </w:r>
      <w:r w:rsidR="00EA4203">
        <w:rPr>
          <w:rFonts w:ascii="Times New Roman" w:hAnsi="Times New Roman" w:cs="Times New Roman"/>
          <w:sz w:val="28"/>
          <w:szCs w:val="28"/>
        </w:rPr>
        <w:t xml:space="preserve">зрительных ориентиров, </w:t>
      </w:r>
      <w:r w:rsidR="000E0893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A4203">
        <w:rPr>
          <w:rFonts w:ascii="Times New Roman" w:hAnsi="Times New Roman" w:cs="Times New Roman"/>
          <w:sz w:val="28"/>
          <w:szCs w:val="28"/>
        </w:rPr>
        <w:t>демонстрирует систему строя</w:t>
      </w:r>
      <w:r>
        <w:rPr>
          <w:rFonts w:ascii="Times New Roman" w:hAnsi="Times New Roman" w:cs="Times New Roman"/>
          <w:sz w:val="28"/>
          <w:szCs w:val="28"/>
        </w:rPr>
        <w:t xml:space="preserve"> (клавиша = нота),</w:t>
      </w:r>
      <w:r w:rsidR="00EA4203">
        <w:rPr>
          <w:rFonts w:ascii="Times New Roman" w:hAnsi="Times New Roman" w:cs="Times New Roman"/>
          <w:sz w:val="28"/>
          <w:szCs w:val="28"/>
        </w:rPr>
        <w:t xml:space="preserve"> и сам</w:t>
      </w:r>
      <w:r w:rsidR="000E0893">
        <w:rPr>
          <w:rFonts w:ascii="Times New Roman" w:hAnsi="Times New Roman" w:cs="Times New Roman"/>
          <w:sz w:val="28"/>
          <w:szCs w:val="28"/>
        </w:rPr>
        <w:t>о</w:t>
      </w:r>
      <w:r w:rsidR="00EA4203">
        <w:rPr>
          <w:rFonts w:ascii="Times New Roman" w:hAnsi="Times New Roman" w:cs="Times New Roman"/>
          <w:sz w:val="28"/>
          <w:szCs w:val="28"/>
        </w:rPr>
        <w:t xml:space="preserve"> </w:t>
      </w:r>
      <w:r w:rsidR="000E0893">
        <w:rPr>
          <w:rFonts w:ascii="Times New Roman" w:hAnsi="Times New Roman" w:cs="Times New Roman"/>
          <w:sz w:val="28"/>
          <w:szCs w:val="28"/>
        </w:rPr>
        <w:t>«игровое поле»</w:t>
      </w:r>
      <w:r w:rsidR="00EA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устроен</w:t>
      </w:r>
      <w:r w:rsidR="000E08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</w:t>
      </w:r>
      <w:proofErr w:type="spellEnd"/>
      <w:r w:rsidR="00EA4203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 xml:space="preserve">ам. </w:t>
      </w:r>
      <w:r w:rsidR="00F0548C">
        <w:rPr>
          <w:rFonts w:ascii="Times New Roman" w:hAnsi="Times New Roman" w:cs="Times New Roman"/>
          <w:sz w:val="28"/>
          <w:szCs w:val="28"/>
        </w:rPr>
        <w:t>И</w:t>
      </w:r>
      <w:r w:rsidR="00EA0B36">
        <w:rPr>
          <w:rFonts w:ascii="Times New Roman" w:hAnsi="Times New Roman" w:cs="Times New Roman"/>
          <w:sz w:val="28"/>
          <w:szCs w:val="28"/>
        </w:rPr>
        <w:t>нструментальная концепция клавиатуры исходит из «принципа двух клавиатур» (термин Л. Гаккеля), когда черные клавиши служат ориентиром для освоения белых.</w:t>
      </w:r>
      <w:r w:rsidR="00F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12" w:rsidRDefault="006B3F12" w:rsidP="00A5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освоении клавиатуры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очерчивает ряд этапов.</w:t>
      </w:r>
    </w:p>
    <w:p w:rsidR="00446F98" w:rsidRDefault="006B3F12" w:rsidP="00A5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Сначала –</w:t>
      </w:r>
      <w:r w:rsidR="00446F98">
        <w:rPr>
          <w:rFonts w:ascii="Times New Roman" w:hAnsi="Times New Roman" w:cs="Times New Roman"/>
          <w:sz w:val="28"/>
          <w:szCs w:val="28"/>
        </w:rPr>
        <w:t xml:space="preserve"> внешний вид клавиатуры (черные; белые). Осваивается в </w:t>
      </w:r>
      <w:proofErr w:type="spellStart"/>
      <w:r w:rsidR="00446F9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446F98">
        <w:rPr>
          <w:rFonts w:ascii="Times New Roman" w:hAnsi="Times New Roman" w:cs="Times New Roman"/>
          <w:sz w:val="28"/>
          <w:szCs w:val="28"/>
        </w:rPr>
        <w:t>, лучше – с аккомпанементом педагога.</w:t>
      </w:r>
    </w:p>
    <w:p w:rsidR="006B3F12" w:rsidRDefault="00446F98" w:rsidP="00A5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- </w:t>
      </w:r>
      <w:r w:rsidR="006B3F12">
        <w:rPr>
          <w:rFonts w:ascii="Times New Roman" w:hAnsi="Times New Roman" w:cs="Times New Roman"/>
          <w:sz w:val="28"/>
          <w:szCs w:val="28"/>
        </w:rPr>
        <w:t xml:space="preserve"> </w:t>
      </w:r>
      <w:r w:rsidR="006B3F12" w:rsidRPr="006B3F12">
        <w:rPr>
          <w:rFonts w:ascii="Times New Roman" w:hAnsi="Times New Roman" w:cs="Times New Roman"/>
          <w:i/>
          <w:sz w:val="28"/>
          <w:szCs w:val="28"/>
        </w:rPr>
        <w:t>освоение системы строя</w:t>
      </w:r>
      <w:r w:rsidR="006B3F12">
        <w:rPr>
          <w:rFonts w:ascii="Times New Roman" w:hAnsi="Times New Roman" w:cs="Times New Roman"/>
          <w:sz w:val="28"/>
          <w:szCs w:val="28"/>
        </w:rPr>
        <w:t xml:space="preserve">. Т.к. для большинства звукорядов преобладающим </w:t>
      </w:r>
      <w:proofErr w:type="spellStart"/>
      <w:r w:rsidR="006B3F12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="006B3F12">
        <w:rPr>
          <w:rFonts w:ascii="Times New Roman" w:hAnsi="Times New Roman" w:cs="Times New Roman"/>
          <w:sz w:val="28"/>
          <w:szCs w:val="28"/>
        </w:rPr>
        <w:t xml:space="preserve"> шагом является тон, а в темперированном строе октава делится на 6 целых тонов, именно </w:t>
      </w:r>
      <w:proofErr w:type="spellStart"/>
      <w:r w:rsidR="006B3F12">
        <w:rPr>
          <w:rFonts w:ascii="Times New Roman" w:hAnsi="Times New Roman" w:cs="Times New Roman"/>
          <w:sz w:val="28"/>
          <w:szCs w:val="28"/>
        </w:rPr>
        <w:t>целотоновые</w:t>
      </w:r>
      <w:proofErr w:type="spellEnd"/>
      <w:r w:rsidR="006B3F12">
        <w:rPr>
          <w:rFonts w:ascii="Times New Roman" w:hAnsi="Times New Roman" w:cs="Times New Roman"/>
          <w:sz w:val="28"/>
          <w:szCs w:val="28"/>
        </w:rPr>
        <w:t xml:space="preserve"> шаги принимаются за основу освоения инструмента в соответствии с его собственной природой. Каждая из </w:t>
      </w:r>
      <w:proofErr w:type="spellStart"/>
      <w:r w:rsidR="006B3F12">
        <w:rPr>
          <w:rFonts w:ascii="Times New Roman" w:hAnsi="Times New Roman" w:cs="Times New Roman"/>
          <w:sz w:val="28"/>
          <w:szCs w:val="28"/>
        </w:rPr>
        <w:t>черноклавишных</w:t>
      </w:r>
      <w:proofErr w:type="spellEnd"/>
      <w:r w:rsidR="006B3F12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6B3F12" w:rsidRPr="006B3F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B3F12" w:rsidRPr="006B3F12">
        <w:rPr>
          <w:rFonts w:ascii="Times New Roman" w:hAnsi="Times New Roman" w:cs="Times New Roman"/>
          <w:sz w:val="28"/>
          <w:szCs w:val="28"/>
        </w:rPr>
        <w:t xml:space="preserve"> </w:t>
      </w:r>
      <w:r w:rsidR="006B3F12">
        <w:rPr>
          <w:rFonts w:ascii="Times New Roman" w:hAnsi="Times New Roman" w:cs="Times New Roman"/>
          <w:sz w:val="28"/>
          <w:szCs w:val="28"/>
        </w:rPr>
        <w:t xml:space="preserve">и </w:t>
      </w:r>
      <w:r w:rsidR="006B3F12" w:rsidRPr="006B3F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B3F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3F12" w:rsidRPr="006B3F12">
        <w:rPr>
          <w:rFonts w:ascii="Times New Roman" w:hAnsi="Times New Roman" w:cs="Times New Roman"/>
          <w:sz w:val="28"/>
          <w:szCs w:val="28"/>
        </w:rPr>
        <w:t>где расстояния между клавишами равны целому тону</w:t>
      </w:r>
      <w:r w:rsidR="00D3017E">
        <w:rPr>
          <w:rFonts w:ascii="Times New Roman" w:hAnsi="Times New Roman" w:cs="Times New Roman"/>
          <w:sz w:val="28"/>
          <w:szCs w:val="28"/>
        </w:rPr>
        <w:t xml:space="preserve">, берется в качестве исходного ориентира. С опорой на них выводятся два </w:t>
      </w:r>
      <w:proofErr w:type="spellStart"/>
      <w:r w:rsidR="00D3017E">
        <w:rPr>
          <w:rFonts w:ascii="Times New Roman" w:hAnsi="Times New Roman" w:cs="Times New Roman"/>
          <w:sz w:val="28"/>
          <w:szCs w:val="28"/>
        </w:rPr>
        <w:t>целотоновых</w:t>
      </w:r>
      <w:proofErr w:type="spellEnd"/>
      <w:r w:rsidR="00D3017E">
        <w:rPr>
          <w:rFonts w:ascii="Times New Roman" w:hAnsi="Times New Roman" w:cs="Times New Roman"/>
          <w:sz w:val="28"/>
          <w:szCs w:val="28"/>
        </w:rPr>
        <w:t xml:space="preserve"> ряда (на иллюстрации отмечены крестиками и ноликами). Ориентиром для первого ряда является группа из трех черных клавиш </w:t>
      </w:r>
      <w:r w:rsidR="00D3017E" w:rsidRPr="00D301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3017E" w:rsidRPr="00D301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017E" w:rsidRPr="00D3017E">
        <w:rPr>
          <w:rFonts w:ascii="Times New Roman" w:hAnsi="Times New Roman" w:cs="Times New Roman"/>
          <w:sz w:val="28"/>
          <w:szCs w:val="28"/>
        </w:rPr>
        <w:t>для второго – из двух</w:t>
      </w:r>
      <w:r w:rsidR="00D3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301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017E" w:rsidRPr="00D3017E"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 w:rsidR="00D3017E" w:rsidRPr="00D3017E">
        <w:rPr>
          <w:rFonts w:ascii="Times New Roman" w:hAnsi="Times New Roman" w:cs="Times New Roman"/>
          <w:sz w:val="28"/>
          <w:szCs w:val="28"/>
        </w:rPr>
        <w:t>целотоновая</w:t>
      </w:r>
      <w:proofErr w:type="spellEnd"/>
      <w:r w:rsidR="00D3017E" w:rsidRPr="00D3017E">
        <w:rPr>
          <w:rFonts w:ascii="Times New Roman" w:hAnsi="Times New Roman" w:cs="Times New Roman"/>
          <w:sz w:val="28"/>
          <w:szCs w:val="28"/>
        </w:rPr>
        <w:t xml:space="preserve"> гамма</w:t>
      </w:r>
      <w:r w:rsidR="00D3017E">
        <w:rPr>
          <w:rFonts w:ascii="Times New Roman" w:hAnsi="Times New Roman" w:cs="Times New Roman"/>
          <w:sz w:val="28"/>
          <w:szCs w:val="28"/>
        </w:rPr>
        <w:t xml:space="preserve"> – дорожка – наше игровое поле. Играть можно, минуя ноты, прямо по картинке фронтальной или горизонтальной проекции клавиш. Озвучивание осуществляется </w:t>
      </w:r>
      <w:r w:rsidR="00D3017E" w:rsidRPr="00D3017E">
        <w:rPr>
          <w:rFonts w:ascii="Times New Roman" w:hAnsi="Times New Roman" w:cs="Times New Roman"/>
          <w:i/>
          <w:sz w:val="28"/>
          <w:szCs w:val="28"/>
        </w:rPr>
        <w:t>чередованием рук</w:t>
      </w:r>
      <w:r w:rsidR="00D3017E">
        <w:rPr>
          <w:rFonts w:ascii="Times New Roman" w:hAnsi="Times New Roman" w:cs="Times New Roman"/>
          <w:sz w:val="28"/>
          <w:szCs w:val="28"/>
        </w:rPr>
        <w:t xml:space="preserve"> (вверх: </w:t>
      </w:r>
      <w:proofErr w:type="gramStart"/>
      <w:r w:rsidR="00D3017E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="00D3017E">
        <w:rPr>
          <w:rFonts w:ascii="Times New Roman" w:hAnsi="Times New Roman" w:cs="Times New Roman"/>
          <w:sz w:val="28"/>
          <w:szCs w:val="28"/>
        </w:rPr>
        <w:t xml:space="preserve"> на черных, правая на белых; вниз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017E">
        <w:rPr>
          <w:rFonts w:ascii="Times New Roman" w:hAnsi="Times New Roman" w:cs="Times New Roman"/>
          <w:sz w:val="28"/>
          <w:szCs w:val="28"/>
        </w:rPr>
        <w:t xml:space="preserve"> наоборот</w:t>
      </w:r>
      <w:r>
        <w:rPr>
          <w:rFonts w:ascii="Times New Roman" w:hAnsi="Times New Roman" w:cs="Times New Roman"/>
          <w:sz w:val="28"/>
          <w:szCs w:val="28"/>
        </w:rPr>
        <w:t>, нисходящее движение лучше провести кластерами</w:t>
      </w:r>
      <w:r w:rsidR="00D3017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и вверх, и вниз нужно научиться играть по 2, по3, по 4, по 5 клавиш в обоих рядах, каждой рукой. </w:t>
      </w:r>
    </w:p>
    <w:p w:rsidR="009659F3" w:rsidRDefault="00446F98" w:rsidP="00A5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Далее – освоение звукорядов всех мажорных гамм – на основе свойственной </w:t>
      </w:r>
      <w:r w:rsidR="00B90996">
        <w:rPr>
          <w:rFonts w:ascii="Times New Roman" w:hAnsi="Times New Roman" w:cs="Times New Roman"/>
          <w:sz w:val="28"/>
          <w:szCs w:val="28"/>
        </w:rPr>
        <w:t xml:space="preserve">клавиатуре зеркальной симметрии и использования </w:t>
      </w:r>
      <w:r w:rsidR="00B90996" w:rsidRPr="00B90996">
        <w:rPr>
          <w:rFonts w:ascii="Times New Roman" w:hAnsi="Times New Roman" w:cs="Times New Roman"/>
          <w:i/>
          <w:sz w:val="28"/>
          <w:szCs w:val="28"/>
        </w:rPr>
        <w:t>позиционной аппликатуры.</w:t>
      </w:r>
      <w:r w:rsidR="00B90996">
        <w:rPr>
          <w:rFonts w:ascii="Times New Roman" w:hAnsi="Times New Roman" w:cs="Times New Roman"/>
          <w:sz w:val="28"/>
          <w:szCs w:val="28"/>
        </w:rPr>
        <w:t xml:space="preserve"> Сам звукоряд мажора легко образуется при соединении </w:t>
      </w:r>
      <w:proofErr w:type="spellStart"/>
      <w:r w:rsidR="00B90996">
        <w:rPr>
          <w:rFonts w:ascii="Times New Roman" w:hAnsi="Times New Roman" w:cs="Times New Roman"/>
          <w:sz w:val="28"/>
          <w:szCs w:val="28"/>
        </w:rPr>
        <w:t>целотоновых</w:t>
      </w:r>
      <w:proofErr w:type="spellEnd"/>
      <w:r w:rsidR="00B90996">
        <w:rPr>
          <w:rFonts w:ascii="Times New Roman" w:hAnsi="Times New Roman" w:cs="Times New Roman"/>
          <w:sz w:val="28"/>
          <w:szCs w:val="28"/>
        </w:rPr>
        <w:t xml:space="preserve"> блоков, как паззлов: 3ЦБ+4ЦБ. На их стыке – полутоновое сопряжение, «слом» ряда. Поначалу г</w:t>
      </w:r>
      <w:r w:rsidR="00B91270">
        <w:rPr>
          <w:rFonts w:ascii="Times New Roman" w:hAnsi="Times New Roman" w:cs="Times New Roman"/>
          <w:sz w:val="28"/>
          <w:szCs w:val="28"/>
        </w:rPr>
        <w:t>амма играется чередованием рук; за один урок</w:t>
      </w:r>
      <w:r w:rsidR="009659F3">
        <w:rPr>
          <w:rFonts w:ascii="Times New Roman" w:hAnsi="Times New Roman" w:cs="Times New Roman"/>
          <w:sz w:val="28"/>
          <w:szCs w:val="28"/>
        </w:rPr>
        <w:t xml:space="preserve"> </w:t>
      </w:r>
      <w:r w:rsidR="00B91270">
        <w:rPr>
          <w:rFonts w:ascii="Times New Roman" w:hAnsi="Times New Roman" w:cs="Times New Roman"/>
          <w:sz w:val="28"/>
          <w:szCs w:val="28"/>
        </w:rPr>
        <w:t xml:space="preserve"> осваиваются все мажорные гаммы! Позднее гаммы </w:t>
      </w:r>
      <w:r w:rsidR="009A46A2">
        <w:rPr>
          <w:rFonts w:ascii="Times New Roman" w:hAnsi="Times New Roman" w:cs="Times New Roman"/>
          <w:sz w:val="28"/>
          <w:szCs w:val="28"/>
        </w:rPr>
        <w:t xml:space="preserve">исполняются </w:t>
      </w:r>
      <w:r w:rsidR="00B91270">
        <w:rPr>
          <w:rFonts w:ascii="Times New Roman" w:hAnsi="Times New Roman" w:cs="Times New Roman"/>
          <w:sz w:val="28"/>
          <w:szCs w:val="28"/>
        </w:rPr>
        <w:t xml:space="preserve"> каждой рукой отдельно, причем правой рукой удобно играть все диезные мажорные гаммы с белой клавишей в качестве </w:t>
      </w:r>
      <w:r w:rsidR="00B912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270" w:rsidRPr="00B91270">
        <w:rPr>
          <w:rFonts w:ascii="Times New Roman" w:hAnsi="Times New Roman" w:cs="Times New Roman"/>
          <w:sz w:val="28"/>
          <w:szCs w:val="28"/>
        </w:rPr>
        <w:t xml:space="preserve"> </w:t>
      </w:r>
      <w:r w:rsidR="00B91270">
        <w:rPr>
          <w:rFonts w:ascii="Times New Roman" w:hAnsi="Times New Roman" w:cs="Times New Roman"/>
          <w:sz w:val="28"/>
          <w:szCs w:val="28"/>
        </w:rPr>
        <w:t xml:space="preserve"> ступени, а левой – бемольные с черной клавишей в качестве </w:t>
      </w:r>
      <w:r w:rsidR="00B912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270" w:rsidRPr="00B91270">
        <w:rPr>
          <w:rFonts w:ascii="Times New Roman" w:hAnsi="Times New Roman" w:cs="Times New Roman"/>
          <w:sz w:val="28"/>
          <w:szCs w:val="28"/>
        </w:rPr>
        <w:t xml:space="preserve"> </w:t>
      </w:r>
      <w:r w:rsidR="00B91270">
        <w:rPr>
          <w:rFonts w:ascii="Times New Roman" w:hAnsi="Times New Roman" w:cs="Times New Roman"/>
          <w:sz w:val="28"/>
          <w:szCs w:val="28"/>
        </w:rPr>
        <w:t xml:space="preserve">ступени (кроме </w:t>
      </w:r>
      <w:proofErr w:type="spellStart"/>
      <w:r w:rsidR="00B91270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="00B91270" w:rsidRPr="00B912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1270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1929D8">
        <w:rPr>
          <w:rFonts w:ascii="Times New Roman" w:hAnsi="Times New Roman" w:cs="Times New Roman"/>
          <w:sz w:val="28"/>
          <w:szCs w:val="28"/>
        </w:rPr>
        <w:t>, но там есть свои удобные ориентиры, опирающиеся на клавишную симметрию</w:t>
      </w:r>
      <w:r w:rsidR="00B91270">
        <w:rPr>
          <w:rFonts w:ascii="Times New Roman" w:hAnsi="Times New Roman" w:cs="Times New Roman"/>
          <w:sz w:val="28"/>
          <w:szCs w:val="28"/>
        </w:rPr>
        <w:t>)</w:t>
      </w:r>
      <w:r w:rsidR="00622904">
        <w:rPr>
          <w:rFonts w:ascii="Times New Roman" w:hAnsi="Times New Roman" w:cs="Times New Roman"/>
          <w:sz w:val="28"/>
          <w:szCs w:val="28"/>
        </w:rPr>
        <w:t>.</w:t>
      </w:r>
      <w:r w:rsidR="009659F3">
        <w:rPr>
          <w:rFonts w:ascii="Times New Roman" w:hAnsi="Times New Roman" w:cs="Times New Roman"/>
          <w:sz w:val="28"/>
          <w:szCs w:val="28"/>
        </w:rPr>
        <w:t xml:space="preserve"> Вся эта работа делается в 1-м классе. </w:t>
      </w:r>
    </w:p>
    <w:p w:rsidR="009659F3" w:rsidRPr="000B631E" w:rsidRDefault="009659F3" w:rsidP="00A53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 основе «сделанных» звукорядов осуществляется </w:t>
      </w:r>
      <w:r w:rsidRPr="009659F3">
        <w:rPr>
          <w:rFonts w:ascii="Times New Roman" w:hAnsi="Times New Roman" w:cs="Times New Roman"/>
          <w:i/>
          <w:sz w:val="28"/>
          <w:szCs w:val="28"/>
        </w:rPr>
        <w:t>форм</w:t>
      </w:r>
      <w:r w:rsidR="000B631E">
        <w:rPr>
          <w:rFonts w:ascii="Times New Roman" w:hAnsi="Times New Roman" w:cs="Times New Roman"/>
          <w:i/>
          <w:sz w:val="28"/>
          <w:szCs w:val="28"/>
        </w:rPr>
        <w:t>ирование тонально-ладовой основы</w:t>
      </w:r>
      <w:r w:rsidR="000B631E">
        <w:rPr>
          <w:rFonts w:ascii="Times New Roman" w:hAnsi="Times New Roman" w:cs="Times New Roman"/>
          <w:sz w:val="28"/>
          <w:szCs w:val="28"/>
        </w:rPr>
        <w:t xml:space="preserve">: сначала квинтовый остов лада (квинты «белые», «черные» и «пестрые»), затем прилегающие к нему изнутри на целый тон </w:t>
      </w:r>
      <w:r w:rsidR="000B63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631E" w:rsidRPr="000B631E">
        <w:rPr>
          <w:rFonts w:ascii="Times New Roman" w:hAnsi="Times New Roman" w:cs="Times New Roman"/>
          <w:sz w:val="28"/>
          <w:szCs w:val="28"/>
        </w:rPr>
        <w:t xml:space="preserve"> </w:t>
      </w:r>
      <w:r w:rsidR="000B631E">
        <w:rPr>
          <w:rFonts w:ascii="Times New Roman" w:hAnsi="Times New Roman" w:cs="Times New Roman"/>
          <w:sz w:val="28"/>
          <w:szCs w:val="28"/>
        </w:rPr>
        <w:t xml:space="preserve">и </w:t>
      </w:r>
      <w:r w:rsidR="000B63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631E">
        <w:rPr>
          <w:rFonts w:ascii="Times New Roman" w:hAnsi="Times New Roman" w:cs="Times New Roman"/>
          <w:sz w:val="28"/>
          <w:szCs w:val="28"/>
        </w:rPr>
        <w:t xml:space="preserve"> ступени, затем </w:t>
      </w:r>
      <w:proofErr w:type="spellStart"/>
      <w:r w:rsidR="000B631E"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 w:rsidR="000B631E">
        <w:rPr>
          <w:rFonts w:ascii="Times New Roman" w:hAnsi="Times New Roman" w:cs="Times New Roman"/>
          <w:sz w:val="28"/>
          <w:szCs w:val="28"/>
        </w:rPr>
        <w:t xml:space="preserve"> тон: вверх от </w:t>
      </w:r>
      <w:r w:rsidR="000B6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631E" w:rsidRPr="000B631E">
        <w:rPr>
          <w:rFonts w:ascii="Times New Roman" w:hAnsi="Times New Roman" w:cs="Times New Roman"/>
          <w:sz w:val="28"/>
          <w:szCs w:val="28"/>
        </w:rPr>
        <w:t xml:space="preserve"> </w:t>
      </w:r>
      <w:r w:rsidR="000B631E">
        <w:rPr>
          <w:rFonts w:ascii="Times New Roman" w:hAnsi="Times New Roman" w:cs="Times New Roman"/>
          <w:sz w:val="28"/>
          <w:szCs w:val="28"/>
        </w:rPr>
        <w:t xml:space="preserve">ступени по блоку 3ЦБ – мажорный, вниз от </w:t>
      </w:r>
      <w:r w:rsidR="000B63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631E" w:rsidRPr="000B631E">
        <w:rPr>
          <w:rFonts w:ascii="Times New Roman" w:hAnsi="Times New Roman" w:cs="Times New Roman"/>
          <w:sz w:val="28"/>
          <w:szCs w:val="28"/>
        </w:rPr>
        <w:t>-</w:t>
      </w:r>
      <w:r w:rsidR="000B631E">
        <w:rPr>
          <w:rFonts w:ascii="Times New Roman" w:hAnsi="Times New Roman" w:cs="Times New Roman"/>
          <w:sz w:val="28"/>
          <w:szCs w:val="28"/>
        </w:rPr>
        <w:t xml:space="preserve">й по блоку 3ЦБ – минорный. Позднее осваиваются </w:t>
      </w:r>
      <w:r w:rsidR="000B631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B631E" w:rsidRPr="000B631E">
        <w:rPr>
          <w:rFonts w:ascii="Times New Roman" w:hAnsi="Times New Roman" w:cs="Times New Roman"/>
          <w:sz w:val="28"/>
          <w:szCs w:val="28"/>
        </w:rPr>
        <w:t xml:space="preserve">, </w:t>
      </w:r>
      <w:r w:rsidR="000B631E">
        <w:rPr>
          <w:rFonts w:ascii="Times New Roman" w:hAnsi="Times New Roman" w:cs="Times New Roman"/>
          <w:sz w:val="28"/>
          <w:szCs w:val="28"/>
        </w:rPr>
        <w:t xml:space="preserve">как прилегающая сверху к </w:t>
      </w:r>
      <w:r w:rsidR="000B63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631E" w:rsidRPr="000B631E">
        <w:rPr>
          <w:rFonts w:ascii="Times New Roman" w:hAnsi="Times New Roman" w:cs="Times New Roman"/>
          <w:sz w:val="28"/>
          <w:szCs w:val="28"/>
        </w:rPr>
        <w:t xml:space="preserve">, </w:t>
      </w:r>
      <w:r w:rsidR="000B631E">
        <w:rPr>
          <w:rFonts w:ascii="Times New Roman" w:hAnsi="Times New Roman" w:cs="Times New Roman"/>
          <w:sz w:val="28"/>
          <w:szCs w:val="28"/>
        </w:rPr>
        <w:t xml:space="preserve">и </w:t>
      </w:r>
      <w:r w:rsidR="000B631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B631E" w:rsidRPr="000B631E">
        <w:rPr>
          <w:rFonts w:ascii="Times New Roman" w:hAnsi="Times New Roman" w:cs="Times New Roman"/>
          <w:sz w:val="28"/>
          <w:szCs w:val="28"/>
        </w:rPr>
        <w:t xml:space="preserve">, </w:t>
      </w:r>
      <w:r w:rsidR="000B631E">
        <w:rPr>
          <w:rFonts w:ascii="Times New Roman" w:hAnsi="Times New Roman" w:cs="Times New Roman"/>
          <w:sz w:val="28"/>
          <w:szCs w:val="28"/>
        </w:rPr>
        <w:t xml:space="preserve">как прилегающая снизу к </w:t>
      </w:r>
      <w:r w:rsidR="000B6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631E" w:rsidRPr="000B631E">
        <w:rPr>
          <w:rFonts w:ascii="Times New Roman" w:hAnsi="Times New Roman" w:cs="Times New Roman"/>
          <w:sz w:val="28"/>
          <w:szCs w:val="28"/>
        </w:rPr>
        <w:t xml:space="preserve">. </w:t>
      </w:r>
      <w:r w:rsidR="009A46A2">
        <w:rPr>
          <w:rFonts w:ascii="Times New Roman" w:hAnsi="Times New Roman" w:cs="Times New Roman"/>
          <w:sz w:val="28"/>
          <w:szCs w:val="28"/>
        </w:rPr>
        <w:t xml:space="preserve">Любые упражнения имеют форму игровую;  это многочисленные песенки, пьески, которые прогоняются по разным тональностям, играются и подпеваются. Параллельно, с первых уроков, осваиваются  интервалы, аккорды (как звуковые сочетания, составленные из интервалов). </w:t>
      </w:r>
      <w:r w:rsidR="00465491">
        <w:rPr>
          <w:rFonts w:ascii="Times New Roman" w:hAnsi="Times New Roman" w:cs="Times New Roman"/>
          <w:sz w:val="28"/>
          <w:szCs w:val="28"/>
        </w:rPr>
        <w:t xml:space="preserve">Ввиду того, что рука принимает единообразную форму для однородных элементов, интенсивно формируется феномен «слышащей руки», вплоть до памяти на абсолютную высоту звука. Важно подчеркнуть, что параллельно, и тоже с первых уроков, дети приобщаются к музыкальной письменности – но не в смысле заучивания нот, а в опоре на </w:t>
      </w:r>
      <w:r w:rsidR="00465491" w:rsidRPr="00465491">
        <w:rPr>
          <w:rFonts w:ascii="Times New Roman" w:hAnsi="Times New Roman" w:cs="Times New Roman"/>
          <w:i/>
          <w:sz w:val="28"/>
          <w:szCs w:val="28"/>
        </w:rPr>
        <w:t>относительный способ нотации</w:t>
      </w:r>
      <w:r w:rsidR="00465491">
        <w:rPr>
          <w:rFonts w:ascii="Times New Roman" w:hAnsi="Times New Roman" w:cs="Times New Roman"/>
          <w:sz w:val="28"/>
          <w:szCs w:val="28"/>
        </w:rPr>
        <w:t xml:space="preserve"> (исторически более ранний)</w:t>
      </w:r>
      <w:r w:rsidR="00904326">
        <w:rPr>
          <w:rFonts w:ascii="Times New Roman" w:hAnsi="Times New Roman" w:cs="Times New Roman"/>
          <w:sz w:val="28"/>
          <w:szCs w:val="28"/>
        </w:rPr>
        <w:t>, способствующий более быстрому чтению нотной записи.</w:t>
      </w:r>
    </w:p>
    <w:p w:rsidR="00904326" w:rsidRDefault="009659F3" w:rsidP="009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2904">
        <w:rPr>
          <w:rFonts w:ascii="Times New Roman" w:hAnsi="Times New Roman" w:cs="Times New Roman"/>
          <w:sz w:val="28"/>
          <w:szCs w:val="28"/>
        </w:rPr>
        <w:t xml:space="preserve"> </w:t>
      </w:r>
      <w:r w:rsidR="00904326">
        <w:rPr>
          <w:rFonts w:ascii="Times New Roman" w:hAnsi="Times New Roman" w:cs="Times New Roman"/>
          <w:sz w:val="28"/>
          <w:szCs w:val="28"/>
        </w:rPr>
        <w:t xml:space="preserve">в) Наша </w:t>
      </w:r>
      <w:r w:rsidR="00904326" w:rsidRPr="00180AB6">
        <w:rPr>
          <w:rFonts w:ascii="Times New Roman" w:hAnsi="Times New Roman" w:cs="Times New Roman"/>
          <w:b/>
          <w:sz w:val="28"/>
          <w:szCs w:val="28"/>
        </w:rPr>
        <w:t>нотная система</w:t>
      </w:r>
      <w:r w:rsidR="00904326">
        <w:rPr>
          <w:rFonts w:ascii="Times New Roman" w:hAnsi="Times New Roman" w:cs="Times New Roman"/>
          <w:sz w:val="28"/>
          <w:szCs w:val="28"/>
        </w:rPr>
        <w:t xml:space="preserve"> – это не столько письменность (общепринятая аналогия: буква - нота), как мы часто считаем, - сколько </w:t>
      </w:r>
      <w:r w:rsidR="00904326" w:rsidRPr="00180AB6">
        <w:rPr>
          <w:rFonts w:ascii="Times New Roman" w:hAnsi="Times New Roman" w:cs="Times New Roman"/>
          <w:i/>
          <w:sz w:val="28"/>
          <w:szCs w:val="28"/>
        </w:rPr>
        <w:t>геометрическая модель высотного пространства</w:t>
      </w:r>
      <w:r w:rsidR="00904326">
        <w:rPr>
          <w:rFonts w:ascii="Times New Roman" w:hAnsi="Times New Roman" w:cs="Times New Roman"/>
          <w:sz w:val="28"/>
          <w:szCs w:val="28"/>
        </w:rPr>
        <w:t xml:space="preserve"> или </w:t>
      </w:r>
      <w:r w:rsidR="00904326" w:rsidRPr="00180AB6">
        <w:rPr>
          <w:rFonts w:ascii="Times New Roman" w:hAnsi="Times New Roman" w:cs="Times New Roman"/>
          <w:b/>
          <w:sz w:val="28"/>
          <w:szCs w:val="28"/>
        </w:rPr>
        <w:t>чертеж</w:t>
      </w:r>
      <w:r w:rsidR="00904326">
        <w:rPr>
          <w:rFonts w:ascii="Times New Roman" w:hAnsi="Times New Roman" w:cs="Times New Roman"/>
          <w:sz w:val="28"/>
          <w:szCs w:val="28"/>
        </w:rPr>
        <w:t xml:space="preserve">. А чтение чертежа требует совсем других навыков, нежели чтение буквенной системы письма. Для чтения чертежа необходима пространственная ориентация в различных направлениях и сравнительная характеристика величин (расстояний). Чертеж – это план (карта) местности или того пространства, по которому движется вокальный или инструментальный голос. А это уже – путь в практику. </w:t>
      </w:r>
      <w:proofErr w:type="gramStart"/>
      <w:r w:rsidR="004D31E8">
        <w:rPr>
          <w:rFonts w:ascii="Times New Roman" w:hAnsi="Times New Roman" w:cs="Times New Roman"/>
          <w:sz w:val="28"/>
          <w:szCs w:val="28"/>
        </w:rPr>
        <w:t>На занятиях с первых уроков учащиеся начинают играть - по простой и понятной записи, которая постепенно (и достаточно быстро</w:t>
      </w:r>
      <w:r w:rsidR="004712E4">
        <w:rPr>
          <w:rFonts w:ascii="Times New Roman" w:hAnsi="Times New Roman" w:cs="Times New Roman"/>
          <w:sz w:val="28"/>
          <w:szCs w:val="28"/>
        </w:rPr>
        <w:t>, но это зависит от возраста обучающихся</w:t>
      </w:r>
      <w:r w:rsidR="004D31E8">
        <w:rPr>
          <w:rFonts w:ascii="Times New Roman" w:hAnsi="Times New Roman" w:cs="Times New Roman"/>
          <w:sz w:val="28"/>
          <w:szCs w:val="28"/>
        </w:rPr>
        <w:t xml:space="preserve">) приобретает черты традиционной нотации (примеры: книга «Младенец музицирует»; видеозапись семинара </w:t>
      </w:r>
      <w:proofErr w:type="spellStart"/>
      <w:r w:rsidR="004D31E8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4D31E8">
        <w:rPr>
          <w:rFonts w:ascii="Times New Roman" w:hAnsi="Times New Roman" w:cs="Times New Roman"/>
          <w:sz w:val="28"/>
          <w:szCs w:val="28"/>
        </w:rPr>
        <w:t xml:space="preserve"> – диск:</w:t>
      </w:r>
      <w:proofErr w:type="gramEnd"/>
      <w:r w:rsidR="004D3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1E8">
        <w:rPr>
          <w:rFonts w:ascii="Times New Roman" w:hAnsi="Times New Roman" w:cs="Times New Roman"/>
          <w:sz w:val="28"/>
          <w:szCs w:val="28"/>
          <w:lang w:val="en-US"/>
        </w:rPr>
        <w:t>VTS</w:t>
      </w:r>
      <w:r w:rsidR="004D31E8">
        <w:rPr>
          <w:rFonts w:ascii="Times New Roman" w:hAnsi="Times New Roman" w:cs="Times New Roman"/>
          <w:sz w:val="28"/>
          <w:szCs w:val="28"/>
        </w:rPr>
        <w:t xml:space="preserve"> </w:t>
      </w:r>
      <w:r w:rsidR="004D31E8" w:rsidRPr="00CE2BCA">
        <w:rPr>
          <w:rFonts w:ascii="Times New Roman" w:hAnsi="Times New Roman" w:cs="Times New Roman"/>
          <w:sz w:val="28"/>
          <w:szCs w:val="28"/>
        </w:rPr>
        <w:t xml:space="preserve">02 </w:t>
      </w:r>
      <w:r w:rsidR="004D31E8">
        <w:rPr>
          <w:rFonts w:ascii="Times New Roman" w:hAnsi="Times New Roman" w:cs="Times New Roman"/>
          <w:sz w:val="28"/>
          <w:szCs w:val="28"/>
          <w:lang w:val="en-US"/>
        </w:rPr>
        <w:t>IFO</w:t>
      </w:r>
      <w:r w:rsidR="004D31E8">
        <w:rPr>
          <w:rFonts w:ascii="Times New Roman" w:hAnsi="Times New Roman" w:cs="Times New Roman"/>
          <w:sz w:val="28"/>
          <w:szCs w:val="28"/>
        </w:rPr>
        <w:t xml:space="preserve"> – ближе к концу).</w:t>
      </w:r>
      <w:proofErr w:type="gramEnd"/>
      <w:r w:rsidR="004D31E8">
        <w:rPr>
          <w:rFonts w:ascii="Times New Roman" w:hAnsi="Times New Roman" w:cs="Times New Roman"/>
          <w:sz w:val="28"/>
          <w:szCs w:val="28"/>
        </w:rPr>
        <w:t xml:space="preserve"> </w:t>
      </w:r>
      <w:r w:rsidR="0090432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904326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904326">
        <w:rPr>
          <w:rFonts w:ascii="Times New Roman" w:hAnsi="Times New Roman" w:cs="Times New Roman"/>
          <w:sz w:val="28"/>
          <w:szCs w:val="28"/>
        </w:rPr>
        <w:t xml:space="preserve"> использует для обучения </w:t>
      </w:r>
      <w:r w:rsidR="004712E4">
        <w:rPr>
          <w:rFonts w:ascii="Times New Roman" w:hAnsi="Times New Roman" w:cs="Times New Roman"/>
          <w:sz w:val="28"/>
          <w:szCs w:val="28"/>
        </w:rPr>
        <w:t xml:space="preserve">быстрому </w:t>
      </w:r>
      <w:r w:rsidR="00904326">
        <w:rPr>
          <w:rFonts w:ascii="Times New Roman" w:hAnsi="Times New Roman" w:cs="Times New Roman"/>
          <w:sz w:val="28"/>
          <w:szCs w:val="28"/>
        </w:rPr>
        <w:t>чтению нот многолинейный нотный стан, учит видеть на нем различные интервальные сочетания звуков. Постепенно происходит переход к общепринятой нотации, выход на систему ключей. При таком способе обучения ученики не зацикливаются на названиях нот и свободно играют, поют в разных ключах.</w:t>
      </w:r>
    </w:p>
    <w:p w:rsidR="009A5BA9" w:rsidRDefault="00040D0D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A5BA9">
        <w:rPr>
          <w:rFonts w:ascii="Times New Roman" w:hAnsi="Times New Roman" w:cs="Times New Roman"/>
          <w:sz w:val="28"/>
          <w:szCs w:val="28"/>
        </w:rPr>
        <w:t xml:space="preserve">Музыка – искусство не чисто временное, но </w:t>
      </w:r>
      <w:r w:rsidR="009A5BA9" w:rsidRPr="0011206E">
        <w:rPr>
          <w:rFonts w:ascii="Times New Roman" w:hAnsi="Times New Roman" w:cs="Times New Roman"/>
          <w:b/>
          <w:sz w:val="28"/>
          <w:szCs w:val="28"/>
        </w:rPr>
        <w:t>пространственно- временное</w:t>
      </w:r>
      <w:r w:rsidR="009A5BA9">
        <w:rPr>
          <w:rFonts w:ascii="Times New Roman" w:hAnsi="Times New Roman" w:cs="Times New Roman"/>
          <w:sz w:val="28"/>
          <w:szCs w:val="28"/>
        </w:rPr>
        <w:t xml:space="preserve">. Это доказывается не только переносом многих категорий пространственного характера на музыкальные характеристики, но и теми реакциями человека, которыми характеризуется его ориентация в пространстве и которые срабатывают как в процессе восприятия музыки, так и при изучении ее отдельных элементов. </w:t>
      </w:r>
    </w:p>
    <w:p w:rsidR="00E1422C" w:rsidRDefault="00D82968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78">
        <w:rPr>
          <w:rFonts w:ascii="Times New Roman" w:hAnsi="Times New Roman" w:cs="Times New Roman"/>
          <w:i/>
          <w:sz w:val="28"/>
          <w:szCs w:val="28"/>
        </w:rPr>
        <w:lastRenderedPageBreak/>
        <w:t>Осознание времени и пространства у нас происходит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78">
        <w:rPr>
          <w:rFonts w:ascii="Times New Roman" w:hAnsi="Times New Roman" w:cs="Times New Roman"/>
          <w:b/>
          <w:i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анализаторов. Отсюда, при развитии способностей ориентации в музыкальном времени (метроритм) и музыкальном пространстве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40D0D">
        <w:rPr>
          <w:rFonts w:ascii="Times New Roman" w:hAnsi="Times New Roman" w:cs="Times New Roman"/>
          <w:sz w:val="28"/>
          <w:szCs w:val="28"/>
        </w:rPr>
        <w:t xml:space="preserve"> на каждом этапе овладения элементами музыки их необходимо временно </w:t>
      </w:r>
      <w:r w:rsidR="00040D0D" w:rsidRPr="00040D0D">
        <w:rPr>
          <w:rFonts w:ascii="Times New Roman" w:hAnsi="Times New Roman" w:cs="Times New Roman"/>
          <w:i/>
          <w:sz w:val="28"/>
          <w:szCs w:val="28"/>
        </w:rPr>
        <w:t>разъединять</w:t>
      </w:r>
      <w:r w:rsidR="00040D0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40D0D">
        <w:rPr>
          <w:rFonts w:ascii="Times New Roman" w:hAnsi="Times New Roman" w:cs="Times New Roman"/>
          <w:sz w:val="28"/>
          <w:szCs w:val="28"/>
        </w:rPr>
        <w:t>пока действия не дойдут до автоматизма.</w:t>
      </w:r>
      <w:r w:rsidR="00E20637">
        <w:rPr>
          <w:rFonts w:ascii="Times New Roman" w:hAnsi="Times New Roman" w:cs="Times New Roman"/>
          <w:sz w:val="28"/>
          <w:szCs w:val="28"/>
        </w:rPr>
        <w:t xml:space="preserve"> При освоении метроритма </w:t>
      </w:r>
      <w:proofErr w:type="spellStart"/>
      <w:r w:rsidR="00E20637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E20637">
        <w:rPr>
          <w:rFonts w:ascii="Times New Roman" w:hAnsi="Times New Roman" w:cs="Times New Roman"/>
          <w:sz w:val="28"/>
          <w:szCs w:val="28"/>
        </w:rPr>
        <w:t xml:space="preserve"> предлагает применять систему </w:t>
      </w:r>
      <w:proofErr w:type="spellStart"/>
      <w:r w:rsidR="00E20637">
        <w:rPr>
          <w:rFonts w:ascii="Times New Roman" w:hAnsi="Times New Roman" w:cs="Times New Roman"/>
          <w:sz w:val="28"/>
          <w:szCs w:val="28"/>
        </w:rPr>
        <w:t>ритмофоники</w:t>
      </w:r>
      <w:proofErr w:type="spellEnd"/>
      <w:r w:rsidR="00E206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0637">
        <w:rPr>
          <w:rFonts w:ascii="Times New Roman" w:hAnsi="Times New Roman" w:cs="Times New Roman"/>
          <w:sz w:val="28"/>
          <w:szCs w:val="28"/>
        </w:rPr>
        <w:t>ритмографики</w:t>
      </w:r>
      <w:proofErr w:type="spellEnd"/>
      <w:r w:rsidR="00E20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397C" w:rsidRPr="0089397C">
        <w:rPr>
          <w:rFonts w:ascii="Times New Roman" w:hAnsi="Times New Roman" w:cs="Times New Roman"/>
          <w:b/>
          <w:sz w:val="28"/>
          <w:szCs w:val="28"/>
        </w:rPr>
        <w:t>Ритмофоника</w:t>
      </w:r>
      <w:proofErr w:type="spellEnd"/>
      <w:r w:rsidR="0089397C" w:rsidRPr="0089397C">
        <w:rPr>
          <w:rFonts w:ascii="Times New Roman" w:hAnsi="Times New Roman" w:cs="Times New Roman"/>
          <w:b/>
          <w:sz w:val="28"/>
          <w:szCs w:val="28"/>
        </w:rPr>
        <w:t xml:space="preserve"> – это вербальный эквивалент ритмической ситуации или система чтения ритма</w:t>
      </w:r>
      <w:r w:rsidR="0089397C">
        <w:rPr>
          <w:rFonts w:ascii="Times New Roman" w:hAnsi="Times New Roman" w:cs="Times New Roman"/>
          <w:sz w:val="28"/>
          <w:szCs w:val="28"/>
        </w:rPr>
        <w:t>.</w:t>
      </w:r>
      <w:r w:rsidR="0089397C" w:rsidRPr="0089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97C">
        <w:rPr>
          <w:rFonts w:ascii="Times New Roman" w:hAnsi="Times New Roman" w:cs="Times New Roman"/>
          <w:sz w:val="28"/>
          <w:szCs w:val="28"/>
        </w:rPr>
        <w:t>Ритмофоника</w:t>
      </w:r>
      <w:proofErr w:type="spellEnd"/>
      <w:r w:rsidR="0089397C">
        <w:rPr>
          <w:rFonts w:ascii="Times New Roman" w:hAnsi="Times New Roman" w:cs="Times New Roman"/>
          <w:sz w:val="28"/>
          <w:szCs w:val="28"/>
        </w:rPr>
        <w:t xml:space="preserve"> опирается на знакомые всем </w:t>
      </w:r>
      <w:proofErr w:type="spellStart"/>
      <w:r w:rsidR="0089397C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 w:rsidR="0089397C">
        <w:rPr>
          <w:rFonts w:ascii="Times New Roman" w:hAnsi="Times New Roman" w:cs="Times New Roman"/>
          <w:sz w:val="28"/>
          <w:szCs w:val="28"/>
        </w:rPr>
        <w:t xml:space="preserve">, слегка изменяя их, но применяет их принципиально иначе. </w:t>
      </w:r>
      <w:proofErr w:type="spellStart"/>
      <w:r w:rsidR="0089397C">
        <w:rPr>
          <w:rFonts w:ascii="Times New Roman" w:hAnsi="Times New Roman" w:cs="Times New Roman"/>
          <w:sz w:val="28"/>
          <w:szCs w:val="28"/>
        </w:rPr>
        <w:t>Ритмослоги</w:t>
      </w:r>
      <w:proofErr w:type="spellEnd"/>
      <w:r w:rsidR="0089397C">
        <w:rPr>
          <w:rFonts w:ascii="Times New Roman" w:hAnsi="Times New Roman" w:cs="Times New Roman"/>
          <w:sz w:val="28"/>
          <w:szCs w:val="28"/>
        </w:rPr>
        <w:t xml:space="preserve">, изобретенные во Франции (Пари, </w:t>
      </w:r>
      <w:proofErr w:type="spellStart"/>
      <w:r w:rsidR="0089397C">
        <w:rPr>
          <w:rFonts w:ascii="Times New Roman" w:hAnsi="Times New Roman" w:cs="Times New Roman"/>
          <w:sz w:val="28"/>
          <w:szCs w:val="28"/>
        </w:rPr>
        <w:t>Шеве</w:t>
      </w:r>
      <w:proofErr w:type="spellEnd"/>
      <w:r w:rsidR="0089397C">
        <w:rPr>
          <w:rFonts w:ascii="Times New Roman" w:hAnsi="Times New Roman" w:cs="Times New Roman"/>
          <w:sz w:val="28"/>
          <w:szCs w:val="28"/>
        </w:rPr>
        <w:t xml:space="preserve">) на рубеже 18-19 веков, в качестве основного критерия используют </w:t>
      </w:r>
      <w:r w:rsidR="0089397C" w:rsidRPr="0089397C">
        <w:rPr>
          <w:rFonts w:ascii="Times New Roman" w:hAnsi="Times New Roman" w:cs="Times New Roman"/>
          <w:i/>
          <w:sz w:val="28"/>
          <w:szCs w:val="28"/>
        </w:rPr>
        <w:t>длительность</w:t>
      </w:r>
      <w:r w:rsidR="0089397C">
        <w:rPr>
          <w:rFonts w:ascii="Times New Roman" w:hAnsi="Times New Roman" w:cs="Times New Roman"/>
          <w:sz w:val="28"/>
          <w:szCs w:val="28"/>
        </w:rPr>
        <w:t xml:space="preserve"> звука. </w:t>
      </w:r>
      <w:r w:rsidR="0079170C">
        <w:rPr>
          <w:rFonts w:ascii="Times New Roman" w:hAnsi="Times New Roman" w:cs="Times New Roman"/>
          <w:sz w:val="28"/>
          <w:szCs w:val="28"/>
        </w:rPr>
        <w:t xml:space="preserve">А физиологи утверждают, что человеку не свойственна способность </w:t>
      </w:r>
      <w:proofErr w:type="gramStart"/>
      <w:r w:rsidR="0079170C"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="0079170C">
        <w:rPr>
          <w:rFonts w:ascii="Times New Roman" w:hAnsi="Times New Roman" w:cs="Times New Roman"/>
          <w:sz w:val="28"/>
          <w:szCs w:val="28"/>
        </w:rPr>
        <w:t xml:space="preserve"> длительность промежутков времени. И наши усилия воспитывать чувство ритма через обучение восприятию длительностей умножаются на способность, равную нулю.  А между тем, главные проблемы в ритмическом воспитании – это синхронность и сохранение музыкального темпа. Человек обладает врожденным ощущением скорости бодрого шага, равномерно бьется его сердце и т.п. Поэтому основой воспитания должен быть</w:t>
      </w:r>
      <w:r w:rsidR="0065142B">
        <w:rPr>
          <w:rFonts w:ascii="Times New Roman" w:hAnsi="Times New Roman" w:cs="Times New Roman"/>
          <w:sz w:val="28"/>
          <w:szCs w:val="28"/>
        </w:rPr>
        <w:t xml:space="preserve"> - </w:t>
      </w:r>
      <w:r w:rsidR="0089397C">
        <w:rPr>
          <w:rFonts w:ascii="Times New Roman" w:hAnsi="Times New Roman" w:cs="Times New Roman"/>
          <w:sz w:val="28"/>
          <w:szCs w:val="28"/>
        </w:rPr>
        <w:t xml:space="preserve">метр. Шагами время делится на равные доли, структурируется. </w:t>
      </w:r>
      <w:r w:rsidR="0065142B">
        <w:rPr>
          <w:rFonts w:ascii="Times New Roman" w:hAnsi="Times New Roman" w:cs="Times New Roman"/>
          <w:sz w:val="28"/>
          <w:szCs w:val="28"/>
        </w:rPr>
        <w:t xml:space="preserve">И в него уже вписываются разные фигуры ритма. </w:t>
      </w:r>
      <w:proofErr w:type="spellStart"/>
      <w:r w:rsidR="0065142B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65142B">
        <w:rPr>
          <w:rFonts w:ascii="Times New Roman" w:hAnsi="Times New Roman" w:cs="Times New Roman"/>
          <w:sz w:val="28"/>
          <w:szCs w:val="28"/>
        </w:rPr>
        <w:t xml:space="preserve"> предлагает ориентироваться не на длительность звука, а </w:t>
      </w:r>
      <w:r w:rsidR="0065142B" w:rsidRPr="0065142B">
        <w:rPr>
          <w:rFonts w:ascii="Times New Roman" w:hAnsi="Times New Roman" w:cs="Times New Roman"/>
          <w:i/>
          <w:sz w:val="28"/>
          <w:szCs w:val="28"/>
        </w:rPr>
        <w:t>на его положение во времени</w:t>
      </w:r>
      <w:r w:rsidR="0065142B">
        <w:rPr>
          <w:rFonts w:ascii="Times New Roman" w:hAnsi="Times New Roman" w:cs="Times New Roman"/>
          <w:sz w:val="28"/>
          <w:szCs w:val="28"/>
        </w:rPr>
        <w:t xml:space="preserve">. На этом и основаны ее ритмические слоги (см. презентацию). </w:t>
      </w:r>
      <w:r w:rsidR="0065142B" w:rsidRPr="0065142B">
        <w:rPr>
          <w:rFonts w:ascii="Times New Roman" w:hAnsi="Times New Roman" w:cs="Times New Roman"/>
          <w:i/>
          <w:sz w:val="28"/>
          <w:szCs w:val="28"/>
        </w:rPr>
        <w:t>Положение звука во времени отражается в названии; совпадение во времени дает совпадение названий.</w:t>
      </w:r>
      <w:r w:rsidR="0065142B">
        <w:rPr>
          <w:rFonts w:ascii="Times New Roman" w:hAnsi="Times New Roman" w:cs="Times New Roman"/>
          <w:sz w:val="28"/>
          <w:szCs w:val="28"/>
        </w:rPr>
        <w:t xml:space="preserve"> Это дает и удобство одновременного проговаривания (</w:t>
      </w:r>
      <w:proofErr w:type="spellStart"/>
      <w:r w:rsidR="0065142B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="0065142B">
        <w:rPr>
          <w:rFonts w:ascii="Times New Roman" w:hAnsi="Times New Roman" w:cs="Times New Roman"/>
          <w:sz w:val="28"/>
          <w:szCs w:val="28"/>
        </w:rPr>
        <w:t xml:space="preserve">) группой ритма разных партий. Занятия </w:t>
      </w:r>
      <w:proofErr w:type="spellStart"/>
      <w:r w:rsidR="0065142B">
        <w:rPr>
          <w:rFonts w:ascii="Times New Roman" w:hAnsi="Times New Roman" w:cs="Times New Roman"/>
          <w:sz w:val="28"/>
          <w:szCs w:val="28"/>
        </w:rPr>
        <w:t>ритмофоникой</w:t>
      </w:r>
      <w:proofErr w:type="spellEnd"/>
      <w:r w:rsidR="0065142B">
        <w:rPr>
          <w:rFonts w:ascii="Times New Roman" w:hAnsi="Times New Roman" w:cs="Times New Roman"/>
          <w:sz w:val="28"/>
          <w:szCs w:val="28"/>
        </w:rPr>
        <w:t xml:space="preserve"> начинаются с самого начала обучения и происходят вместе </w:t>
      </w:r>
      <w:proofErr w:type="gramStart"/>
      <w:r w:rsidR="006514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142B">
        <w:rPr>
          <w:rFonts w:ascii="Times New Roman" w:hAnsi="Times New Roman" w:cs="Times New Roman"/>
          <w:sz w:val="28"/>
          <w:szCs w:val="28"/>
        </w:rPr>
        <w:t xml:space="preserve"> звучащей музыкой: учащиеся читают ритм простейшего аккомпанемента (=счетчика долей), чуть позже они участвуют в озвучивании </w:t>
      </w:r>
      <w:proofErr w:type="spellStart"/>
      <w:r w:rsidR="0065142B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 w:rsidR="0065142B">
        <w:rPr>
          <w:rFonts w:ascii="Times New Roman" w:hAnsi="Times New Roman" w:cs="Times New Roman"/>
          <w:sz w:val="28"/>
          <w:szCs w:val="28"/>
        </w:rPr>
        <w:t xml:space="preserve"> мелодии. </w:t>
      </w:r>
      <w:proofErr w:type="spellStart"/>
      <w:r w:rsidR="0065142B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="0065142B">
        <w:rPr>
          <w:rFonts w:ascii="Times New Roman" w:hAnsi="Times New Roman" w:cs="Times New Roman"/>
          <w:sz w:val="28"/>
          <w:szCs w:val="28"/>
        </w:rPr>
        <w:t xml:space="preserve"> призывает очень быстро вывести учащихся на все основные ритмические ситуации</w:t>
      </w:r>
      <w:r w:rsidR="00D6557A">
        <w:rPr>
          <w:rFonts w:ascii="Times New Roman" w:hAnsi="Times New Roman" w:cs="Times New Roman"/>
          <w:sz w:val="28"/>
          <w:szCs w:val="28"/>
        </w:rPr>
        <w:t>. В процессе подобного музицирования обогащается их музыкальный опыт, грамотность, поскольку педагог сразу, по ходу работы, знакомит учащихся со всеми понятиями, терминами, необходимыми в связи с исполнением данного произведения, отрывка</w:t>
      </w:r>
      <w:proofErr w:type="gramStart"/>
      <w:r w:rsidR="00D655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557A">
        <w:rPr>
          <w:rFonts w:ascii="Times New Roman" w:hAnsi="Times New Roman" w:cs="Times New Roman"/>
          <w:sz w:val="28"/>
          <w:szCs w:val="28"/>
        </w:rPr>
        <w:t xml:space="preserve"> </w:t>
      </w:r>
      <w:r w:rsidR="00E142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42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422C">
        <w:rPr>
          <w:rFonts w:ascii="Times New Roman" w:hAnsi="Times New Roman" w:cs="Times New Roman"/>
          <w:sz w:val="28"/>
          <w:szCs w:val="28"/>
        </w:rPr>
        <w:t>росмотр видеофрагментов).</w:t>
      </w:r>
    </w:p>
    <w:p w:rsidR="007B0A59" w:rsidRDefault="00D6557A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6557A">
        <w:rPr>
          <w:rFonts w:ascii="Times New Roman" w:hAnsi="Times New Roman" w:cs="Times New Roman"/>
          <w:b/>
          <w:sz w:val="28"/>
          <w:szCs w:val="28"/>
        </w:rPr>
        <w:t>Ритмографика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D6557A">
        <w:rPr>
          <w:rFonts w:ascii="Times New Roman" w:hAnsi="Times New Roman" w:cs="Times New Roman"/>
          <w:b/>
          <w:i/>
          <w:sz w:val="28"/>
          <w:szCs w:val="28"/>
        </w:rPr>
        <w:t>письменных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знаков, отражающих ритмические ситуации.</w:t>
      </w:r>
      <w:r>
        <w:rPr>
          <w:rFonts w:ascii="Times New Roman" w:hAnsi="Times New Roman" w:cs="Times New Roman"/>
          <w:sz w:val="28"/>
          <w:szCs w:val="28"/>
        </w:rPr>
        <w:t xml:space="preserve"> Традиционную запись ритма они с учениками называют «печатной». Предлагая «письменные» знаки,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 траекторию движения руки из считалки, в которой доля делится пополам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-баты»). При этом вертикальные палочки соответствуют долям, а диагональные – уточняют информацию о количестве звуков в доле</w:t>
      </w:r>
      <w:r w:rsidR="007B0A59">
        <w:rPr>
          <w:rFonts w:ascii="Times New Roman" w:hAnsi="Times New Roman" w:cs="Times New Roman"/>
          <w:sz w:val="28"/>
          <w:szCs w:val="28"/>
        </w:rPr>
        <w:t>:</w:t>
      </w:r>
    </w:p>
    <w:p w:rsidR="007B0A59" w:rsidRDefault="007B0A59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B0A59" w:rsidRDefault="007B0A59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B0A59" w:rsidRDefault="00BB47C0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Долгие звуки, состоящие</w:t>
      </w:r>
      <w:r w:rsidR="007B0A59">
        <w:rPr>
          <w:rFonts w:ascii="Times New Roman" w:hAnsi="Times New Roman" w:cs="Times New Roman"/>
          <w:sz w:val="28"/>
          <w:szCs w:val="28"/>
        </w:rPr>
        <w:t xml:space="preserve"> из нескольких долей, записываются с помощью «лиг». Лиг столько, сколько долей присоединяется к исходному звуку:</w:t>
      </w:r>
    </w:p>
    <w:p w:rsidR="00D82968" w:rsidRDefault="00BB47C0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E4" w:rsidRDefault="004712E4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Ритмографика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 способность фиксировать ритм непосредственно в процессе и в темпе звучания, активно воспринимать метрическую </w:t>
      </w:r>
      <w:r w:rsidR="00345DBE">
        <w:rPr>
          <w:rFonts w:ascii="Times New Roman" w:hAnsi="Times New Roman" w:cs="Times New Roman"/>
          <w:sz w:val="28"/>
          <w:szCs w:val="28"/>
        </w:rPr>
        <w:t xml:space="preserve">канву </w:t>
      </w:r>
      <w:r>
        <w:rPr>
          <w:rFonts w:ascii="Times New Roman" w:hAnsi="Times New Roman" w:cs="Times New Roman"/>
          <w:sz w:val="28"/>
          <w:szCs w:val="28"/>
        </w:rPr>
        <w:t>и одновременно</w:t>
      </w:r>
      <w:r w:rsidR="00345DBE">
        <w:rPr>
          <w:rFonts w:ascii="Times New Roman" w:hAnsi="Times New Roman" w:cs="Times New Roman"/>
          <w:sz w:val="28"/>
          <w:szCs w:val="28"/>
        </w:rPr>
        <w:t xml:space="preserve"> осознавать заполняющий ее ритмический «узор».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DBE" w:rsidRPr="00D6557A" w:rsidRDefault="00345DBE" w:rsidP="009A5BA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D31E8" w:rsidRDefault="004D31E8" w:rsidP="004D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196A">
        <w:rPr>
          <w:rFonts w:ascii="Times New Roman" w:hAnsi="Times New Roman" w:cs="Times New Roman"/>
          <w:sz w:val="28"/>
          <w:szCs w:val="28"/>
        </w:rPr>
        <w:t xml:space="preserve"> Слагаемые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="0088196A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="0088196A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апробацию во всех звеньях музыкального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нашли отражение в традиционных курсах теоретических дисциплин, а также в авторских курсах: а) «Интенсивный курс обучения игре на клавишных инструментах (обучение на базе музыкального компьютера)»; б) «Основные элементы музыкального языка и музыкальной письменности»; в) «Методология преподавания музыкально-теоретических дисциплин с использованием музыкально-компьютерных технологий»; «Методика преподавания музыкально-ритмических занятий для глухих и слабослышащих детей на базе музыкально-компьютерных технологий».</w:t>
      </w:r>
      <w:proofErr w:type="gramEnd"/>
    </w:p>
    <w:p w:rsidR="00345DBE" w:rsidRDefault="00345DBE" w:rsidP="004D3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557A" w:rsidRDefault="00D6557A" w:rsidP="00D6557A">
      <w:pPr>
        <w:rPr>
          <w:rFonts w:ascii="Times New Roman" w:hAnsi="Times New Roman" w:cs="Times New Roman"/>
          <w:sz w:val="28"/>
          <w:szCs w:val="28"/>
        </w:rPr>
      </w:pPr>
    </w:p>
    <w:p w:rsidR="0089397C" w:rsidRPr="00040D0D" w:rsidRDefault="0088196A" w:rsidP="0089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36B47" w:rsidRDefault="00536B47" w:rsidP="00536B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6E79" w:rsidRPr="000D6E79" w:rsidRDefault="000D6E79" w:rsidP="000D6E79">
      <w:pPr>
        <w:rPr>
          <w:rFonts w:ascii="Times New Roman" w:hAnsi="Times New Roman" w:cs="Times New Roman"/>
          <w:sz w:val="28"/>
          <w:szCs w:val="28"/>
        </w:rPr>
      </w:pPr>
    </w:p>
    <w:sectPr w:rsidR="000D6E79" w:rsidRPr="000D6E79" w:rsidSect="00221C2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1" w:rsidRDefault="00E65B71" w:rsidP="00DE5ADE">
      <w:pPr>
        <w:spacing w:after="0" w:line="240" w:lineRule="auto"/>
      </w:pPr>
      <w:r>
        <w:separator/>
      </w:r>
    </w:p>
  </w:endnote>
  <w:endnote w:type="continuationSeparator" w:id="0">
    <w:p w:rsidR="00E65B71" w:rsidRDefault="00E65B71" w:rsidP="00DE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1" w:rsidRDefault="00E65B71" w:rsidP="00DE5ADE">
      <w:pPr>
        <w:spacing w:after="0" w:line="240" w:lineRule="auto"/>
      </w:pPr>
      <w:r>
        <w:separator/>
      </w:r>
    </w:p>
  </w:footnote>
  <w:footnote w:type="continuationSeparator" w:id="0">
    <w:p w:rsidR="00E65B71" w:rsidRDefault="00E65B71" w:rsidP="00DE5ADE">
      <w:pPr>
        <w:spacing w:after="0" w:line="240" w:lineRule="auto"/>
      </w:pPr>
      <w:r>
        <w:continuationSeparator/>
      </w:r>
    </w:p>
  </w:footnote>
  <w:footnote w:id="1">
    <w:p w:rsidR="00524D0A" w:rsidRDefault="00524D0A" w:rsidP="00524D0A">
      <w:pPr>
        <w:pStyle w:val="a3"/>
      </w:pPr>
      <w:r>
        <w:rPr>
          <w:rStyle w:val="a5"/>
        </w:rPr>
        <w:footnoteRef/>
      </w:r>
      <w:r>
        <w:t xml:space="preserve"> Н.А. </w:t>
      </w:r>
      <w:proofErr w:type="spellStart"/>
      <w:r>
        <w:t>Бергер</w:t>
      </w:r>
      <w:proofErr w:type="spellEnd"/>
      <w:r>
        <w:t xml:space="preserve"> Современная концепция и методика обучения музыке. Модернизация общего образования.-</w:t>
      </w:r>
    </w:p>
    <w:p w:rsidR="00524D0A" w:rsidRDefault="00524D0A" w:rsidP="00524D0A">
      <w:pPr>
        <w:pStyle w:val="a3"/>
      </w:pPr>
      <w:r>
        <w:t>С.-П., 2004.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E79"/>
    <w:rsid w:val="00040D0D"/>
    <w:rsid w:val="00044C30"/>
    <w:rsid w:val="00067431"/>
    <w:rsid w:val="00087E5D"/>
    <w:rsid w:val="000B631E"/>
    <w:rsid w:val="000D6E79"/>
    <w:rsid w:val="000E0893"/>
    <w:rsid w:val="0011206E"/>
    <w:rsid w:val="001520AC"/>
    <w:rsid w:val="00175DAE"/>
    <w:rsid w:val="00180AB6"/>
    <w:rsid w:val="001929D8"/>
    <w:rsid w:val="001F2101"/>
    <w:rsid w:val="00221C27"/>
    <w:rsid w:val="00241A2C"/>
    <w:rsid w:val="00330534"/>
    <w:rsid w:val="003412CF"/>
    <w:rsid w:val="00345DBE"/>
    <w:rsid w:val="003A0F65"/>
    <w:rsid w:val="003D67A4"/>
    <w:rsid w:val="00406051"/>
    <w:rsid w:val="00446F98"/>
    <w:rsid w:val="00465491"/>
    <w:rsid w:val="004712E4"/>
    <w:rsid w:val="004838F7"/>
    <w:rsid w:val="004D31E8"/>
    <w:rsid w:val="00524D0A"/>
    <w:rsid w:val="00536B47"/>
    <w:rsid w:val="005A07EA"/>
    <w:rsid w:val="00622904"/>
    <w:rsid w:val="0065142B"/>
    <w:rsid w:val="00663DA3"/>
    <w:rsid w:val="006B3F12"/>
    <w:rsid w:val="006C7653"/>
    <w:rsid w:val="006F2C95"/>
    <w:rsid w:val="007815D7"/>
    <w:rsid w:val="0079170C"/>
    <w:rsid w:val="007A776A"/>
    <w:rsid w:val="007B0A59"/>
    <w:rsid w:val="00817F9B"/>
    <w:rsid w:val="008340CF"/>
    <w:rsid w:val="00865EF5"/>
    <w:rsid w:val="0088196A"/>
    <w:rsid w:val="0089397C"/>
    <w:rsid w:val="008E593A"/>
    <w:rsid w:val="00904326"/>
    <w:rsid w:val="009659F3"/>
    <w:rsid w:val="009A46A2"/>
    <w:rsid w:val="009A5BA9"/>
    <w:rsid w:val="009E35EF"/>
    <w:rsid w:val="00A52207"/>
    <w:rsid w:val="00A5318B"/>
    <w:rsid w:val="00A721FF"/>
    <w:rsid w:val="00A966C9"/>
    <w:rsid w:val="00AF2914"/>
    <w:rsid w:val="00B063E6"/>
    <w:rsid w:val="00B45909"/>
    <w:rsid w:val="00B90996"/>
    <w:rsid w:val="00B91270"/>
    <w:rsid w:val="00BB47C0"/>
    <w:rsid w:val="00C16B8D"/>
    <w:rsid w:val="00C4029F"/>
    <w:rsid w:val="00CD7BB5"/>
    <w:rsid w:val="00CE1F34"/>
    <w:rsid w:val="00CE2BCA"/>
    <w:rsid w:val="00D21BF4"/>
    <w:rsid w:val="00D3017E"/>
    <w:rsid w:val="00D34A00"/>
    <w:rsid w:val="00D52F9C"/>
    <w:rsid w:val="00D6557A"/>
    <w:rsid w:val="00D82968"/>
    <w:rsid w:val="00D939E3"/>
    <w:rsid w:val="00DD357A"/>
    <w:rsid w:val="00DE5ADE"/>
    <w:rsid w:val="00E1422C"/>
    <w:rsid w:val="00E20637"/>
    <w:rsid w:val="00E61FAC"/>
    <w:rsid w:val="00E65B71"/>
    <w:rsid w:val="00E84617"/>
    <w:rsid w:val="00EA0B36"/>
    <w:rsid w:val="00EA4203"/>
    <w:rsid w:val="00EC376F"/>
    <w:rsid w:val="00EF2476"/>
    <w:rsid w:val="00F0548C"/>
    <w:rsid w:val="00F33163"/>
    <w:rsid w:val="00F51078"/>
    <w:rsid w:val="00F70E21"/>
    <w:rsid w:val="00F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5A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5A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5ADE"/>
    <w:rPr>
      <w:vertAlign w:val="superscript"/>
    </w:rPr>
  </w:style>
  <w:style w:type="paragraph" w:styleId="a6">
    <w:name w:val="No Spacing"/>
    <w:uiPriority w:val="1"/>
    <w:qFormat/>
    <w:rsid w:val="00221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2973-7A58-4C41-9EEC-404718D8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7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TechNet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 User</dc:creator>
  <cp:keywords/>
  <dc:description/>
  <cp:lastModifiedBy>User</cp:lastModifiedBy>
  <cp:revision>31</cp:revision>
  <cp:lastPrinted>2011-01-09T20:15:00Z</cp:lastPrinted>
  <dcterms:created xsi:type="dcterms:W3CDTF">2011-01-05T12:57:00Z</dcterms:created>
  <dcterms:modified xsi:type="dcterms:W3CDTF">2018-01-23T09:30:00Z</dcterms:modified>
</cp:coreProperties>
</file>