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71" w:rsidRDefault="00234671" w:rsidP="00234671">
      <w:pPr>
        <w:spacing w:before="100" w:beforeAutospacing="1" w:after="100" w:afterAutospacing="1" w:line="38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4671" w:rsidRDefault="00234671" w:rsidP="00234671">
      <w:pPr>
        <w:spacing w:before="100" w:beforeAutospacing="1" w:after="100" w:afterAutospacing="1" w:line="38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4671" w:rsidRDefault="00234671" w:rsidP="00234671">
      <w:pPr>
        <w:spacing w:before="100" w:beforeAutospacing="1" w:after="100" w:afterAutospacing="1" w:line="38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6CF7" w:rsidRPr="00234671" w:rsidRDefault="00116CF7" w:rsidP="00234671">
      <w:pPr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234671">
        <w:rPr>
          <w:rFonts w:ascii="Times New Roman" w:hAnsi="Times New Roman" w:cs="Times New Roman"/>
          <w:b/>
          <w:sz w:val="36"/>
          <w:szCs w:val="36"/>
        </w:rPr>
        <w:t xml:space="preserve">МБО </w:t>
      </w:r>
      <w:proofErr w:type="gramStart"/>
      <w:r w:rsidRPr="00234671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234671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gramStart"/>
      <w:r w:rsidRPr="00234671">
        <w:rPr>
          <w:rFonts w:ascii="Times New Roman" w:hAnsi="Times New Roman" w:cs="Times New Roman"/>
          <w:b/>
          <w:sz w:val="36"/>
          <w:szCs w:val="36"/>
        </w:rPr>
        <w:t>им</w:t>
      </w:r>
      <w:proofErr w:type="gramEnd"/>
      <w:r w:rsidRPr="00234671">
        <w:rPr>
          <w:rFonts w:ascii="Times New Roman" w:hAnsi="Times New Roman" w:cs="Times New Roman"/>
          <w:b/>
          <w:sz w:val="36"/>
          <w:szCs w:val="36"/>
        </w:rPr>
        <w:t>.</w:t>
      </w:r>
      <w:r w:rsidR="00142D0D" w:rsidRPr="002346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4671">
        <w:rPr>
          <w:rFonts w:ascii="Times New Roman" w:hAnsi="Times New Roman" w:cs="Times New Roman"/>
          <w:b/>
          <w:sz w:val="36"/>
          <w:szCs w:val="36"/>
        </w:rPr>
        <w:t>В.В.Андреева»</w:t>
      </w:r>
    </w:p>
    <w:p w:rsidR="00116CF7" w:rsidRPr="00234671" w:rsidRDefault="00116CF7" w:rsidP="002346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4671">
        <w:rPr>
          <w:rFonts w:ascii="Times New Roman" w:hAnsi="Times New Roman" w:cs="Times New Roman"/>
          <w:b/>
          <w:sz w:val="36"/>
          <w:szCs w:val="36"/>
        </w:rPr>
        <w:t>Методический доклад:</w:t>
      </w:r>
    </w:p>
    <w:p w:rsidR="00116CF7" w:rsidRPr="00234671" w:rsidRDefault="00116CF7" w:rsidP="002346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6CF7" w:rsidRPr="00234671" w:rsidRDefault="00116CF7" w:rsidP="002346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4671">
        <w:rPr>
          <w:rFonts w:ascii="Times New Roman" w:hAnsi="Times New Roman" w:cs="Times New Roman"/>
          <w:b/>
          <w:sz w:val="36"/>
          <w:szCs w:val="36"/>
        </w:rPr>
        <w:t>«Влияние педагогических технологий на результативность учебного процесса»</w:t>
      </w:r>
    </w:p>
    <w:p w:rsidR="00116CF7" w:rsidRPr="00234671" w:rsidRDefault="00116CF7" w:rsidP="002346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6CF7" w:rsidRPr="00234671" w:rsidRDefault="00116CF7" w:rsidP="0023467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234671">
        <w:rPr>
          <w:rFonts w:ascii="Times New Roman" w:hAnsi="Times New Roman" w:cs="Times New Roman"/>
          <w:b/>
          <w:sz w:val="36"/>
          <w:szCs w:val="36"/>
        </w:rPr>
        <w:t>Составила: преподаватель по классу балалайки Волошина С.Л.</w:t>
      </w:r>
    </w:p>
    <w:p w:rsidR="00116CF7" w:rsidRPr="00234671" w:rsidRDefault="00116CF7" w:rsidP="002346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6CF7" w:rsidRPr="00234671" w:rsidRDefault="00116CF7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116CF7" w:rsidRDefault="00116CF7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234671" w:rsidRDefault="00234671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234671" w:rsidRDefault="00234671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234671" w:rsidRDefault="00234671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234671" w:rsidRDefault="00234671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234671" w:rsidRDefault="00234671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234671" w:rsidRPr="00234671" w:rsidRDefault="00234671" w:rsidP="002346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.Н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ефтеюганск 2015</w:t>
      </w:r>
      <w:r w:rsidRPr="00234671">
        <w:rPr>
          <w:rFonts w:ascii="Times New Roman" w:hAnsi="Times New Roman" w:cs="Times New Roman"/>
          <w:b/>
          <w:sz w:val="36"/>
          <w:szCs w:val="36"/>
        </w:rPr>
        <w:t>г.</w:t>
      </w:r>
    </w:p>
    <w:p w:rsidR="00234671" w:rsidRDefault="00234671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234671" w:rsidRDefault="00234671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234671" w:rsidRDefault="00234671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234671" w:rsidRPr="00234671" w:rsidRDefault="00234671" w:rsidP="00116CF7">
      <w:pPr>
        <w:rPr>
          <w:rFonts w:ascii="Times New Roman" w:hAnsi="Times New Roman" w:cs="Times New Roman"/>
          <w:b/>
          <w:sz w:val="36"/>
          <w:szCs w:val="36"/>
        </w:rPr>
      </w:pPr>
    </w:p>
    <w:p w:rsidR="00234671" w:rsidRDefault="00234671" w:rsidP="00116CF7">
      <w:pPr>
        <w:rPr>
          <w:rFonts w:ascii="Times New Roman" w:hAnsi="Times New Roman" w:cs="Times New Roman"/>
          <w:b/>
          <w:sz w:val="48"/>
          <w:szCs w:val="48"/>
        </w:rPr>
      </w:pPr>
    </w:p>
    <w:p w:rsidR="00116CF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255D07">
        <w:rPr>
          <w:rFonts w:ascii="Times New Roman" w:hAnsi="Times New Roman" w:cs="Times New Roman"/>
          <w:b/>
          <w:sz w:val="40"/>
          <w:szCs w:val="40"/>
        </w:rPr>
        <w:t>План:</w:t>
      </w:r>
    </w:p>
    <w:p w:rsidR="00234671" w:rsidRPr="00255D07" w:rsidRDefault="00234671" w:rsidP="00116CF7">
      <w:pPr>
        <w:rPr>
          <w:rFonts w:ascii="Times New Roman" w:hAnsi="Times New Roman" w:cs="Times New Roman"/>
          <w:b/>
          <w:sz w:val="40"/>
          <w:szCs w:val="40"/>
        </w:rPr>
      </w:pPr>
    </w:p>
    <w:p w:rsidR="00116CF7" w:rsidRPr="00255D0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  <w:r w:rsidRPr="00255D07">
        <w:rPr>
          <w:rFonts w:ascii="Times New Roman" w:hAnsi="Times New Roman" w:cs="Times New Roman"/>
          <w:b/>
          <w:sz w:val="40"/>
          <w:szCs w:val="40"/>
        </w:rPr>
        <w:t>1.Введение.</w:t>
      </w:r>
    </w:p>
    <w:p w:rsidR="00116CF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  <w:r w:rsidRPr="00255D07">
        <w:rPr>
          <w:rFonts w:ascii="Times New Roman" w:hAnsi="Times New Roman" w:cs="Times New Roman"/>
          <w:b/>
          <w:sz w:val="40"/>
          <w:szCs w:val="40"/>
        </w:rPr>
        <w:t>2.Основная часть.</w:t>
      </w:r>
    </w:p>
    <w:p w:rsidR="00116CF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а) младший школьный возраст.</w:t>
      </w:r>
    </w:p>
    <w:p w:rsidR="00116CF7" w:rsidRPr="00255D0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б) работа над игровыми приёмами в классе балалайки (их последовательность знакомства с ними).</w:t>
      </w:r>
    </w:p>
    <w:p w:rsidR="00116CF7" w:rsidRPr="00255D0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  <w:r w:rsidRPr="00255D07">
        <w:rPr>
          <w:rFonts w:ascii="Times New Roman" w:hAnsi="Times New Roman" w:cs="Times New Roman"/>
          <w:b/>
          <w:sz w:val="40"/>
          <w:szCs w:val="40"/>
        </w:rPr>
        <w:t>3.Заключение.</w:t>
      </w:r>
    </w:p>
    <w:p w:rsidR="00116CF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  <w:r w:rsidRPr="00255D07">
        <w:rPr>
          <w:rFonts w:ascii="Times New Roman" w:hAnsi="Times New Roman" w:cs="Times New Roman"/>
          <w:b/>
          <w:sz w:val="40"/>
          <w:szCs w:val="40"/>
        </w:rPr>
        <w:t>4.Список литературы.</w:t>
      </w:r>
    </w:p>
    <w:p w:rsidR="00116CF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</w:p>
    <w:p w:rsidR="00116CF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</w:p>
    <w:p w:rsidR="00116CF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</w:p>
    <w:p w:rsidR="00116CF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</w:p>
    <w:p w:rsidR="00116CF7" w:rsidRDefault="00116CF7" w:rsidP="00116CF7">
      <w:pPr>
        <w:rPr>
          <w:rFonts w:ascii="Times New Roman" w:hAnsi="Times New Roman" w:cs="Times New Roman"/>
          <w:b/>
          <w:sz w:val="40"/>
          <w:szCs w:val="40"/>
        </w:rPr>
      </w:pPr>
    </w:p>
    <w:p w:rsidR="00E41AD8" w:rsidRDefault="00E41AD8" w:rsidP="00024948">
      <w:pPr>
        <w:pStyle w:val="a3"/>
        <w:spacing w:line="384" w:lineRule="auto"/>
        <w:jc w:val="both"/>
      </w:pPr>
    </w:p>
    <w:p w:rsidR="003F7498" w:rsidRPr="00FE7E45" w:rsidRDefault="003F7498" w:rsidP="00024948">
      <w:pPr>
        <w:pStyle w:val="a3"/>
        <w:spacing w:line="384" w:lineRule="auto"/>
        <w:jc w:val="both"/>
      </w:pPr>
      <w:r w:rsidRPr="00FE7E45">
        <w:lastRenderedPageBreak/>
        <w:t xml:space="preserve">В настоящее время в педагогический лексикон прочно вошло понятие педагогической технологии. Однако в его понимании и употреблении существуют большие разночтения. </w:t>
      </w:r>
    </w:p>
    <w:p w:rsidR="003F7498" w:rsidRPr="00FE7E45" w:rsidRDefault="003F7498" w:rsidP="00024948">
      <w:pPr>
        <w:pStyle w:val="a3"/>
        <w:spacing w:line="384" w:lineRule="auto"/>
        <w:jc w:val="both"/>
      </w:pPr>
      <w:r w:rsidRPr="00FE7E45">
        <w:t xml:space="preserve">• Технология - это совокупность </w:t>
      </w:r>
      <w:r w:rsidRPr="00FE7E45">
        <w:rPr>
          <w:b/>
          <w:bCs/>
        </w:rPr>
        <w:t xml:space="preserve">приемов, </w:t>
      </w:r>
      <w:r w:rsidRPr="00FE7E45">
        <w:t xml:space="preserve">применяемых в каком-либо деле, мастерстве, искусстве (толковый словарь). </w:t>
      </w:r>
    </w:p>
    <w:p w:rsidR="003F7498" w:rsidRPr="00FE7E45" w:rsidRDefault="003F7498" w:rsidP="00024948">
      <w:pPr>
        <w:pStyle w:val="a3"/>
        <w:spacing w:line="384" w:lineRule="auto"/>
        <w:jc w:val="both"/>
      </w:pPr>
      <w:r w:rsidRPr="00FE7E45">
        <w:t xml:space="preserve">• 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(Б.Т.Лихачев). </w:t>
      </w:r>
    </w:p>
    <w:p w:rsidR="003F7498" w:rsidRPr="00FE7E45" w:rsidRDefault="003F7498" w:rsidP="00024948">
      <w:pPr>
        <w:pStyle w:val="a3"/>
        <w:spacing w:line="384" w:lineRule="auto"/>
        <w:jc w:val="both"/>
      </w:pPr>
      <w:r w:rsidRPr="00FE7E45">
        <w:t xml:space="preserve">• Педагогическая технология - это </w:t>
      </w:r>
      <w:r w:rsidRPr="00FE7E45">
        <w:rPr>
          <w:b/>
          <w:bCs/>
        </w:rPr>
        <w:t>описание</w:t>
      </w:r>
      <w:r w:rsidRPr="00FE7E45">
        <w:t xml:space="preserve"> процесса достижения планируемых результатов обучения (И.П.Волков). </w:t>
      </w:r>
    </w:p>
    <w:p w:rsidR="003F7498" w:rsidRPr="00FE7E45" w:rsidRDefault="003F7498" w:rsidP="00024948">
      <w:pPr>
        <w:pStyle w:val="a3"/>
        <w:spacing w:line="384" w:lineRule="auto"/>
        <w:jc w:val="both"/>
      </w:pPr>
      <w:r w:rsidRPr="00FE7E45">
        <w:t xml:space="preserve">• Педагогическая технология - это </w:t>
      </w:r>
      <w:r w:rsidRPr="00FE7E45">
        <w:rPr>
          <w:b/>
          <w:bCs/>
        </w:rPr>
        <w:t>системный метод</w:t>
      </w:r>
      <w:r w:rsidRPr="00FE7E45">
        <w:t xml:space="preserve">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 </w:t>
      </w:r>
    </w:p>
    <w:p w:rsidR="0054444D" w:rsidRPr="00FE7E45" w:rsidRDefault="0054444D" w:rsidP="00024948">
      <w:pPr>
        <w:pStyle w:val="a3"/>
        <w:spacing w:line="384" w:lineRule="auto"/>
        <w:jc w:val="both"/>
      </w:pPr>
      <w:r w:rsidRPr="00FE7E45">
        <w:rPr>
          <w:b/>
          <w:bCs/>
        </w:rPr>
        <w:t xml:space="preserve">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</w:t>
      </w:r>
      <w:proofErr w:type="spellStart"/>
      <w:r w:rsidRPr="00FE7E45">
        <w:rPr>
          <w:b/>
          <w:bCs/>
        </w:rPr>
        <w:t>регулятивов</w:t>
      </w:r>
      <w:proofErr w:type="spellEnd"/>
      <w:r w:rsidRPr="00FE7E45">
        <w:rPr>
          <w:b/>
          <w:bCs/>
        </w:rPr>
        <w:t xml:space="preserve">, применяемых в обучении, и в качестве реального процесса обучения. </w:t>
      </w:r>
    </w:p>
    <w:p w:rsidR="009F6E2D" w:rsidRPr="00FE7E45" w:rsidRDefault="009F6E2D" w:rsidP="00024948">
      <w:pPr>
        <w:spacing w:before="100" w:beforeAutospacing="1"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sz w:val="24"/>
          <w:szCs w:val="24"/>
        </w:rPr>
        <w:t>- образовательные технологии позволяют, интегрируясь в реальный образовательный процесс, достигать поставленные программой и стандартом образования целей по конкретному учебному предмету;</w:t>
      </w:r>
    </w:p>
    <w:p w:rsidR="009F6E2D" w:rsidRPr="00FE7E45" w:rsidRDefault="009F6E2D" w:rsidP="00024948">
      <w:pPr>
        <w:spacing w:before="100" w:beforeAutospacing="1"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sz w:val="24"/>
          <w:szCs w:val="24"/>
        </w:rPr>
        <w:t xml:space="preserve">- педагогические (образовательные) технологии обеспечивают внедрение основных направлений педагогической стратегии: </w:t>
      </w:r>
      <w:proofErr w:type="spellStart"/>
      <w:r w:rsidRPr="00FE7E45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FE7E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7E45">
        <w:rPr>
          <w:rFonts w:ascii="Times New Roman" w:eastAsia="Times New Roman" w:hAnsi="Times New Roman" w:cs="Times New Roman"/>
          <w:sz w:val="24"/>
          <w:szCs w:val="24"/>
        </w:rPr>
        <w:t>гуманитаризации</w:t>
      </w:r>
      <w:proofErr w:type="spellEnd"/>
      <w:r w:rsidRPr="00FE7E4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личностно-ориентированного подхода;</w:t>
      </w:r>
    </w:p>
    <w:p w:rsidR="009F6E2D" w:rsidRPr="00FE7E45" w:rsidRDefault="009F6E2D" w:rsidP="00024948">
      <w:pPr>
        <w:spacing w:before="100" w:beforeAutospacing="1"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sz w:val="24"/>
          <w:szCs w:val="24"/>
        </w:rPr>
        <w:t>- они обеспечивают интеллектуальное развитие детей, их самостоятельность;</w:t>
      </w:r>
    </w:p>
    <w:p w:rsidR="009F6E2D" w:rsidRPr="00FE7E45" w:rsidRDefault="009F6E2D" w:rsidP="00024948">
      <w:pPr>
        <w:spacing w:before="100" w:beforeAutospacing="1"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sz w:val="24"/>
          <w:szCs w:val="24"/>
        </w:rPr>
        <w:t>- обеспечивают доброжела</w:t>
      </w:r>
      <w:r w:rsidR="00FE7E45">
        <w:rPr>
          <w:rFonts w:ascii="Times New Roman" w:eastAsia="Times New Roman" w:hAnsi="Times New Roman" w:cs="Times New Roman"/>
          <w:sz w:val="24"/>
          <w:szCs w:val="24"/>
        </w:rPr>
        <w:t>тельность по отношению к педагогу</w:t>
      </w:r>
      <w:r w:rsidRPr="00FE7E45">
        <w:rPr>
          <w:rFonts w:ascii="Times New Roman" w:eastAsia="Times New Roman" w:hAnsi="Times New Roman" w:cs="Times New Roman"/>
          <w:sz w:val="24"/>
          <w:szCs w:val="24"/>
        </w:rPr>
        <w:t xml:space="preserve"> и друг к другу;</w:t>
      </w:r>
    </w:p>
    <w:p w:rsidR="009F6E2D" w:rsidRPr="00FE7E45" w:rsidRDefault="009F6E2D" w:rsidP="00024948">
      <w:pPr>
        <w:spacing w:before="100" w:beforeAutospacing="1"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sz w:val="24"/>
          <w:szCs w:val="24"/>
        </w:rPr>
        <w:lastRenderedPageBreak/>
        <w:t>- отличительной чертой большинства технологий является особое внимание к индивидуальности человека, его личности;</w:t>
      </w:r>
    </w:p>
    <w:p w:rsidR="009F6E2D" w:rsidRPr="00FE7E45" w:rsidRDefault="00DF0C33" w:rsidP="00024948">
      <w:pPr>
        <w:spacing w:before="100" w:beforeAutospacing="1"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чё</w:t>
      </w:r>
      <w:r w:rsidR="009F6E2D" w:rsidRPr="00FE7E45">
        <w:rPr>
          <w:rFonts w:ascii="Times New Roman" w:eastAsia="Times New Roman" w:hAnsi="Times New Roman" w:cs="Times New Roman"/>
          <w:sz w:val="24"/>
          <w:szCs w:val="24"/>
        </w:rPr>
        <w:t>ткая ориентация на развитие творческой деятельности.</w:t>
      </w:r>
    </w:p>
    <w:p w:rsidR="009F6E2D" w:rsidRPr="00FE7E45" w:rsidRDefault="009F6E2D" w:rsidP="00024948">
      <w:pPr>
        <w:spacing w:before="100" w:beforeAutospacing="1" w:after="0" w:line="38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sz w:val="24"/>
          <w:szCs w:val="24"/>
        </w:rPr>
        <w:t>В настоящее время нельзя говорить об учебном процессе как просто о процессе пер</w:t>
      </w:r>
      <w:r w:rsidR="00801291">
        <w:rPr>
          <w:rFonts w:ascii="Times New Roman" w:eastAsia="Times New Roman" w:hAnsi="Times New Roman" w:cs="Times New Roman"/>
          <w:sz w:val="24"/>
          <w:szCs w:val="24"/>
        </w:rPr>
        <w:t>едачи информации, и роль педагога</w:t>
      </w:r>
      <w:r w:rsidRPr="00FE7E45">
        <w:rPr>
          <w:rFonts w:ascii="Times New Roman" w:eastAsia="Times New Roman" w:hAnsi="Times New Roman" w:cs="Times New Roman"/>
          <w:sz w:val="24"/>
          <w:szCs w:val="24"/>
        </w:rPr>
        <w:t xml:space="preserve"> совсем не в том, чтобы яснее, понятнее, красочнее, чем в учебнике, сообщить эту информацию, а в том, чтобы стать организатором познавательн</w:t>
      </w:r>
      <w:r w:rsidR="00801291">
        <w:rPr>
          <w:rFonts w:ascii="Times New Roman" w:eastAsia="Times New Roman" w:hAnsi="Times New Roman" w:cs="Times New Roman"/>
          <w:sz w:val="24"/>
          <w:szCs w:val="24"/>
        </w:rPr>
        <w:t>ой деятельности ученика. Преподаватель</w:t>
      </w:r>
      <w:r w:rsidRPr="00FE7E45">
        <w:rPr>
          <w:rFonts w:ascii="Times New Roman" w:eastAsia="Times New Roman" w:hAnsi="Times New Roman" w:cs="Times New Roman"/>
          <w:sz w:val="24"/>
          <w:szCs w:val="24"/>
        </w:rPr>
        <w:t xml:space="preserve"> должен организовать и управлять учебной деятельностью школьника. А реализовать это можно, используя различные современные педагогические технологии, адекватные поставленным задачам.</w:t>
      </w:r>
    </w:p>
    <w:p w:rsidR="009F6E2D" w:rsidRPr="00FE7E45" w:rsidRDefault="009F6E2D" w:rsidP="00024948">
      <w:pPr>
        <w:spacing w:before="100" w:beforeAutospacing="1" w:after="0" w:line="38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sz w:val="24"/>
          <w:szCs w:val="24"/>
        </w:rPr>
        <w:t>Именно использование педагогичес</w:t>
      </w:r>
      <w:r w:rsidR="00801291">
        <w:rPr>
          <w:rFonts w:ascii="Times New Roman" w:eastAsia="Times New Roman" w:hAnsi="Times New Roman" w:cs="Times New Roman"/>
          <w:sz w:val="24"/>
          <w:szCs w:val="24"/>
        </w:rPr>
        <w:t>ких технологий позволяет педагогу</w:t>
      </w:r>
      <w:r w:rsidRPr="00FE7E45">
        <w:rPr>
          <w:rFonts w:ascii="Times New Roman" w:eastAsia="Times New Roman" w:hAnsi="Times New Roman" w:cs="Times New Roman"/>
          <w:sz w:val="24"/>
          <w:szCs w:val="24"/>
        </w:rPr>
        <w:t xml:space="preserve"> обрести новые возможности воздействовать на традиционный процесс обучения и повышать его эффективность.</w:t>
      </w:r>
    </w:p>
    <w:p w:rsidR="009F6E2D" w:rsidRPr="00FE7E45" w:rsidRDefault="009F6E2D" w:rsidP="00024948">
      <w:pPr>
        <w:spacing w:before="100" w:beforeAutospacing="1" w:after="0" w:line="38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sz w:val="24"/>
          <w:szCs w:val="24"/>
        </w:rPr>
        <w:t xml:space="preserve">Сторонники развивающего обучения искали пути превращения учебного процесса в средство умственного развития личности. Новые технологии обучения не отбрасывают преподнесение информации ученикам. Просто меняется роль информации. Она необходима не только для запоминания и усвоения, сколько для того, чтобы ученики использовали ее в качестве условий или среды для создания собственного творческого продукта. Общеизвестно, что </w:t>
      </w:r>
      <w:r w:rsidRPr="00DF0C33">
        <w:rPr>
          <w:rFonts w:ascii="Times New Roman" w:eastAsia="Times New Roman" w:hAnsi="Times New Roman" w:cs="Times New Roman"/>
          <w:b/>
          <w:sz w:val="24"/>
          <w:szCs w:val="24"/>
        </w:rPr>
        <w:t>личность развивается только в процессе собственной деятельности.</w:t>
      </w:r>
      <w:r w:rsidRPr="00FE7E45">
        <w:rPr>
          <w:rFonts w:ascii="Times New Roman" w:eastAsia="Times New Roman" w:hAnsi="Times New Roman" w:cs="Times New Roman"/>
          <w:sz w:val="24"/>
          <w:szCs w:val="24"/>
        </w:rPr>
        <w:t xml:space="preserve"> Научить человека плавать можно только в воде, а научить человека действовать</w:t>
      </w:r>
      <w:r w:rsidR="00DF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E45">
        <w:rPr>
          <w:rFonts w:ascii="Times New Roman" w:eastAsia="Times New Roman" w:hAnsi="Times New Roman" w:cs="Times New Roman"/>
          <w:sz w:val="24"/>
          <w:szCs w:val="24"/>
        </w:rPr>
        <w:t xml:space="preserve"> можно только в процессе деятельности. </w:t>
      </w:r>
    </w:p>
    <w:p w:rsidR="009F6E2D" w:rsidRPr="00FE7E45" w:rsidRDefault="009F6E2D" w:rsidP="00024948">
      <w:pPr>
        <w:spacing w:before="100" w:beforeAutospacing="1" w:after="0" w:line="38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sz w:val="24"/>
          <w:szCs w:val="24"/>
        </w:rPr>
        <w:t>Одной из наиболее эффективных технологий, применяемых в учебном процессе, является педагогическая технология, реализующаяся через систему учебных занятий.</w:t>
      </w:r>
    </w:p>
    <w:p w:rsidR="00EE7CC1" w:rsidRPr="00FE7E45" w:rsidRDefault="00EE7CC1" w:rsidP="00FE7E45">
      <w:p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Поиски ответов не только на вопросы «чему учить?», «зачем учить?», «как учить?», но и на вопрос «как учить результативно?» привели ученых и практиков к попытке «</w:t>
      </w:r>
      <w:proofErr w:type="spellStart"/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технологизировать</w:t>
      </w:r>
      <w:proofErr w:type="spellEnd"/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>» учебный процесс, т.е. превратить обучение в своего рода производственно-технологический процесс с гарантированным результатом, и в связи с этим в педагогике появилось направление - педагогические технологии.</w:t>
      </w:r>
      <w:proofErr w:type="gramEnd"/>
    </w:p>
    <w:p w:rsidR="00EE7CC1" w:rsidRPr="00BC67A1" w:rsidRDefault="00EE7CC1" w:rsidP="00BC67A1">
      <w:p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Именно эта часть системы обучения отвечает на традиционный вопрос «как учить» с одним существенным дополнением «как учить результативно».</w:t>
      </w:r>
    </w:p>
    <w:p w:rsidR="00A502D7" w:rsidRPr="00FE7E45" w:rsidRDefault="00720122" w:rsidP="00024948">
      <w:pPr>
        <w:spacing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центральной фигурой в процессе образования является </w:t>
      </w:r>
      <w:proofErr w:type="gramStart"/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>, то технологии обучения занимается организацией оптимальных условий, которые способствуют процессу усвоения знаний, приобретения умений и выработке навыков. Таким образом, технологии обучения становятся технологией творческой деятельности и способствуют достижению педагогического мастерства</w:t>
      </w:r>
    </w:p>
    <w:p w:rsidR="00BB2B1D" w:rsidRPr="00FE7E45" w:rsidRDefault="00BB2B1D" w:rsidP="00FE7E45">
      <w:p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Структурными составляющими</w:t>
      </w:r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обучения как системы являются: </w:t>
      </w:r>
    </w:p>
    <w:p w:rsidR="00BB2B1D" w:rsidRPr="00FE7E45" w:rsidRDefault="00BB2B1D" w:rsidP="00FE7E45">
      <w:pPr>
        <w:numPr>
          <w:ilvl w:val="0"/>
          <w:numId w:val="2"/>
        </w:num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обучения. </w:t>
      </w:r>
    </w:p>
    <w:p w:rsidR="00BB2B1D" w:rsidRPr="00FE7E45" w:rsidRDefault="00BB2B1D" w:rsidP="00FE7E45">
      <w:pPr>
        <w:numPr>
          <w:ilvl w:val="0"/>
          <w:numId w:val="2"/>
        </w:num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обучения. </w:t>
      </w:r>
    </w:p>
    <w:p w:rsidR="00BB2B1D" w:rsidRPr="00FE7E45" w:rsidRDefault="00BB2B1D" w:rsidP="00FE7E45">
      <w:pPr>
        <w:numPr>
          <w:ilvl w:val="0"/>
          <w:numId w:val="2"/>
        </w:num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обучения. </w:t>
      </w:r>
    </w:p>
    <w:p w:rsidR="00BB2B1D" w:rsidRPr="00FE7E45" w:rsidRDefault="00BB2B1D" w:rsidP="00FE7E45">
      <w:pPr>
        <w:numPr>
          <w:ilvl w:val="0"/>
          <w:numId w:val="2"/>
        </w:num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педагогического взаимодействия. </w:t>
      </w:r>
    </w:p>
    <w:p w:rsidR="00BB2B1D" w:rsidRPr="00FE7E45" w:rsidRDefault="00BB2B1D" w:rsidP="00FE7E45">
      <w:pPr>
        <w:numPr>
          <w:ilvl w:val="0"/>
          <w:numId w:val="2"/>
        </w:num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организации обучения. </w:t>
      </w:r>
    </w:p>
    <w:p w:rsidR="00BB2B1D" w:rsidRDefault="00BB2B1D" w:rsidP="00FE7E45">
      <w:pPr>
        <w:numPr>
          <w:ilvl w:val="0"/>
          <w:numId w:val="2"/>
        </w:num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деятельности. </w:t>
      </w:r>
    </w:p>
    <w:p w:rsidR="00801291" w:rsidRPr="00FE7E45" w:rsidRDefault="00801291" w:rsidP="00801291">
      <w:pPr>
        <w:spacing w:before="100" w:beforeAutospacing="1" w:after="100" w:afterAutospacing="1" w:line="384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7A1" w:rsidRPr="00024948" w:rsidRDefault="0062430C" w:rsidP="00BC67A1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Младший школьный возраст называют вершиной детства. </w:t>
      </w:r>
    </w:p>
    <w:p w:rsidR="009B1B81" w:rsidRPr="00024948" w:rsidRDefault="0062430C" w:rsidP="009B1B81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Учение для него — значимая деятельность. </w:t>
      </w:r>
    </w:p>
    <w:p w:rsidR="0044685A" w:rsidRPr="00024948" w:rsidRDefault="0044685A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Память развивается в двух направлениях — произвольности и осмысленности. Дети</w:t>
      </w:r>
    </w:p>
    <w:p w:rsidR="0044685A" w:rsidRPr="00024948" w:rsidRDefault="0044685A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непроизвольно запоминают учебный матери</w:t>
      </w:r>
      <w:r w:rsidRPr="00024948">
        <w:rPr>
          <w:rFonts w:ascii="Times New Roman" w:eastAsia="Times New Roman" w:hAnsi="Times New Roman" w:cs="Times New Roman"/>
          <w:sz w:val="24"/>
          <w:szCs w:val="24"/>
        </w:rPr>
        <w:softHyphen/>
        <w:t>ал, вызывающий у них интерес,</w:t>
      </w:r>
    </w:p>
    <w:p w:rsidR="0044685A" w:rsidRPr="00024948" w:rsidRDefault="0044685A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4948">
        <w:rPr>
          <w:rFonts w:ascii="Times New Roman" w:eastAsia="Times New Roman" w:hAnsi="Times New Roman" w:cs="Times New Roman"/>
          <w:sz w:val="24"/>
          <w:szCs w:val="24"/>
        </w:rPr>
        <w:t>преподнесенный</w:t>
      </w:r>
      <w:proofErr w:type="gramEnd"/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 в игровой форме, связанный с яркими наглядными пособиями или</w:t>
      </w:r>
    </w:p>
    <w:p w:rsidR="0044685A" w:rsidRPr="00024948" w:rsidRDefault="0044685A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образами-воспоминаниями и т.д. Но, в отличие от дошкольников, они спо</w:t>
      </w:r>
      <w:r w:rsidRPr="00024948">
        <w:rPr>
          <w:rFonts w:ascii="Times New Roman" w:eastAsia="Times New Roman" w:hAnsi="Times New Roman" w:cs="Times New Roman"/>
          <w:sz w:val="24"/>
          <w:szCs w:val="24"/>
        </w:rPr>
        <w:softHyphen/>
        <w:t>собны</w:t>
      </w:r>
    </w:p>
    <w:p w:rsidR="0044685A" w:rsidRPr="00024948" w:rsidRDefault="0044685A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целенаправленно, произвольно запоминать материал, им не интересный. С каждым</w:t>
      </w:r>
    </w:p>
    <w:p w:rsidR="0044685A" w:rsidRPr="00024948" w:rsidRDefault="0044685A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годом все в большей мере обучение стро</w:t>
      </w:r>
      <w:r w:rsidRPr="00024948">
        <w:rPr>
          <w:rFonts w:ascii="Times New Roman" w:eastAsia="Times New Roman" w:hAnsi="Times New Roman" w:cs="Times New Roman"/>
          <w:sz w:val="24"/>
          <w:szCs w:val="24"/>
        </w:rPr>
        <w:softHyphen/>
        <w:t>ится с опорой на произвольную память.</w:t>
      </w:r>
    </w:p>
    <w:p w:rsidR="0044685A" w:rsidRPr="00024948" w:rsidRDefault="0044685A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Развивается внимание.  Они уже способны концентрировать внимание на </w:t>
      </w:r>
      <w:proofErr w:type="gramStart"/>
      <w:r w:rsidRPr="00024948">
        <w:rPr>
          <w:rFonts w:ascii="Times New Roman" w:eastAsia="Times New Roman" w:hAnsi="Times New Roman" w:cs="Times New Roman"/>
          <w:sz w:val="24"/>
          <w:szCs w:val="24"/>
        </w:rPr>
        <w:t>неинтересных</w:t>
      </w:r>
      <w:proofErr w:type="gramEnd"/>
    </w:p>
    <w:p w:rsidR="0044685A" w:rsidRPr="00024948" w:rsidRDefault="0044685A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4948">
        <w:rPr>
          <w:rFonts w:ascii="Times New Roman" w:eastAsia="Times New Roman" w:hAnsi="Times New Roman" w:cs="Times New Roman"/>
          <w:sz w:val="24"/>
          <w:szCs w:val="24"/>
        </w:rPr>
        <w:t>дей</w:t>
      </w:r>
      <w:r w:rsidRPr="00024948">
        <w:rPr>
          <w:rFonts w:ascii="Times New Roman" w:eastAsia="Times New Roman" w:hAnsi="Times New Roman" w:cs="Times New Roman"/>
          <w:sz w:val="24"/>
          <w:szCs w:val="24"/>
        </w:rPr>
        <w:softHyphen/>
        <w:t>ствиях</w:t>
      </w:r>
      <w:proofErr w:type="gramEnd"/>
      <w:r w:rsidRPr="00024948">
        <w:rPr>
          <w:rFonts w:ascii="Times New Roman" w:eastAsia="Times New Roman" w:hAnsi="Times New Roman" w:cs="Times New Roman"/>
          <w:sz w:val="24"/>
          <w:szCs w:val="24"/>
        </w:rPr>
        <w:t>, но у них все еще преобладает непроизвольное внимание. Развивается</w:t>
      </w:r>
    </w:p>
    <w:p w:rsidR="0044685A" w:rsidRPr="00024948" w:rsidRDefault="0044685A" w:rsidP="009B1B81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произвольное внимание ребенка. </w:t>
      </w:r>
    </w:p>
    <w:p w:rsidR="002966F3" w:rsidRPr="00024948" w:rsidRDefault="002966F3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Глубокий интерес к изучению какого-либо учебно</w:t>
      </w:r>
      <w:r w:rsidRPr="0002494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предмета в </w:t>
      </w:r>
      <w:proofErr w:type="gramStart"/>
      <w:r w:rsidRPr="00024948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proofErr w:type="gramEnd"/>
    </w:p>
    <w:p w:rsidR="002966F3" w:rsidRPr="00024948" w:rsidRDefault="002966F3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4948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 встречается редко, обычно он сочетается с ранним развитием</w:t>
      </w:r>
    </w:p>
    <w:p w:rsidR="002966F3" w:rsidRPr="00024948" w:rsidRDefault="002966F3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специальных способностей. Таких детей, считающихся одаренными, — единицы.</w:t>
      </w:r>
    </w:p>
    <w:p w:rsidR="002966F3" w:rsidRPr="00024948" w:rsidRDefault="002966F3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Большинству младших школьников присущи познавательные интересы не слишком</w:t>
      </w:r>
    </w:p>
    <w:p w:rsidR="002966F3" w:rsidRPr="00024948" w:rsidRDefault="002966F3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lastRenderedPageBreak/>
        <w:t>высокого уровня. Но хорошо успевающих детей привле</w:t>
      </w:r>
      <w:r w:rsidRPr="0002494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кают </w:t>
      </w:r>
      <w:proofErr w:type="gramStart"/>
      <w:r w:rsidRPr="00024948">
        <w:rPr>
          <w:rFonts w:ascii="Times New Roman" w:eastAsia="Times New Roman" w:hAnsi="Times New Roman" w:cs="Times New Roman"/>
          <w:sz w:val="24"/>
          <w:szCs w:val="24"/>
        </w:rPr>
        <w:t>разные</w:t>
      </w:r>
      <w:proofErr w:type="gramEnd"/>
      <w:r w:rsidRPr="00024948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</w:p>
    <w:p w:rsidR="002966F3" w:rsidRPr="00024948" w:rsidRDefault="002966F3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самые сложные учебные предметы. Они </w:t>
      </w:r>
      <w:proofErr w:type="spellStart"/>
      <w:r w:rsidRPr="00024948">
        <w:rPr>
          <w:rFonts w:ascii="Times New Roman" w:eastAsia="Times New Roman" w:hAnsi="Times New Roman" w:cs="Times New Roman"/>
          <w:sz w:val="24"/>
          <w:szCs w:val="24"/>
        </w:rPr>
        <w:t>ситуативно</w:t>
      </w:r>
      <w:proofErr w:type="spellEnd"/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, на разных уроках, </w:t>
      </w:r>
      <w:proofErr w:type="gramStart"/>
      <w:r w:rsidRPr="00024948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2966F3" w:rsidRPr="00024948" w:rsidRDefault="002966F3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4948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proofErr w:type="gramEnd"/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 разного учебного ма</w:t>
      </w:r>
      <w:r w:rsidRPr="00024948">
        <w:rPr>
          <w:rFonts w:ascii="Times New Roman" w:eastAsia="Times New Roman" w:hAnsi="Times New Roman" w:cs="Times New Roman"/>
          <w:sz w:val="24"/>
          <w:szCs w:val="24"/>
        </w:rPr>
        <w:softHyphen/>
        <w:t>териала дают всплески интереса, подъемы</w:t>
      </w:r>
    </w:p>
    <w:p w:rsidR="002966F3" w:rsidRPr="00024948" w:rsidRDefault="002966F3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интеллектуальной ак</w:t>
      </w:r>
      <w:r w:rsidRPr="00024948">
        <w:rPr>
          <w:rFonts w:ascii="Times New Roman" w:eastAsia="Times New Roman" w:hAnsi="Times New Roman" w:cs="Times New Roman"/>
          <w:sz w:val="24"/>
          <w:szCs w:val="24"/>
        </w:rPr>
        <w:softHyphen/>
        <w:t>тивности.</w:t>
      </w:r>
    </w:p>
    <w:p w:rsidR="0010632E" w:rsidRPr="00024948" w:rsidRDefault="0010632E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Интересы выступают в качестве постоянного побудительного механизма познания.</w:t>
      </w:r>
    </w:p>
    <w:p w:rsidR="0010632E" w:rsidRPr="00024948" w:rsidRDefault="0010632E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Интерес-отношение — это, по сути, мотивационная установка, отражающая</w:t>
      </w:r>
    </w:p>
    <w:p w:rsidR="0010632E" w:rsidRPr="00024948" w:rsidRDefault="0010632E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готовность человека осуществлять деятельность, вы</w:t>
      </w:r>
      <w:r w:rsidRPr="00024948">
        <w:rPr>
          <w:rFonts w:ascii="Times New Roman" w:eastAsia="Times New Roman" w:hAnsi="Times New Roman" w:cs="Times New Roman"/>
          <w:sz w:val="24"/>
          <w:szCs w:val="24"/>
        </w:rPr>
        <w:softHyphen/>
        <w:t>зывающую у него интерес,</w:t>
      </w:r>
    </w:p>
    <w:p w:rsidR="0010632E" w:rsidRPr="00024948" w:rsidRDefault="0010632E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удовлетворение от познания нового, неизвестного, от переживания</w:t>
      </w:r>
    </w:p>
    <w:p w:rsidR="0010632E" w:rsidRPr="00024948" w:rsidRDefault="0010632E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загадочности, таинственности.</w:t>
      </w:r>
    </w:p>
    <w:p w:rsidR="006B4015" w:rsidRPr="00024948" w:rsidRDefault="006B4015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 Только после возникновения интереса к результатам своего учебного</w:t>
      </w:r>
    </w:p>
    <w:p w:rsidR="006B4015" w:rsidRPr="00024948" w:rsidRDefault="006B4015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труда формируется у первоклассника интерес к содержанию учебной деятельности,</w:t>
      </w:r>
    </w:p>
    <w:p w:rsidR="006B4015" w:rsidRPr="00024948" w:rsidRDefault="006B4015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потребность приобретать знания.</w:t>
      </w:r>
    </w:p>
    <w:p w:rsidR="00E35F27" w:rsidRPr="00024948" w:rsidRDefault="00E35F27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содержанию учебной деятельности, приобретению знаний</w:t>
      </w:r>
    </w:p>
    <w:p w:rsidR="00024948" w:rsidRPr="00024948" w:rsidRDefault="00E35F27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48">
        <w:rPr>
          <w:rFonts w:ascii="Times New Roman" w:eastAsia="Times New Roman" w:hAnsi="Times New Roman" w:cs="Times New Roman"/>
          <w:sz w:val="24"/>
          <w:szCs w:val="24"/>
        </w:rPr>
        <w:t>связано с переживанием школьника чувства удовлетворения от своих достижений.</w:t>
      </w:r>
    </w:p>
    <w:p w:rsidR="004142F8" w:rsidRPr="00024948" w:rsidRDefault="00E35F27" w:rsidP="00024948">
      <w:pPr>
        <w:pStyle w:val="a8"/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4948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024948">
        <w:rPr>
          <w:rFonts w:ascii="Times New Roman" w:eastAsia="Times New Roman" w:hAnsi="Times New Roman" w:cs="Times New Roman"/>
          <w:sz w:val="24"/>
          <w:szCs w:val="24"/>
        </w:rPr>
        <w:t xml:space="preserve"> годы обучения интересы развиваются очень заметно, особенно</w:t>
      </w:r>
      <w:r w:rsidR="00024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FA9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познавательный интерес, жадное стремление узнать больше, интеллектуальная</w:t>
      </w:r>
      <w:r w:rsidR="00FE7E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1FA9">
        <w:rPr>
          <w:rFonts w:ascii="Times New Roman" w:eastAsia="Times New Roman" w:hAnsi="Times New Roman" w:cs="Times New Roman"/>
          <w:bCs/>
          <w:sz w:val="24"/>
          <w:szCs w:val="24"/>
        </w:rPr>
        <w:t>любознательность. Если</w:t>
      </w:r>
      <w:r w:rsidR="00E9371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A1FA9">
        <w:rPr>
          <w:rFonts w:ascii="Times New Roman" w:eastAsia="Times New Roman" w:hAnsi="Times New Roman" w:cs="Times New Roman"/>
          <w:bCs/>
          <w:sz w:val="24"/>
          <w:szCs w:val="24"/>
        </w:rPr>
        <w:t>первоклассников и второклассников чаще интересует, «что это такое?», то в</w:t>
      </w:r>
      <w:r w:rsidR="00E937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A1FA9">
        <w:rPr>
          <w:rFonts w:ascii="Times New Roman" w:eastAsia="Times New Roman" w:hAnsi="Times New Roman" w:cs="Times New Roman"/>
          <w:sz w:val="24"/>
          <w:szCs w:val="24"/>
        </w:rPr>
        <w:t>более старшем</w:t>
      </w:r>
      <w:proofErr w:type="gramEnd"/>
      <w:r w:rsidRPr="000A1FA9">
        <w:rPr>
          <w:rFonts w:ascii="Times New Roman" w:eastAsia="Times New Roman" w:hAnsi="Times New Roman" w:cs="Times New Roman"/>
          <w:sz w:val="24"/>
          <w:szCs w:val="24"/>
        </w:rPr>
        <w:t xml:space="preserve"> возрасте типичными становятся вопросы «почему?» и «как?».</w:t>
      </w:r>
    </w:p>
    <w:p w:rsidR="00164F55" w:rsidRPr="00E93716" w:rsidRDefault="00164F55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Игра на музыкальном инструменте представляет собой один из сложнейших видов человеческой деятельности, который требует для своей реализации и высокой степени личностного развития в целом, и отлаженную работу психических процессов – воли, внимания, ощущения, восприятия, мышления, памяти, воображения, и безупречную согласованность тонких физических движений. Высокохудожественного результата невозможно достигнуть, если музыкант не владеет техникой игровых движений, через которые он и передает при помощи музыкального инструмента свои мысли и чувства.</w:t>
      </w:r>
    </w:p>
    <w:p w:rsidR="00164F55" w:rsidRPr="00E93716" w:rsidRDefault="00164F55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Качество звучания зависит от постановки рук, поэтому основными задачами педагога в работе с детьми являются формирование правильных двигательно-игровых навыков, воспитание свободы движения рук и пальцев. Необходимо выработать у каждого ученика естественные и целесообразные движения на основе сознательного отношения к освоению различных игровых приёмов, активного слухового контроля. При освоении исполнительских приёмов работа педагога должна быть направлена на воспитание у </w:t>
      </w:r>
      <w:r w:rsidRPr="00E93716">
        <w:rPr>
          <w:rFonts w:ascii="Times New Roman" w:eastAsia="Times New Roman" w:hAnsi="Times New Roman"/>
          <w:sz w:val="24"/>
        </w:rPr>
        <w:lastRenderedPageBreak/>
        <w:t>учащихся правильных мышечных ощущений, устранение излишних напряжений, достижение необходимой свободы исполнения.</w:t>
      </w:r>
    </w:p>
    <w:p w:rsidR="00164F55" w:rsidRPr="00E93716" w:rsidRDefault="00164F55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Интенсивное развитие техники на балалайке является естественным закономерным процессом. Обогащение исполнительских сре</w:t>
      </w:r>
      <w:proofErr w:type="gramStart"/>
      <w:r w:rsidRPr="00E93716">
        <w:rPr>
          <w:rFonts w:ascii="Times New Roman" w:eastAsia="Times New Roman" w:hAnsi="Times New Roman"/>
          <w:sz w:val="24"/>
        </w:rPr>
        <w:t>дств пр</w:t>
      </w:r>
      <w:proofErr w:type="gramEnd"/>
      <w:r w:rsidRPr="00E93716">
        <w:rPr>
          <w:rFonts w:ascii="Times New Roman" w:eastAsia="Times New Roman" w:hAnsi="Times New Roman"/>
          <w:sz w:val="24"/>
        </w:rPr>
        <w:t>оисходит путем постоянных поисков и внедрения в практику новых приемов игры.</w:t>
      </w:r>
    </w:p>
    <w:p w:rsidR="00164F55" w:rsidRPr="00E93716" w:rsidRDefault="00164F55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Некоторые произведения композиторов XX </w:t>
      </w:r>
      <w:proofErr w:type="gramStart"/>
      <w:r w:rsidRPr="00E93716">
        <w:rPr>
          <w:rFonts w:ascii="Times New Roman" w:eastAsia="Times New Roman" w:hAnsi="Times New Roman"/>
          <w:sz w:val="24"/>
        </w:rPr>
        <w:t>в</w:t>
      </w:r>
      <w:proofErr w:type="gramEnd"/>
      <w:r w:rsidRPr="00E93716">
        <w:rPr>
          <w:rFonts w:ascii="Times New Roman" w:eastAsia="Times New Roman" w:hAnsi="Times New Roman"/>
          <w:sz w:val="24"/>
        </w:rPr>
        <w:t xml:space="preserve">. диктуют </w:t>
      </w:r>
      <w:proofErr w:type="gramStart"/>
      <w:r w:rsidRPr="00E93716">
        <w:rPr>
          <w:rFonts w:ascii="Times New Roman" w:eastAsia="Times New Roman" w:hAnsi="Times New Roman"/>
          <w:sz w:val="24"/>
        </w:rPr>
        <w:t>музыканту-исполнителю</w:t>
      </w:r>
      <w:proofErr w:type="gramEnd"/>
      <w:r w:rsidRPr="00E93716">
        <w:rPr>
          <w:rFonts w:ascii="Times New Roman" w:eastAsia="Times New Roman" w:hAnsi="Times New Roman"/>
          <w:sz w:val="24"/>
        </w:rPr>
        <w:t xml:space="preserve"> новые средства выразительности, что естественным образом меняет технологические основы инструментального исполнительства, в том числе и принципы </w:t>
      </w:r>
      <w:proofErr w:type="spellStart"/>
      <w:r w:rsidRPr="00E93716">
        <w:rPr>
          <w:rFonts w:ascii="Times New Roman" w:eastAsia="Times New Roman" w:hAnsi="Times New Roman"/>
          <w:sz w:val="24"/>
        </w:rPr>
        <w:t>звукоизвлечения</w:t>
      </w:r>
      <w:proofErr w:type="spellEnd"/>
      <w:r w:rsidRPr="00E93716">
        <w:rPr>
          <w:rFonts w:ascii="Times New Roman" w:eastAsia="Times New Roman" w:hAnsi="Times New Roman"/>
          <w:sz w:val="24"/>
        </w:rPr>
        <w:t>.</w:t>
      </w:r>
    </w:p>
    <w:p w:rsidR="00164F55" w:rsidRPr="00E93716" w:rsidRDefault="00164F55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Интерпретация произведений различных стилей подразумевает владение исполнителем разнообразными техническими приемами. Всё это предполагает специальную и целенаправленную от</w:t>
      </w:r>
      <w:r w:rsidR="00D0539E">
        <w:rPr>
          <w:rFonts w:ascii="Times New Roman" w:eastAsia="Times New Roman" w:hAnsi="Times New Roman"/>
          <w:sz w:val="24"/>
        </w:rPr>
        <w:t>работку в ходе занятий в классе</w:t>
      </w:r>
      <w:r w:rsidRPr="00E93716">
        <w:rPr>
          <w:rFonts w:ascii="Times New Roman" w:eastAsia="Times New Roman" w:hAnsi="Times New Roman"/>
          <w:sz w:val="24"/>
        </w:rPr>
        <w:t>.</w:t>
      </w:r>
    </w:p>
    <w:p w:rsidR="00164F55" w:rsidRPr="00E93716" w:rsidRDefault="00164F55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Балалайка очень «богата» разнообразными игровыми приёмами, которые придают её звучанию неповторимый колорит и притягивают учащихся своей задушевностью, яркостью, возможностью более свободно и широко использовать выразительные возможности инструмента.</w:t>
      </w:r>
    </w:p>
    <w:p w:rsidR="00620E3A" w:rsidRPr="00E93716" w:rsidRDefault="00620E3A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b/>
          <w:bCs/>
          <w:sz w:val="24"/>
        </w:rPr>
        <w:t>Работа над игровыми приемами в классе балалайки</w:t>
      </w:r>
    </w:p>
    <w:p w:rsidR="00620E3A" w:rsidRDefault="00620E3A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Игровые приёмы представляют собой механизмы звукообразования и </w:t>
      </w:r>
      <w:proofErr w:type="spellStart"/>
      <w:r w:rsidRPr="00E93716">
        <w:rPr>
          <w:rFonts w:ascii="Times New Roman" w:eastAsia="Times New Roman" w:hAnsi="Times New Roman"/>
          <w:sz w:val="24"/>
        </w:rPr>
        <w:t>звукоизвлечения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. Работа над игровыми приёмами представляет собой детальное изучение всех применяемых на практике механизмов игры. От движений правой руки зависят тончайшие нюансы, штрихи, темп и характер исполняемого произведения. Поэтому с первых же шагов обучения следует тщательно вникать в смысл работы над овладением принципами </w:t>
      </w:r>
      <w:proofErr w:type="spellStart"/>
      <w:r w:rsidRPr="00E93716">
        <w:rPr>
          <w:rFonts w:ascii="Times New Roman" w:eastAsia="Times New Roman" w:hAnsi="Times New Roman"/>
          <w:sz w:val="24"/>
        </w:rPr>
        <w:t>звукоизвлечения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и с наименьшей затратой энергии стремиться достигать высокого качества исполнения. Если у учащегося появляются различного рода мышечные напряжения и зажатость в исполнительском аппарате, звук его становится жёстким, сдавленным и в то же время неглубоким. Необходимо добиваться устойчивого звучания инструмента, чистого по интонации, полного и яркого по тембру, разнообразного по громкости. Особое «прозрачное» </w:t>
      </w:r>
      <w:proofErr w:type="spellStart"/>
      <w:r w:rsidRPr="00E93716">
        <w:rPr>
          <w:rFonts w:ascii="Times New Roman" w:eastAsia="Times New Roman" w:hAnsi="Times New Roman"/>
          <w:sz w:val="24"/>
        </w:rPr>
        <w:t>piano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и полнозвучное, но </w:t>
      </w:r>
      <w:proofErr w:type="gramStart"/>
      <w:r w:rsidRPr="00E93716">
        <w:rPr>
          <w:rFonts w:ascii="Times New Roman" w:eastAsia="Times New Roman" w:hAnsi="Times New Roman"/>
          <w:sz w:val="24"/>
        </w:rPr>
        <w:t>в</w:t>
      </w:r>
      <w:proofErr w:type="gramEnd"/>
      <w:r w:rsidRPr="00E93716">
        <w:rPr>
          <w:rFonts w:ascii="Times New Roman" w:eastAsia="Times New Roman" w:hAnsi="Times New Roman"/>
          <w:sz w:val="24"/>
        </w:rPr>
        <w:t xml:space="preserve"> то же время мягкое </w:t>
      </w:r>
      <w:proofErr w:type="spellStart"/>
      <w:r w:rsidRPr="00E93716">
        <w:rPr>
          <w:rFonts w:ascii="Times New Roman" w:eastAsia="Times New Roman" w:hAnsi="Times New Roman"/>
          <w:sz w:val="24"/>
        </w:rPr>
        <w:t>forte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– всё это разнообразие сделает звучание балалайки ярким и запоминающимся.</w:t>
      </w:r>
    </w:p>
    <w:p w:rsidR="00D0539E" w:rsidRPr="00E93716" w:rsidRDefault="00D0539E" w:rsidP="00024948">
      <w:pPr>
        <w:spacing w:line="384" w:lineRule="auto"/>
        <w:rPr>
          <w:rFonts w:ascii="Times New Roman" w:eastAsia="Times New Roman" w:hAnsi="Times New Roman"/>
          <w:sz w:val="24"/>
        </w:rPr>
      </w:pPr>
    </w:p>
    <w:p w:rsidR="00620E3A" w:rsidRPr="00E93716" w:rsidRDefault="00DF74B8" w:rsidP="00F96F1A">
      <w:pPr>
        <w:tabs>
          <w:tab w:val="left" w:pos="5760"/>
        </w:tabs>
        <w:spacing w:line="38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lastRenderedPageBreak/>
        <w:t>Основные и</w:t>
      </w:r>
      <w:r w:rsidR="00620E3A" w:rsidRPr="00E93716">
        <w:rPr>
          <w:rFonts w:ascii="Times New Roman" w:eastAsia="Times New Roman" w:hAnsi="Times New Roman"/>
          <w:b/>
          <w:bCs/>
          <w:sz w:val="24"/>
        </w:rPr>
        <w:t>гровые</w:t>
      </w:r>
      <w:r w:rsidR="00D0539E">
        <w:rPr>
          <w:rFonts w:ascii="Times New Roman" w:eastAsia="Times New Roman" w:hAnsi="Times New Roman"/>
          <w:b/>
          <w:bCs/>
          <w:sz w:val="24"/>
        </w:rPr>
        <w:t xml:space="preserve"> и колористические</w:t>
      </w:r>
      <w:r w:rsidR="00620E3A" w:rsidRPr="00E93716">
        <w:rPr>
          <w:rFonts w:ascii="Times New Roman" w:eastAsia="Times New Roman" w:hAnsi="Times New Roman"/>
          <w:b/>
          <w:bCs/>
          <w:sz w:val="24"/>
        </w:rPr>
        <w:t xml:space="preserve"> приёмы</w:t>
      </w:r>
      <w:r>
        <w:rPr>
          <w:rFonts w:ascii="Times New Roman" w:eastAsia="Times New Roman" w:hAnsi="Times New Roman"/>
          <w:b/>
          <w:bCs/>
          <w:sz w:val="24"/>
        </w:rPr>
        <w:t xml:space="preserve"> игры на балалайке:</w:t>
      </w:r>
      <w:r w:rsidR="00F96F1A">
        <w:rPr>
          <w:rFonts w:ascii="Times New Roman" w:eastAsia="Times New Roman" w:hAnsi="Times New Roman"/>
          <w:b/>
          <w:bCs/>
          <w:sz w:val="24"/>
        </w:rPr>
        <w:tab/>
      </w:r>
    </w:p>
    <w:p w:rsidR="00620E3A" w:rsidRPr="00E93716" w:rsidRDefault="00620E3A" w:rsidP="00024948">
      <w:pPr>
        <w:spacing w:line="384" w:lineRule="auto"/>
        <w:rPr>
          <w:rFonts w:ascii="Times New Roman" w:eastAsia="Times New Roman" w:hAnsi="Times New Roman"/>
          <w:sz w:val="24"/>
        </w:rPr>
      </w:pPr>
      <w:proofErr w:type="spellStart"/>
      <w:r w:rsidRPr="00E93716">
        <w:rPr>
          <w:rFonts w:ascii="Times New Roman" w:eastAsia="Times New Roman" w:hAnsi="Times New Roman"/>
          <w:b/>
          <w:bCs/>
          <w:sz w:val="24"/>
        </w:rPr>
        <w:t>Арпеджиато</w:t>
      </w:r>
      <w:proofErr w:type="spellEnd"/>
      <w:r w:rsidRPr="00E93716">
        <w:rPr>
          <w:rFonts w:ascii="Times New Roman" w:eastAsia="Times New Roman" w:hAnsi="Times New Roman"/>
          <w:b/>
          <w:bCs/>
          <w:sz w:val="24"/>
        </w:rPr>
        <w:t xml:space="preserve"> (</w:t>
      </w:r>
      <w:proofErr w:type="spellStart"/>
      <w:r w:rsidRPr="00E93716">
        <w:rPr>
          <w:rFonts w:ascii="Times New Roman" w:eastAsia="Times New Roman" w:hAnsi="Times New Roman"/>
          <w:b/>
          <w:bCs/>
          <w:sz w:val="24"/>
        </w:rPr>
        <w:t>arpegiato</w:t>
      </w:r>
      <w:proofErr w:type="spellEnd"/>
      <w:r w:rsidRPr="00E93716">
        <w:rPr>
          <w:rFonts w:ascii="Times New Roman" w:eastAsia="Times New Roman" w:hAnsi="Times New Roman"/>
          <w:b/>
          <w:bCs/>
          <w:sz w:val="24"/>
        </w:rPr>
        <w:t>)</w:t>
      </w:r>
      <w:r w:rsidRPr="00E93716">
        <w:rPr>
          <w:rFonts w:ascii="Times New Roman" w:eastAsia="Times New Roman" w:hAnsi="Times New Roman"/>
          <w:sz w:val="24"/>
        </w:rPr>
        <w:t xml:space="preserve"> – в нотах обозначается вертикальной волнистой чертой перед аккордом. Это прием скольжения подушечки большого пальца правой руки по открытым или прижатым на ладах струнам </w:t>
      </w:r>
      <w:proofErr w:type="gramStart"/>
      <w:r w:rsidRPr="00E93716">
        <w:rPr>
          <w:rFonts w:ascii="Times New Roman" w:eastAsia="Times New Roman" w:hAnsi="Times New Roman"/>
          <w:sz w:val="24"/>
        </w:rPr>
        <w:t>от</w:t>
      </w:r>
      <w:proofErr w:type="gramEnd"/>
      <w:r w:rsidRPr="00E93716">
        <w:rPr>
          <w:rFonts w:ascii="Times New Roman" w:eastAsia="Times New Roman" w:hAnsi="Times New Roman"/>
          <w:sz w:val="24"/>
        </w:rPr>
        <w:t xml:space="preserve"> более низкого к более высокому звуку. Начинают обучение игре на балалайке с овладения приема </w:t>
      </w:r>
      <w:proofErr w:type="spellStart"/>
      <w:r w:rsidRPr="00E93716">
        <w:rPr>
          <w:rFonts w:ascii="Times New Roman" w:eastAsia="Times New Roman" w:hAnsi="Times New Roman"/>
          <w:sz w:val="24"/>
        </w:rPr>
        <w:t>арпеджиато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потому, что постановка руки и </w:t>
      </w:r>
      <w:proofErr w:type="spellStart"/>
      <w:r w:rsidRPr="00E93716">
        <w:rPr>
          <w:rFonts w:ascii="Times New Roman" w:eastAsia="Times New Roman" w:hAnsi="Times New Roman"/>
          <w:sz w:val="24"/>
        </w:rPr>
        <w:t>звукоизвлечение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наиболее просты и доступны по сравнению с другими приёмами игры. </w:t>
      </w:r>
    </w:p>
    <w:p w:rsidR="00620E3A" w:rsidRPr="00E93716" w:rsidRDefault="00620E3A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b/>
          <w:bCs/>
          <w:sz w:val="24"/>
        </w:rPr>
        <w:t>Щипок большим пальцем</w:t>
      </w:r>
      <w:r w:rsidRPr="00E93716">
        <w:rPr>
          <w:rFonts w:ascii="Times New Roman" w:eastAsia="Times New Roman" w:hAnsi="Times New Roman"/>
          <w:sz w:val="24"/>
        </w:rPr>
        <w:t xml:space="preserve"> – пиццикато большим пальцем – обозначается этот приём в нотах </w:t>
      </w:r>
      <w:proofErr w:type="spellStart"/>
      <w:r w:rsidRPr="00E93716">
        <w:rPr>
          <w:rFonts w:ascii="Times New Roman" w:eastAsia="Times New Roman" w:hAnsi="Times New Roman"/>
          <w:sz w:val="24"/>
        </w:rPr>
        <w:t>pizz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(б). Большой палец ударяет по одной из трёх струн только в одном направлении (вниз). Кисть в этом движении не участвует.</w:t>
      </w:r>
    </w:p>
    <w:p w:rsidR="00620E3A" w:rsidRPr="00E93716" w:rsidRDefault="00620E3A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b/>
          <w:bCs/>
          <w:sz w:val="24"/>
        </w:rPr>
        <w:t>Удар большим пальцем</w:t>
      </w:r>
      <w:r w:rsidRPr="00E93716">
        <w:rPr>
          <w:rFonts w:ascii="Times New Roman" w:eastAsia="Times New Roman" w:hAnsi="Times New Roman"/>
          <w:sz w:val="24"/>
        </w:rPr>
        <w:t xml:space="preserve"> – в нотах он обозначается «Б» над аккордом. Положение кисти правой руки такое же, как при </w:t>
      </w:r>
      <w:proofErr w:type="spellStart"/>
      <w:r w:rsidRPr="00E93716">
        <w:rPr>
          <w:rFonts w:ascii="Times New Roman" w:eastAsia="Times New Roman" w:hAnsi="Times New Roman"/>
          <w:sz w:val="24"/>
        </w:rPr>
        <w:t>pizz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(б). Звуки аккорда извлекаются быстрым движением большого пальца по всем струнам в одном направлении (вниз). </w:t>
      </w:r>
    </w:p>
    <w:p w:rsidR="00620E3A" w:rsidRPr="00E93716" w:rsidRDefault="00620E3A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b/>
          <w:bCs/>
          <w:sz w:val="24"/>
        </w:rPr>
        <w:t>Бряцание</w:t>
      </w:r>
      <w:r w:rsidRPr="00E93716">
        <w:rPr>
          <w:rFonts w:ascii="Times New Roman" w:eastAsia="Times New Roman" w:hAnsi="Times New Roman"/>
          <w:sz w:val="24"/>
        </w:rPr>
        <w:t xml:space="preserve"> – один из ведущих приёмов игры, в процессе работы над которым учащиеся приобретают двигательные навыки правой руки, являющиеся производными для овладения другими приемами: одинарное, двойное пиццикато, тремоло, гитарный прием. Обозначается этот прием следующим образом: удар вниз – V, удар вверх – ^. Бряцание – одинарный удар по всем струнам указательным пальцем, который находится (лежит) на втором пальце. На средней фаланге указательного пальца располагается большой палец. Все остальные находятся в овальной форме и обращены к ладони, но не прижаты к ней. </w:t>
      </w:r>
    </w:p>
    <w:p w:rsidR="00620E3A" w:rsidRPr="00E93716" w:rsidRDefault="00620E3A" w:rsidP="00024948">
      <w:pPr>
        <w:spacing w:line="384" w:lineRule="auto"/>
        <w:rPr>
          <w:rFonts w:ascii="Times New Roman" w:eastAsia="Times New Roman" w:hAnsi="Times New Roman"/>
          <w:sz w:val="24"/>
        </w:rPr>
      </w:pPr>
      <w:proofErr w:type="spellStart"/>
      <w:r w:rsidRPr="00E93716">
        <w:rPr>
          <w:rFonts w:ascii="Times New Roman" w:eastAsia="Times New Roman" w:hAnsi="Times New Roman"/>
          <w:b/>
          <w:bCs/>
          <w:sz w:val="24"/>
        </w:rPr>
        <w:t>Подцеп</w:t>
      </w:r>
      <w:proofErr w:type="spellEnd"/>
      <w:r w:rsidRPr="00E93716"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E93716">
        <w:rPr>
          <w:rFonts w:ascii="Times New Roman" w:eastAsia="Times New Roman" w:hAnsi="Times New Roman"/>
          <w:sz w:val="24"/>
        </w:rPr>
        <w:t xml:space="preserve">— извлечение звука щипком указательного или среднего пальцев правой руки на одной струне снизу вверх. </w:t>
      </w:r>
      <w:proofErr w:type="spellStart"/>
      <w:r w:rsidRPr="00E93716">
        <w:rPr>
          <w:rFonts w:ascii="Times New Roman" w:eastAsia="Times New Roman" w:hAnsi="Times New Roman"/>
          <w:sz w:val="24"/>
        </w:rPr>
        <w:t>Подцеп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применяется обычно в сочетании с ударами указательного или большого пальца по всем струнам сверху вниз.</w:t>
      </w:r>
    </w:p>
    <w:p w:rsidR="00FB4803" w:rsidRPr="00E93716" w:rsidRDefault="00620E3A" w:rsidP="00D0539E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b/>
          <w:bCs/>
          <w:sz w:val="24"/>
        </w:rPr>
        <w:t>Двойное пиццикато</w:t>
      </w:r>
      <w:r w:rsidRPr="00E93716">
        <w:rPr>
          <w:rFonts w:ascii="Times New Roman" w:eastAsia="Times New Roman" w:hAnsi="Times New Roman"/>
          <w:sz w:val="24"/>
        </w:rPr>
        <w:t xml:space="preserve"> – в нотах обозначается </w:t>
      </w:r>
      <w:proofErr w:type="spellStart"/>
      <w:r w:rsidRPr="00E93716">
        <w:rPr>
          <w:rFonts w:ascii="Times New Roman" w:eastAsia="Times New Roman" w:hAnsi="Times New Roman"/>
          <w:sz w:val="24"/>
        </w:rPr>
        <w:t>rizz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(2). Это поочередные удары по струне большим и указательным пальцами вверх и вниз. Он относится к числу основных приёмов игры. </w:t>
      </w:r>
    </w:p>
    <w:p w:rsidR="00620E3A" w:rsidRPr="00E93716" w:rsidRDefault="00E93716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hAnsi="Times New Roman"/>
          <w:b/>
          <w:sz w:val="24"/>
        </w:rPr>
        <w:t>Дробь</w:t>
      </w:r>
      <w:r>
        <w:rPr>
          <w:rFonts w:ascii="Times New Roman" w:hAnsi="Times New Roman"/>
          <w:sz w:val="24"/>
        </w:rPr>
        <w:t xml:space="preserve"> </w:t>
      </w:r>
      <w:r w:rsidR="00F331FB" w:rsidRPr="00E93716">
        <w:rPr>
          <w:rFonts w:ascii="Times New Roman" w:hAnsi="Times New Roman"/>
          <w:sz w:val="24"/>
        </w:rPr>
        <w:t xml:space="preserve">(перебор) в нотах обозначается сокращенно «Др.» и волнистой чертой перед аккордом - определенное чередование скользящих ударов, последовательно движущихся пальцев правой руки. От этого образуется звучание, напоминающее дробь малого барабана. Применять дробь нужно с чувством меры, как правило, там, где требуется </w:t>
      </w:r>
      <w:r w:rsidR="00F331FB" w:rsidRPr="00E93716">
        <w:rPr>
          <w:rFonts w:ascii="Times New Roman" w:hAnsi="Times New Roman"/>
          <w:sz w:val="24"/>
        </w:rPr>
        <w:lastRenderedPageBreak/>
        <w:t>подчеркнуть сильную долю такта, синкопу, начало или конец фразы. В практике существует несколько разновидностей дроби: большая, малая, обратная и беспрерывная.</w:t>
      </w:r>
    </w:p>
    <w:p w:rsidR="00FB4803" w:rsidRPr="00E93716" w:rsidRDefault="00DD2B3E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а</w:t>
      </w:r>
      <w:r w:rsidR="00FB4803" w:rsidRPr="00E93716">
        <w:rPr>
          <w:rFonts w:ascii="Times New Roman" w:eastAsia="Times New Roman" w:hAnsi="Times New Roman"/>
          <w:sz w:val="24"/>
        </w:rPr>
        <w:t xml:space="preserve">) </w:t>
      </w:r>
      <w:r w:rsidR="00FB4803" w:rsidRPr="00E93716">
        <w:rPr>
          <w:rFonts w:ascii="Times New Roman" w:eastAsia="Times New Roman" w:hAnsi="Times New Roman"/>
          <w:b/>
          <w:bCs/>
          <w:i/>
          <w:iCs/>
          <w:sz w:val="24"/>
        </w:rPr>
        <w:t>большая дробь</w:t>
      </w:r>
      <w:r w:rsidR="00FB4803" w:rsidRPr="00E93716">
        <w:rPr>
          <w:rFonts w:ascii="Times New Roman" w:eastAsia="Times New Roman" w:hAnsi="Times New Roman"/>
          <w:sz w:val="24"/>
        </w:rPr>
        <w:t xml:space="preserve"> – в нотах обозначается «Б. Др.» и волнистой </w:t>
      </w:r>
      <w:proofErr w:type="gramStart"/>
      <w:r w:rsidR="00FB4803" w:rsidRPr="00E93716">
        <w:rPr>
          <w:rFonts w:ascii="Times New Roman" w:eastAsia="Times New Roman" w:hAnsi="Times New Roman"/>
          <w:sz w:val="24"/>
        </w:rPr>
        <w:t>вертикальной</w:t>
      </w:r>
      <w:proofErr w:type="gramEnd"/>
      <w:r w:rsidR="00FB4803" w:rsidRPr="00E93716">
        <w:rPr>
          <w:rFonts w:ascii="Times New Roman" w:eastAsia="Times New Roman" w:hAnsi="Times New Roman"/>
          <w:sz w:val="24"/>
        </w:rPr>
        <w:t xml:space="preserve"> </w:t>
      </w:r>
      <w:r w:rsidRPr="00E93716">
        <w:rPr>
          <w:rFonts w:ascii="Times New Roman" w:eastAsia="Times New Roman" w:hAnsi="Times New Roman"/>
          <w:sz w:val="24"/>
        </w:rPr>
        <w:t xml:space="preserve">а </w:t>
      </w:r>
      <w:r w:rsidR="00FB4803" w:rsidRPr="00E93716">
        <w:rPr>
          <w:rFonts w:ascii="Times New Roman" w:eastAsia="Times New Roman" w:hAnsi="Times New Roman"/>
          <w:sz w:val="24"/>
        </w:rPr>
        <w:t>чертой перед аккордом.</w:t>
      </w:r>
      <w:r w:rsidR="00FB4803" w:rsidRPr="00E93716">
        <w:rPr>
          <w:rFonts w:ascii="Times New Roman" w:eastAsia="Times New Roman" w:hAnsi="Times New Roman"/>
          <w:b/>
          <w:bCs/>
          <w:sz w:val="24"/>
        </w:rPr>
        <w:t xml:space="preserve"> </w:t>
      </w:r>
      <w:r w:rsidR="00FB4803" w:rsidRPr="00E93716">
        <w:rPr>
          <w:rFonts w:ascii="Times New Roman" w:eastAsia="Times New Roman" w:hAnsi="Times New Roman"/>
          <w:sz w:val="24"/>
        </w:rPr>
        <w:t>Это извлечение звука непрерывно следующими друг за другом ударами по всем струнам пятью пальцами правой руки движением сверху вниз. Начинается большая дробь с мизинца и заканчивается акцентированным ударом большого пальца, который и определяет метроритмическую точку дроби</w:t>
      </w:r>
      <w:proofErr w:type="gramStart"/>
      <w:r w:rsidR="00FB4803" w:rsidRPr="00E93716">
        <w:rPr>
          <w:rFonts w:ascii="Times New Roman" w:eastAsia="Times New Roman" w:hAnsi="Times New Roman"/>
          <w:sz w:val="24"/>
        </w:rPr>
        <w:t>..</w:t>
      </w:r>
      <w:proofErr w:type="gramEnd"/>
    </w:p>
    <w:p w:rsidR="00FB4803" w:rsidRPr="00E93716" w:rsidRDefault="00FB4803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б</w:t>
      </w:r>
      <w:r w:rsidRPr="00E93716">
        <w:rPr>
          <w:rFonts w:ascii="Times New Roman" w:eastAsia="Times New Roman" w:hAnsi="Times New Roman"/>
          <w:b/>
          <w:bCs/>
          <w:sz w:val="24"/>
        </w:rPr>
        <w:t xml:space="preserve">) </w:t>
      </w:r>
      <w:r w:rsidRPr="00E93716">
        <w:rPr>
          <w:rFonts w:ascii="Times New Roman" w:eastAsia="Times New Roman" w:hAnsi="Times New Roman"/>
          <w:b/>
          <w:bCs/>
          <w:i/>
          <w:iCs/>
          <w:sz w:val="24"/>
        </w:rPr>
        <w:t>малая дробь</w:t>
      </w:r>
      <w:r w:rsidRPr="00E93716">
        <w:rPr>
          <w:rFonts w:ascii="Times New Roman" w:eastAsia="Times New Roman" w:hAnsi="Times New Roman"/>
          <w:sz w:val="24"/>
        </w:rPr>
        <w:t xml:space="preserve"> – в нотах обозначается «М. Др.» и волнистой вертикальной чертой перед аккордом; извлечение звука осуществляется быстрой веерообразной последовательностью ударов четырьмя пальцами по струнам сверху вниз. Перед началом каждой дроби пальцы полусогнуты, во время соприкосновения со струнами они поочередно распрямляются. Начинается малая дробь с удара мизинцем и заканчивается фиксирующим ударом указательного пальца. Последний удар выделяет и основную метроритмическую точку дроби.</w:t>
      </w:r>
    </w:p>
    <w:p w:rsidR="00FB4803" w:rsidRPr="00E93716" w:rsidRDefault="00FB4803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Большая и малая дробь относятся к прямой дроби (удары сверху вниз). Различаются они только тем, что в большой дроби участвуют все пальцы, в малой - только 4 (без </w:t>
      </w:r>
      <w:proofErr w:type="gramStart"/>
      <w:r w:rsidRPr="00E93716">
        <w:rPr>
          <w:rFonts w:ascii="Times New Roman" w:eastAsia="Times New Roman" w:hAnsi="Times New Roman"/>
          <w:sz w:val="24"/>
        </w:rPr>
        <w:t>большого</w:t>
      </w:r>
      <w:proofErr w:type="gramEnd"/>
      <w:r w:rsidRPr="00E93716">
        <w:rPr>
          <w:rFonts w:ascii="Times New Roman" w:eastAsia="Times New Roman" w:hAnsi="Times New Roman"/>
          <w:sz w:val="24"/>
        </w:rPr>
        <w:t>).</w:t>
      </w:r>
    </w:p>
    <w:p w:rsidR="00725B0C" w:rsidRPr="00E93716" w:rsidRDefault="00725B0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в) </w:t>
      </w:r>
      <w:r w:rsidRPr="00E93716">
        <w:rPr>
          <w:rFonts w:ascii="Times New Roman" w:eastAsia="Times New Roman" w:hAnsi="Times New Roman"/>
          <w:b/>
          <w:bCs/>
          <w:i/>
          <w:iCs/>
          <w:sz w:val="24"/>
        </w:rPr>
        <w:t>обратная дробь</w:t>
      </w:r>
      <w:r w:rsidRPr="00E93716">
        <w:rPr>
          <w:rFonts w:ascii="Times New Roman" w:eastAsia="Times New Roman" w:hAnsi="Times New Roman"/>
          <w:sz w:val="24"/>
        </w:rPr>
        <w:t xml:space="preserve"> – обозначается в нотах вертикальной волнистой чертой; перед ней используется удар вверх (^). Дробь начинается с указательного пальца и кончается мизинцем, при этом пальцы разомкнуты</w:t>
      </w:r>
      <w:proofErr w:type="gramStart"/>
      <w:r w:rsidRPr="00E93716">
        <w:rPr>
          <w:rFonts w:ascii="Times New Roman" w:eastAsia="Times New Roman" w:hAnsi="Times New Roman"/>
          <w:sz w:val="24"/>
        </w:rPr>
        <w:t>.</w:t>
      </w:r>
      <w:proofErr w:type="gramEnd"/>
      <w:r w:rsidRPr="00E93716">
        <w:rPr>
          <w:rFonts w:ascii="Times New Roman" w:eastAsia="Times New Roman" w:hAnsi="Times New Roman"/>
          <w:b/>
          <w:bCs/>
          <w:sz w:val="24"/>
        </w:rPr>
        <w:t xml:space="preserve"> </w:t>
      </w:r>
      <w:proofErr w:type="gramStart"/>
      <w:r w:rsidRPr="00E93716">
        <w:rPr>
          <w:rFonts w:ascii="Times New Roman" w:eastAsia="Times New Roman" w:hAnsi="Times New Roman"/>
          <w:sz w:val="24"/>
        </w:rPr>
        <w:t>о</w:t>
      </w:r>
      <w:proofErr w:type="gramEnd"/>
      <w:r w:rsidRPr="00E93716">
        <w:rPr>
          <w:rFonts w:ascii="Times New Roman" w:eastAsia="Times New Roman" w:hAnsi="Times New Roman"/>
          <w:sz w:val="24"/>
        </w:rPr>
        <w:t xml:space="preserve">тличается от малой направлением удара снизу вверх. </w:t>
      </w:r>
      <w:proofErr w:type="spellStart"/>
      <w:r w:rsidRPr="00E93716">
        <w:rPr>
          <w:rFonts w:ascii="Times New Roman" w:eastAsia="Times New Roman" w:hAnsi="Times New Roman"/>
          <w:sz w:val="24"/>
        </w:rPr>
        <w:t>Звукоизвлечение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при исполнении обратной дроби может начинаться как с указательного пальца, так и с мизинца.</w:t>
      </w:r>
    </w:p>
    <w:p w:rsidR="00725B0C" w:rsidRPr="00E93716" w:rsidRDefault="00725B0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г) </w:t>
      </w:r>
      <w:r w:rsidRPr="00E93716">
        <w:rPr>
          <w:rFonts w:ascii="Times New Roman" w:eastAsia="Times New Roman" w:hAnsi="Times New Roman"/>
          <w:b/>
          <w:bCs/>
          <w:i/>
          <w:iCs/>
          <w:sz w:val="24"/>
        </w:rPr>
        <w:t>непрерывная дробь</w:t>
      </w:r>
      <w:r w:rsidRPr="00E93716">
        <w:rPr>
          <w:rFonts w:ascii="Times New Roman" w:eastAsia="Times New Roman" w:hAnsi="Times New Roman"/>
          <w:sz w:val="24"/>
        </w:rPr>
        <w:t xml:space="preserve"> – то же обозначение, что и в обратной дроби перед каждым аккордом;</w:t>
      </w:r>
      <w:r w:rsidRPr="00E93716"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E93716">
        <w:rPr>
          <w:rFonts w:ascii="Times New Roman" w:eastAsia="Times New Roman" w:hAnsi="Times New Roman"/>
          <w:sz w:val="24"/>
        </w:rPr>
        <w:t>это сочетание разновидностей дроби с ударами указательного или большого пальца</w:t>
      </w:r>
      <w:r w:rsidRPr="00E93716">
        <w:rPr>
          <w:rFonts w:ascii="Times New Roman" w:eastAsia="Times New Roman" w:hAnsi="Times New Roman"/>
          <w:b/>
          <w:bCs/>
          <w:sz w:val="24"/>
        </w:rPr>
        <w:t>.</w:t>
      </w:r>
    </w:p>
    <w:p w:rsidR="005C0E4C" w:rsidRPr="00E93716" w:rsidRDefault="00725B0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b/>
          <w:bCs/>
          <w:sz w:val="24"/>
        </w:rPr>
        <w:t>Пиццикато пальцами левой руки</w:t>
      </w:r>
      <w:r w:rsidRPr="00E93716">
        <w:rPr>
          <w:rFonts w:ascii="Times New Roman" w:eastAsia="Times New Roman" w:hAnsi="Times New Roman"/>
          <w:sz w:val="24"/>
        </w:rPr>
        <w:t xml:space="preserve"> - характерная особенность извлечения звук</w:t>
      </w:r>
      <w:r w:rsidR="005C0E4C" w:rsidRPr="00E93716">
        <w:rPr>
          <w:rFonts w:ascii="Times New Roman" w:eastAsia="Times New Roman" w:hAnsi="Times New Roman"/>
          <w:sz w:val="24"/>
        </w:rPr>
        <w:t>а, данным приёмом заключается в том, что возбуждение струны и изменение высоты звука производится пальцами левой руки. Различают два вида пиццикато пальцами левой руки: нисходящее пиццикато (</w:t>
      </w:r>
      <w:proofErr w:type="spellStart"/>
      <w:r w:rsidR="005C0E4C" w:rsidRPr="00E93716">
        <w:rPr>
          <w:rFonts w:ascii="Times New Roman" w:eastAsia="Times New Roman" w:hAnsi="Times New Roman"/>
          <w:sz w:val="24"/>
        </w:rPr>
        <w:t>сдёргивание</w:t>
      </w:r>
      <w:proofErr w:type="spellEnd"/>
      <w:r w:rsidR="005C0E4C" w:rsidRPr="00E93716">
        <w:rPr>
          <w:rFonts w:ascii="Times New Roman" w:eastAsia="Times New Roman" w:hAnsi="Times New Roman"/>
          <w:sz w:val="24"/>
        </w:rPr>
        <w:t>) и восходящее пиццикато (восходящее легато).</w:t>
      </w:r>
      <w:r w:rsidR="005C0E4C" w:rsidRPr="00E93716">
        <w:rPr>
          <w:rFonts w:ascii="Times New Roman" w:eastAsia="Times New Roman" w:hAnsi="Times New Roman"/>
          <w:b/>
          <w:bCs/>
          <w:sz w:val="24"/>
        </w:rPr>
        <w:t xml:space="preserve"> </w:t>
      </w:r>
    </w:p>
    <w:p w:rsidR="005C0E4C" w:rsidRPr="00E93716" w:rsidRDefault="005C0E4C" w:rsidP="00024948">
      <w:pPr>
        <w:spacing w:line="384" w:lineRule="auto"/>
        <w:rPr>
          <w:rFonts w:ascii="Times New Roman" w:eastAsia="Times New Roman" w:hAnsi="Times New Roman"/>
          <w:sz w:val="24"/>
        </w:rPr>
      </w:pPr>
      <w:proofErr w:type="gramStart"/>
      <w:r w:rsidRPr="00E93716">
        <w:rPr>
          <w:rFonts w:ascii="Times New Roman" w:eastAsia="Times New Roman" w:hAnsi="Times New Roman"/>
          <w:b/>
          <w:bCs/>
          <w:i/>
          <w:iCs/>
          <w:sz w:val="24"/>
        </w:rPr>
        <w:lastRenderedPageBreak/>
        <w:t>Нисходящее пиццикато</w:t>
      </w:r>
      <w:r w:rsidRPr="00E93716">
        <w:rPr>
          <w:rFonts w:ascii="Times New Roman" w:eastAsia="Times New Roman" w:hAnsi="Times New Roman"/>
          <w:sz w:val="24"/>
        </w:rPr>
        <w:t xml:space="preserve">: одиночные звуки на открытых струнах могут быть извлечены любым пальцем левой руки путем захвата струны подушечкой пальца и последующего </w:t>
      </w:r>
      <w:proofErr w:type="spellStart"/>
      <w:r w:rsidRPr="00E93716">
        <w:rPr>
          <w:rFonts w:ascii="Times New Roman" w:eastAsia="Times New Roman" w:hAnsi="Times New Roman"/>
          <w:sz w:val="24"/>
        </w:rPr>
        <w:t>сдёргивания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пальца со струны с одновременным её </w:t>
      </w:r>
      <w:proofErr w:type="spellStart"/>
      <w:r w:rsidRPr="00E93716">
        <w:rPr>
          <w:rFonts w:ascii="Times New Roman" w:eastAsia="Times New Roman" w:hAnsi="Times New Roman"/>
          <w:sz w:val="24"/>
        </w:rPr>
        <w:t>защипыванием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E93716">
        <w:rPr>
          <w:rFonts w:ascii="Times New Roman" w:eastAsia="Times New Roman" w:hAnsi="Times New Roman"/>
          <w:sz w:val="24"/>
        </w:rPr>
        <w:t>сдёргивание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большим пальцем левой руки возможно лишь на третьей свободной струне).</w:t>
      </w:r>
      <w:proofErr w:type="gramEnd"/>
      <w:r w:rsidRPr="00E9371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93716">
        <w:rPr>
          <w:rFonts w:ascii="Times New Roman" w:eastAsia="Times New Roman" w:hAnsi="Times New Roman"/>
          <w:sz w:val="24"/>
        </w:rPr>
        <w:t>Сдёргивание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нужно производить быстрым энергичным движением пальца со струны в сторону и одновременно вниз. Звук, извлекаемый </w:t>
      </w:r>
      <w:proofErr w:type="spellStart"/>
      <w:r w:rsidRPr="00E93716">
        <w:rPr>
          <w:rFonts w:ascii="Times New Roman" w:eastAsia="Times New Roman" w:hAnsi="Times New Roman"/>
          <w:sz w:val="24"/>
        </w:rPr>
        <w:t>сдергиванием</w:t>
      </w:r>
      <w:proofErr w:type="spellEnd"/>
      <w:r w:rsidRPr="00E93716">
        <w:rPr>
          <w:rFonts w:ascii="Times New Roman" w:eastAsia="Times New Roman" w:hAnsi="Times New Roman"/>
          <w:sz w:val="24"/>
        </w:rPr>
        <w:t>, отмечается в нотной записи крестиком над нотой и лигой, связывающей её с предыдущей нотой.</w:t>
      </w:r>
      <w:r w:rsidRPr="00E93716">
        <w:rPr>
          <w:rFonts w:ascii="Times New Roman" w:eastAsia="Times New Roman" w:hAnsi="Times New Roman"/>
          <w:b/>
          <w:bCs/>
          <w:i/>
          <w:iCs/>
          <w:sz w:val="24"/>
        </w:rPr>
        <w:t xml:space="preserve"> </w:t>
      </w:r>
    </w:p>
    <w:p w:rsidR="005C0E4C" w:rsidRPr="00E93716" w:rsidRDefault="005C0E4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Несколько труднее исполнять последовательность звуков, когда первый звук извлекается щипком или ударом правой руки, а последующие звуки — поочередным </w:t>
      </w:r>
      <w:proofErr w:type="spellStart"/>
      <w:r w:rsidRPr="00E93716">
        <w:rPr>
          <w:rFonts w:ascii="Times New Roman" w:eastAsia="Times New Roman" w:hAnsi="Times New Roman"/>
          <w:sz w:val="24"/>
        </w:rPr>
        <w:t>сдёргиванием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пальцев левой руки со струны. В момент </w:t>
      </w:r>
      <w:proofErr w:type="spellStart"/>
      <w:r w:rsidRPr="00E93716">
        <w:rPr>
          <w:rFonts w:ascii="Times New Roman" w:eastAsia="Times New Roman" w:hAnsi="Times New Roman"/>
          <w:sz w:val="24"/>
        </w:rPr>
        <w:t>сдёргивания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пальца со струны последующий (берущий более низкую ноту) палец должен плотно прижимать струну к грифу. Такое извлечение звуков возможно лишь при исполнении нисходящих мелодических ходов.</w:t>
      </w:r>
    </w:p>
    <w:p w:rsidR="005C0E4C" w:rsidRPr="00E93716" w:rsidRDefault="005C0E4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При восходящем пиццикато возбуждение струны происходит при помощи энергичного удара — падения пальца левой руки на струну. Удар должен производиться подушечкой пальца точно возле ладового порожка. Типичным для данного приёма является сочетание двух звуков, следующих один за другим в восходящем движении. Пальцем правой руки извлекается первый звук, а второй образуется от удара пальцем левой руки по ещё колеблющейся струне. Осуществляемый таким образом переход от сильного звука к более слабому создает звуковой эффект легато. В связи с этим данный прием называется ещё восходящим легато и обозначается лигой, соединяющей две (а иногда и более) ноты, и крестиком над второй нотой.</w:t>
      </w:r>
    </w:p>
    <w:p w:rsidR="00C670C4" w:rsidRPr="00E93716" w:rsidRDefault="00C670C4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b/>
          <w:bCs/>
          <w:sz w:val="24"/>
        </w:rPr>
        <w:t>Глиссандо</w:t>
      </w:r>
      <w:r w:rsidRPr="00E93716">
        <w:rPr>
          <w:rFonts w:ascii="Times New Roman" w:eastAsia="Times New Roman" w:hAnsi="Times New Roman"/>
          <w:sz w:val="24"/>
        </w:rPr>
        <w:t xml:space="preserve"> – в нотах обозначается </w:t>
      </w:r>
      <w:proofErr w:type="spellStart"/>
      <w:r w:rsidRPr="00E93716">
        <w:rPr>
          <w:rFonts w:ascii="Times New Roman" w:eastAsia="Times New Roman" w:hAnsi="Times New Roman"/>
          <w:sz w:val="24"/>
        </w:rPr>
        <w:t>gliss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и волнистой чертой от одного аккорда (звука) к другому аккорду (звуку) – это скольжение пальцем (или несколькими пальцами) левой руки по одной или нескольким струнам (в нисходящем или восходящем движении).</w:t>
      </w:r>
      <w:r w:rsidRPr="00E93716">
        <w:rPr>
          <w:rFonts w:ascii="Times New Roman" w:eastAsia="Times New Roman" w:hAnsi="Times New Roman"/>
          <w:b/>
          <w:bCs/>
          <w:sz w:val="24"/>
        </w:rPr>
        <w:t xml:space="preserve"> </w:t>
      </w:r>
    </w:p>
    <w:p w:rsidR="00C670C4" w:rsidRPr="00E93716" w:rsidRDefault="00C670C4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Исполняется так же, как и обычный переход из позиции в позицию, но в отличие от него пальцы во время скольжения не ослабляют нажим на струны, а наоборот, плотно прижимают их к грифу. Извлечение звука при исполнении глиссандо осуществляется двумя способами:</w:t>
      </w:r>
    </w:p>
    <w:p w:rsidR="00C670C4" w:rsidRPr="00E93716" w:rsidRDefault="00C670C4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- единичным возбуждением струны (струн) при помощи удара или щипка;</w:t>
      </w:r>
    </w:p>
    <w:p w:rsidR="00C670C4" w:rsidRPr="00E93716" w:rsidRDefault="00C670C4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- непрерывным возбуждением струны (струн) при помощи тремоло или бряцания.</w:t>
      </w:r>
    </w:p>
    <w:p w:rsidR="00C670C4" w:rsidRPr="00E93716" w:rsidRDefault="00C670C4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b/>
          <w:bCs/>
          <w:sz w:val="24"/>
        </w:rPr>
        <w:lastRenderedPageBreak/>
        <w:t>Вибрато</w:t>
      </w:r>
      <w:r w:rsidRPr="00E93716">
        <w:rPr>
          <w:rFonts w:ascii="Times New Roman" w:eastAsia="Times New Roman" w:hAnsi="Times New Roman"/>
          <w:sz w:val="24"/>
        </w:rPr>
        <w:t xml:space="preserve"> – в нотах обозначается </w:t>
      </w:r>
      <w:proofErr w:type="spellStart"/>
      <w:r w:rsidRPr="00E93716">
        <w:rPr>
          <w:rFonts w:ascii="Times New Roman" w:eastAsia="Times New Roman" w:hAnsi="Times New Roman"/>
          <w:sz w:val="24"/>
        </w:rPr>
        <w:t>Vibr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, вибрация осуществляется путем равномерного повышения или понижения звука. Для получения вибрато слегка надавливают ладонью правой руки в запястье на струну за подставкой инструмента, при этом мы меняем силу натяжения струны, соответственно меняем и высоту звука. В исполнительской практике применяется несколько видов игры этим приемом: вибрато при </w:t>
      </w:r>
      <w:proofErr w:type="spellStart"/>
      <w:r w:rsidRPr="00E93716">
        <w:rPr>
          <w:rFonts w:ascii="Times New Roman" w:eastAsia="Times New Roman" w:hAnsi="Times New Roman"/>
          <w:sz w:val="24"/>
        </w:rPr>
        <w:t>звукоизвлечения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указательным пальцем, который цепляет струну снизу вверх. Вибрато может извлекаться большим, указательным и средним пальцем, чаще всего используется указательный палец. Намного реже при игре вибрато для зацепа струны используют не указательный, а большой палец. Этот способ создает экспрессивное и насыщенное звучание.</w:t>
      </w:r>
      <w:r w:rsidRPr="00E93716"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E93716">
        <w:rPr>
          <w:rFonts w:ascii="Times New Roman" w:eastAsia="Times New Roman" w:hAnsi="Times New Roman"/>
          <w:sz w:val="24"/>
        </w:rPr>
        <w:t>Вибрато - очень красивый приём. Чаще всего он применяется, чтобы придать звучанию жалобный или нежный лирический оттенок.</w:t>
      </w:r>
    </w:p>
    <w:p w:rsidR="00CB76BC" w:rsidRPr="00E93716" w:rsidRDefault="00CB76B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b/>
          <w:bCs/>
          <w:sz w:val="24"/>
        </w:rPr>
        <w:t xml:space="preserve">Гитарные приёмы. </w:t>
      </w:r>
      <w:r w:rsidRPr="00E93716">
        <w:rPr>
          <w:rFonts w:ascii="Times New Roman" w:eastAsia="Times New Roman" w:hAnsi="Times New Roman"/>
          <w:sz w:val="24"/>
        </w:rPr>
        <w:t xml:space="preserve">Название «гитарные приёмы» для исполнителей на балалайке носит условный характер. Заимствованные из технического арсенала гитаристов, в исполнительстве на балалайке они подверглись в некоторых случаях значительному </w:t>
      </w:r>
      <w:proofErr w:type="spellStart"/>
      <w:r w:rsidRPr="00E93716">
        <w:rPr>
          <w:rFonts w:ascii="Times New Roman" w:eastAsia="Times New Roman" w:hAnsi="Times New Roman"/>
          <w:sz w:val="24"/>
        </w:rPr>
        <w:t>видоизменению</w:t>
      </w:r>
      <w:proofErr w:type="gramStart"/>
      <w:r w:rsidRPr="00E93716">
        <w:rPr>
          <w:rFonts w:ascii="Times New Roman" w:eastAsia="Times New Roman" w:hAnsi="Times New Roman"/>
          <w:sz w:val="24"/>
        </w:rPr>
        <w:t>.С</w:t>
      </w:r>
      <w:proofErr w:type="gramEnd"/>
      <w:r w:rsidRPr="00E93716">
        <w:rPr>
          <w:rFonts w:ascii="Times New Roman" w:eastAsia="Times New Roman" w:hAnsi="Times New Roman"/>
          <w:sz w:val="24"/>
        </w:rPr>
        <w:t>ущность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этих приёмов заключается в том, что наиболее активная роль в извлечении звука принадлежит пальцам левой руки при относительной пассивности кисти и предплечья. При исполнении гитарных приёмов все пальцы правой руки, за исключением </w:t>
      </w:r>
      <w:proofErr w:type="gramStart"/>
      <w:r w:rsidRPr="00E93716">
        <w:rPr>
          <w:rFonts w:ascii="Times New Roman" w:eastAsia="Times New Roman" w:hAnsi="Times New Roman"/>
          <w:sz w:val="24"/>
        </w:rPr>
        <w:t>большого</w:t>
      </w:r>
      <w:proofErr w:type="gramEnd"/>
      <w:r w:rsidRPr="00E93716">
        <w:rPr>
          <w:rFonts w:ascii="Times New Roman" w:eastAsia="Times New Roman" w:hAnsi="Times New Roman"/>
          <w:sz w:val="24"/>
        </w:rPr>
        <w:t>, извлекают звук движением снизу вверх.</w:t>
      </w:r>
    </w:p>
    <w:p w:rsidR="00CB76BC" w:rsidRPr="00E93716" w:rsidRDefault="00CB76B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а) </w:t>
      </w:r>
      <w:r w:rsidRPr="00E93716">
        <w:rPr>
          <w:rFonts w:ascii="Times New Roman" w:eastAsia="Times New Roman" w:hAnsi="Times New Roman"/>
          <w:b/>
          <w:bCs/>
          <w:i/>
          <w:iCs/>
          <w:sz w:val="24"/>
        </w:rPr>
        <w:t>гитарное пиццикато</w:t>
      </w:r>
      <w:r w:rsidRPr="00E93716">
        <w:rPr>
          <w:rFonts w:ascii="Times New Roman" w:eastAsia="Times New Roman" w:hAnsi="Times New Roman"/>
          <w:sz w:val="24"/>
        </w:rPr>
        <w:t xml:space="preserve"> — извлечение звука на одной струне с использованием всех пальцев правой руки поочередно. Исходное положение правой руки такое же, как при бряцании. Кисть находится в относительно статичном состоянии, пальцы — на расстоянии 1-2 см от первой струны в полусогнутом положении и в состоянии активной собранности, как бы готовясь противодействовать упругости струны. Поочередно подгибаясь, они ударяют подушечками ногтевых фаланг снизу вверх</w:t>
      </w:r>
      <w:r w:rsidR="00C15EC0">
        <w:rPr>
          <w:rFonts w:ascii="Times New Roman" w:eastAsia="Times New Roman" w:hAnsi="Times New Roman"/>
          <w:sz w:val="24"/>
        </w:rPr>
        <w:t>. К</w:t>
      </w:r>
      <w:r w:rsidRPr="00E93716">
        <w:rPr>
          <w:rFonts w:ascii="Times New Roman" w:eastAsia="Times New Roman" w:hAnsi="Times New Roman"/>
          <w:sz w:val="24"/>
        </w:rPr>
        <w:t>омбинации пальцев: 2-1-б и её варианты: 1-2-б, б-1-2, б-2-1. Следующий этап — новые комбинации: 3-2-1-б, 4-3-2-1-б и их варианты.</w:t>
      </w:r>
    </w:p>
    <w:p w:rsidR="00CB76BC" w:rsidRPr="00E93716" w:rsidRDefault="00CB76B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б) </w:t>
      </w:r>
      <w:r w:rsidRPr="00E93716">
        <w:rPr>
          <w:rFonts w:ascii="Times New Roman" w:eastAsia="Times New Roman" w:hAnsi="Times New Roman"/>
          <w:b/>
          <w:bCs/>
          <w:i/>
          <w:iCs/>
          <w:sz w:val="24"/>
        </w:rPr>
        <w:t>гитарное тремоло</w:t>
      </w:r>
      <w:r w:rsidRPr="00E93716">
        <w:rPr>
          <w:rFonts w:ascii="Times New Roman" w:eastAsia="Times New Roman" w:hAnsi="Times New Roman"/>
          <w:sz w:val="24"/>
        </w:rPr>
        <w:t xml:space="preserve"> — извлечение звука частыми, равномерными ударами по струнам поочередно большим, безымянным, средним и указательным пальцами правой руки, причем большой палец извлекает звук на II, III или на всех трех струнах </w:t>
      </w:r>
      <w:proofErr w:type="gramStart"/>
      <w:r w:rsidRPr="00E93716">
        <w:rPr>
          <w:rFonts w:ascii="Times New Roman" w:eastAsia="Times New Roman" w:hAnsi="Times New Roman"/>
          <w:sz w:val="24"/>
        </w:rPr>
        <w:t>движением</w:t>
      </w:r>
      <w:proofErr w:type="gramEnd"/>
      <w:r w:rsidRPr="00E93716">
        <w:rPr>
          <w:rFonts w:ascii="Times New Roman" w:eastAsia="Times New Roman" w:hAnsi="Times New Roman"/>
          <w:sz w:val="24"/>
        </w:rPr>
        <w:t xml:space="preserve"> сверху вниз, а остальные пальцы извлекают звук на первой струне движением снизу вверх.</w:t>
      </w:r>
    </w:p>
    <w:p w:rsidR="00CB76BC" w:rsidRPr="00E93716" w:rsidRDefault="00CB76B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lastRenderedPageBreak/>
        <w:t xml:space="preserve">в) </w:t>
      </w:r>
      <w:r w:rsidRPr="00E93716">
        <w:rPr>
          <w:rFonts w:ascii="Times New Roman" w:eastAsia="Times New Roman" w:hAnsi="Times New Roman"/>
          <w:b/>
          <w:bCs/>
          <w:i/>
          <w:iCs/>
          <w:sz w:val="24"/>
        </w:rPr>
        <w:t>гитарный перебор</w:t>
      </w:r>
      <w:r w:rsidRPr="00E93716">
        <w:rPr>
          <w:rFonts w:ascii="Times New Roman" w:eastAsia="Times New Roman" w:hAnsi="Times New Roman"/>
          <w:sz w:val="24"/>
        </w:rPr>
        <w:t xml:space="preserve"> — извлечение звука пальцами правой руки поочередно на разных струнах. Этот приём имеет много общего с гитарным пиццикато и гитарным тремоло; отличие состоит в том, что кисть правой руки располагается таким образом, чтобы пальцы оказались над нужными струнами. Гитарный перебор часто используется в сочетании с приёмом игры вибрато.</w:t>
      </w:r>
    </w:p>
    <w:p w:rsidR="00CB76BC" w:rsidRPr="00E93716" w:rsidRDefault="00CB76B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>К гитарным приёмам относится также извлечение звука двумя-тремя пальцами правой руки соответственно на двух или трех струнах одновременно. Обычно двойные ноты исполняются щипком указательного и среднего пальцев (реже большим и указательным). Аккорды чаще всего исполняются указательным, средним и безымянным пальцами, реже — большим, указательным и средним (употребляется при исполнении аккордов, но сначала следует щипок третьей струны). В данной ситуации третья струна играет как бы роль баса, а вторая и первая – аккомпанемента.</w:t>
      </w:r>
    </w:p>
    <w:p w:rsidR="00CB76BC" w:rsidRPr="00E93716" w:rsidRDefault="00CB76B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b/>
          <w:bCs/>
          <w:sz w:val="24"/>
        </w:rPr>
        <w:t xml:space="preserve">Флажолеты </w:t>
      </w:r>
      <w:r w:rsidRPr="00E93716">
        <w:rPr>
          <w:rFonts w:ascii="Times New Roman" w:eastAsia="Times New Roman" w:hAnsi="Times New Roman"/>
          <w:sz w:val="24"/>
        </w:rPr>
        <w:t>- это звуки особого тембра, получаемые путём частичного прижатия струны в местах её деления на 2, 3, 4 части. Название приёма связано с тем, что извлекаемый с его помощью чуть глуховатый звук напоминает тембр флейты.</w:t>
      </w:r>
    </w:p>
    <w:p w:rsidR="007A2BDE" w:rsidRDefault="00CB76B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В нотной записи флажолет обозначается пустым кружком над нотой. Различают натуральные (естественные) и искусственные флажолеты. При исполнении натурального флажолета звучащий отрезок струны сверху ограничен верхним порожком (т.е. используется вся длина открытой струны). При искусственном флажолете струна зажимается на любом </w:t>
      </w:r>
      <w:proofErr w:type="gramStart"/>
      <w:r w:rsidRPr="00E93716">
        <w:rPr>
          <w:rFonts w:ascii="Times New Roman" w:eastAsia="Times New Roman" w:hAnsi="Times New Roman"/>
          <w:sz w:val="24"/>
        </w:rPr>
        <w:t>ладу</w:t>
      </w:r>
      <w:proofErr w:type="gramEnd"/>
      <w:r w:rsidRPr="00E93716">
        <w:rPr>
          <w:rFonts w:ascii="Times New Roman" w:eastAsia="Times New Roman" w:hAnsi="Times New Roman"/>
          <w:sz w:val="24"/>
        </w:rPr>
        <w:t xml:space="preserve"> и флажолет исполняется на оставшемся отрезке струны.</w:t>
      </w:r>
    </w:p>
    <w:p w:rsidR="00CB76BC" w:rsidRDefault="00CB76BC" w:rsidP="00024948">
      <w:pPr>
        <w:spacing w:line="384" w:lineRule="auto"/>
        <w:rPr>
          <w:rFonts w:ascii="Times New Roman" w:eastAsia="Times New Roman" w:hAnsi="Times New Roman"/>
          <w:sz w:val="24"/>
        </w:rPr>
      </w:pPr>
      <w:r w:rsidRPr="00E93716">
        <w:rPr>
          <w:rFonts w:ascii="Times New Roman" w:eastAsia="Times New Roman" w:hAnsi="Times New Roman"/>
          <w:sz w:val="24"/>
        </w:rPr>
        <w:t xml:space="preserve">Проанализированы особенности </w:t>
      </w:r>
      <w:proofErr w:type="spellStart"/>
      <w:r w:rsidRPr="00E93716">
        <w:rPr>
          <w:rFonts w:ascii="Times New Roman" w:eastAsia="Times New Roman" w:hAnsi="Times New Roman"/>
          <w:sz w:val="24"/>
        </w:rPr>
        <w:t>звукоизвлечения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на балалайке, характерные для произведений различных стилей, в контексте профессионально-технических и </w:t>
      </w:r>
      <w:proofErr w:type="spellStart"/>
      <w:r w:rsidRPr="00E93716">
        <w:rPr>
          <w:rFonts w:ascii="Times New Roman" w:eastAsia="Times New Roman" w:hAnsi="Times New Roman"/>
          <w:sz w:val="24"/>
        </w:rPr>
        <w:t>звуко-колористических</w:t>
      </w:r>
      <w:proofErr w:type="spellEnd"/>
      <w:r w:rsidRPr="00E93716">
        <w:rPr>
          <w:rFonts w:ascii="Times New Roman" w:eastAsia="Times New Roman" w:hAnsi="Times New Roman"/>
          <w:sz w:val="24"/>
        </w:rPr>
        <w:t xml:space="preserve"> задач, стоящих перед учащимся</w:t>
      </w:r>
      <w:r w:rsidR="00DF74B8">
        <w:rPr>
          <w:rFonts w:ascii="Times New Roman" w:eastAsia="Times New Roman" w:hAnsi="Times New Roman"/>
          <w:sz w:val="24"/>
        </w:rPr>
        <w:t xml:space="preserve">. </w:t>
      </w:r>
      <w:r w:rsidRPr="00E93716">
        <w:rPr>
          <w:rFonts w:ascii="Times New Roman" w:eastAsia="Times New Roman" w:hAnsi="Times New Roman"/>
          <w:sz w:val="24"/>
        </w:rPr>
        <w:t>Работа над игровыми приёмами способствует развитию творческих способностей детей средствами игры на балалайке, воспитанию потребности в постоянном совершенствовании исполнительского мастерства.</w:t>
      </w:r>
    </w:p>
    <w:p w:rsidR="00716008" w:rsidRPr="00336B7E" w:rsidRDefault="00587544" w:rsidP="00716008">
      <w:pPr>
        <w:spacing w:line="300" w:lineRule="auto"/>
        <w:ind w:left="-113" w:right="-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B7E">
        <w:rPr>
          <w:rFonts w:ascii="Times New Roman" w:eastAsia="Times New Roman" w:hAnsi="Times New Roman" w:cs="Times New Roman"/>
          <w:sz w:val="24"/>
          <w:szCs w:val="24"/>
        </w:rPr>
        <w:t xml:space="preserve">Игра на музыкальном инструменте представляет собой один из сложнейших видов человеческой деятельности, который требует  высокую степень личностного развития в целом, и отлаженную работу психических процессов:  воли, внимания, ощущения, восприятия, мышления, памяти, воображения, и согласованность физических движений при исполнении приёмов. Отличного результата невозможно достичь, если учащийся не владеет приёмами игры на балалайке, с помощью  которых можно более точно передать художественный замысел композитора. Качество звучания приёмов на инструменте зависит </w:t>
      </w:r>
      <w:r w:rsidRPr="00336B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постановки рук, поэтому основными задачами преподавателя в работе с учащимися являются формирование правильных двигательно-игровых навыков, воспитание свободы движения кистей рук, что позволяет раскрепостить исполнительский аппарат. Необходимо выработать у каждого ученика правильные и целесообразные движения различных игровых приёмов. </w:t>
      </w:r>
      <w:r w:rsidR="00736351" w:rsidRPr="00336B7E">
        <w:rPr>
          <w:rFonts w:ascii="Times New Roman" w:eastAsia="Times New Roman" w:hAnsi="Times New Roman" w:cs="Times New Roman"/>
          <w:sz w:val="24"/>
          <w:szCs w:val="24"/>
        </w:rPr>
        <w:t>Начинать обучение колористических приемов в перво</w:t>
      </w:r>
      <w:r w:rsidR="00BD25CF" w:rsidRPr="00336B7E">
        <w:rPr>
          <w:rFonts w:ascii="Times New Roman" w:eastAsia="Times New Roman" w:hAnsi="Times New Roman" w:cs="Times New Roman"/>
          <w:sz w:val="24"/>
          <w:szCs w:val="24"/>
        </w:rPr>
        <w:t xml:space="preserve">м классе лучше во втором полугодии, после ознакомления основных, на доступном материале для учеников: Это упражнения по </w:t>
      </w:r>
      <w:r w:rsidR="0032641F" w:rsidRPr="00336B7E">
        <w:rPr>
          <w:rFonts w:ascii="Times New Roman" w:eastAsia="Times New Roman" w:hAnsi="Times New Roman" w:cs="Times New Roman"/>
          <w:sz w:val="24"/>
          <w:szCs w:val="24"/>
        </w:rPr>
        <w:t>открытым струнам, хроматические гаммы</w:t>
      </w:r>
      <w:r w:rsidR="00BD25CF" w:rsidRPr="0033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1F" w:rsidRPr="00336B7E">
        <w:rPr>
          <w:rFonts w:ascii="Times New Roman" w:eastAsia="Times New Roman" w:hAnsi="Times New Roman" w:cs="Times New Roman"/>
          <w:sz w:val="24"/>
          <w:szCs w:val="24"/>
        </w:rPr>
        <w:t>и тетрахорды, гаммы  в одну октаву, пьесы по открытым струнам</w:t>
      </w:r>
      <w:r w:rsidR="00C8076C" w:rsidRPr="00336B7E">
        <w:rPr>
          <w:rFonts w:ascii="Times New Roman" w:eastAsia="Times New Roman" w:hAnsi="Times New Roman" w:cs="Times New Roman"/>
          <w:sz w:val="24"/>
          <w:szCs w:val="24"/>
        </w:rPr>
        <w:t xml:space="preserve"> – после исполнения приемов щипок и </w:t>
      </w:r>
      <w:proofErr w:type="spellStart"/>
      <w:r w:rsidR="00C8076C" w:rsidRPr="00336B7E">
        <w:rPr>
          <w:rFonts w:ascii="Times New Roman" w:eastAsia="Times New Roman" w:hAnsi="Times New Roman" w:cs="Times New Roman"/>
          <w:sz w:val="24"/>
          <w:szCs w:val="24"/>
        </w:rPr>
        <w:t>арпеджиато</w:t>
      </w:r>
      <w:proofErr w:type="spellEnd"/>
      <w:r w:rsidR="00C8076C" w:rsidRPr="00336B7E">
        <w:rPr>
          <w:rFonts w:ascii="Times New Roman" w:eastAsia="Times New Roman" w:hAnsi="Times New Roman" w:cs="Times New Roman"/>
          <w:sz w:val="24"/>
          <w:szCs w:val="24"/>
        </w:rPr>
        <w:t xml:space="preserve"> следует перейти к вибрато, гитарному приему, срывам </w:t>
      </w:r>
      <w:r w:rsidR="000B783A" w:rsidRPr="00336B7E">
        <w:rPr>
          <w:rFonts w:ascii="Times New Roman" w:eastAsia="Times New Roman" w:hAnsi="Times New Roman" w:cs="Times New Roman"/>
          <w:sz w:val="24"/>
          <w:szCs w:val="24"/>
        </w:rPr>
        <w:t xml:space="preserve">в левой руке, глиссандо и т.д. по мере усложнения материала. </w:t>
      </w:r>
      <w:r w:rsidR="00716008" w:rsidRPr="00336B7E">
        <w:rPr>
          <w:rFonts w:ascii="Times New Roman" w:eastAsia="Times New Roman" w:hAnsi="Times New Roman" w:cs="Times New Roman"/>
          <w:sz w:val="24"/>
          <w:szCs w:val="24"/>
        </w:rPr>
        <w:t>Хорошо применять колористические приемы в обучении на  обработках русских и других  песен: «Андрей-воробей», «Ой, звоны звонят», «</w:t>
      </w:r>
      <w:proofErr w:type="spellStart"/>
      <w:r w:rsidR="00716008" w:rsidRPr="00336B7E">
        <w:rPr>
          <w:rFonts w:ascii="Times New Roman" w:eastAsia="Times New Roman" w:hAnsi="Times New Roman" w:cs="Times New Roman"/>
          <w:sz w:val="24"/>
          <w:szCs w:val="24"/>
        </w:rPr>
        <w:t>Перепёлочка</w:t>
      </w:r>
      <w:proofErr w:type="spellEnd"/>
      <w:r w:rsidR="00716008" w:rsidRPr="00336B7E">
        <w:rPr>
          <w:rFonts w:ascii="Times New Roman" w:eastAsia="Times New Roman" w:hAnsi="Times New Roman" w:cs="Times New Roman"/>
          <w:sz w:val="24"/>
          <w:szCs w:val="24"/>
        </w:rPr>
        <w:t>», «Не летай, соловей», «Во поле берёза стояла», «Ворон», «Петушок», «Пастушок», «Калинка», На зелёном лугу», «Во саду ли в огороде», «Из – под дуба, из – под вяза»</w:t>
      </w:r>
      <w:r w:rsidR="00833D9A" w:rsidRPr="00336B7E">
        <w:rPr>
          <w:rFonts w:ascii="Times New Roman" w:eastAsia="Times New Roman" w:hAnsi="Times New Roman" w:cs="Times New Roman"/>
          <w:sz w:val="24"/>
          <w:szCs w:val="24"/>
        </w:rPr>
        <w:t xml:space="preserve">, «Баю </w:t>
      </w:r>
      <w:proofErr w:type="gramStart"/>
      <w:r w:rsidR="00833D9A" w:rsidRPr="00336B7E">
        <w:rPr>
          <w:rFonts w:ascii="Times New Roman" w:eastAsia="Times New Roman" w:hAnsi="Times New Roman" w:cs="Times New Roman"/>
          <w:sz w:val="24"/>
          <w:szCs w:val="24"/>
        </w:rPr>
        <w:t>–б</w:t>
      </w:r>
      <w:proofErr w:type="gramEnd"/>
      <w:r w:rsidR="00833D9A" w:rsidRPr="00336B7E">
        <w:rPr>
          <w:rFonts w:ascii="Times New Roman" w:eastAsia="Times New Roman" w:hAnsi="Times New Roman" w:cs="Times New Roman"/>
          <w:sz w:val="24"/>
          <w:szCs w:val="24"/>
        </w:rPr>
        <w:t>аю», «Прилетай, прилетай», «Как при лужку», «Ходит зайка по саду», «Как пошли наши подружки», «Я на горку шла», «Тень – тень», «</w:t>
      </w:r>
      <w:r w:rsidR="00FB0542" w:rsidRPr="00336B7E">
        <w:rPr>
          <w:rFonts w:ascii="Times New Roman" w:eastAsia="Times New Roman" w:hAnsi="Times New Roman" w:cs="Times New Roman"/>
          <w:sz w:val="24"/>
          <w:szCs w:val="24"/>
        </w:rPr>
        <w:t>Козлик», «Как со горки», «Уж как во поле калинушка стоит», «Как по морю, морю синему», «Как по полю, полю», «</w:t>
      </w:r>
      <w:proofErr w:type="spellStart"/>
      <w:r w:rsidR="00FB0542" w:rsidRPr="00336B7E">
        <w:rPr>
          <w:rFonts w:ascii="Times New Roman" w:eastAsia="Times New Roman" w:hAnsi="Times New Roman" w:cs="Times New Roman"/>
          <w:sz w:val="24"/>
          <w:szCs w:val="24"/>
        </w:rPr>
        <w:t>Заплетися</w:t>
      </w:r>
      <w:proofErr w:type="spellEnd"/>
      <w:r w:rsidR="00FB0542" w:rsidRPr="00336B7E">
        <w:rPr>
          <w:rFonts w:ascii="Times New Roman" w:eastAsia="Times New Roman" w:hAnsi="Times New Roman" w:cs="Times New Roman"/>
          <w:sz w:val="24"/>
          <w:szCs w:val="24"/>
        </w:rPr>
        <w:t>, плетень», «Соловьём залётным».</w:t>
      </w:r>
    </w:p>
    <w:p w:rsidR="00DF74B8" w:rsidRPr="00336B7E" w:rsidRDefault="00DF74B8" w:rsidP="00024948">
      <w:pPr>
        <w:spacing w:line="384" w:lineRule="auto"/>
        <w:rPr>
          <w:rFonts w:ascii="Times New Roman" w:eastAsia="Times New Roman" w:hAnsi="Times New Roman"/>
          <w:sz w:val="24"/>
          <w:szCs w:val="24"/>
        </w:rPr>
      </w:pPr>
    </w:p>
    <w:p w:rsidR="007A2BDE" w:rsidRPr="00336B7E" w:rsidRDefault="007A2BDE" w:rsidP="00024948">
      <w:pPr>
        <w:spacing w:line="384" w:lineRule="auto"/>
        <w:rPr>
          <w:rFonts w:ascii="Times New Roman" w:eastAsia="Times New Roman" w:hAnsi="Times New Roman"/>
          <w:sz w:val="24"/>
          <w:szCs w:val="24"/>
        </w:rPr>
      </w:pPr>
    </w:p>
    <w:p w:rsidR="007A2BDE" w:rsidRPr="00336B7E" w:rsidRDefault="00DD2B3E" w:rsidP="00024948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E41AD8" w:rsidRPr="00336B7E" w:rsidRDefault="00E41AD8" w:rsidP="00024948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1AD8" w:rsidRPr="00336B7E" w:rsidRDefault="00E41AD8" w:rsidP="00024948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1AD8" w:rsidRPr="00336B7E" w:rsidRDefault="00E41AD8" w:rsidP="00024948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1AD8" w:rsidRPr="00336B7E" w:rsidRDefault="00E41AD8" w:rsidP="00024948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6B7E" w:rsidRDefault="00336B7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E41AD8" w:rsidRPr="00336B7E" w:rsidRDefault="00E41AD8" w:rsidP="00024948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6351" w:rsidRPr="00336B7E" w:rsidRDefault="00DF74B8" w:rsidP="00736351">
      <w:pPr>
        <w:spacing w:line="300" w:lineRule="auto"/>
        <w:ind w:left="-113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="00DD2B3E" w:rsidRPr="00336B7E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Заключение.   </w:t>
      </w:r>
    </w:p>
    <w:p w:rsidR="00736351" w:rsidRPr="00336B7E" w:rsidRDefault="00DD2B3E" w:rsidP="00736351">
      <w:pPr>
        <w:spacing w:line="300" w:lineRule="auto"/>
        <w:ind w:left="-113" w:right="-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="00736351" w:rsidRPr="00336B7E">
        <w:rPr>
          <w:rFonts w:ascii="Times New Roman" w:eastAsia="Times New Roman" w:hAnsi="Times New Roman" w:cs="Times New Roman"/>
          <w:sz w:val="24"/>
          <w:szCs w:val="24"/>
        </w:rPr>
        <w:t xml:space="preserve">В педагогической практике предлагаю  применять  метод раннего изучения колористических приёмов игры на балалайке  на доступном школьникам младшего возраста материале: на примере исполнения  упражнений, тетрахордов, гамм, народных </w:t>
      </w:r>
      <w:proofErr w:type="spellStart"/>
      <w:r w:rsidR="00736351" w:rsidRPr="00336B7E">
        <w:rPr>
          <w:rFonts w:ascii="Times New Roman" w:eastAsia="Times New Roman" w:hAnsi="Times New Roman" w:cs="Times New Roman"/>
          <w:sz w:val="24"/>
          <w:szCs w:val="24"/>
        </w:rPr>
        <w:t>песенок-попевок</w:t>
      </w:r>
      <w:proofErr w:type="spellEnd"/>
      <w:r w:rsidR="00736351" w:rsidRPr="00336B7E">
        <w:rPr>
          <w:rFonts w:ascii="Times New Roman" w:eastAsia="Times New Roman" w:hAnsi="Times New Roman" w:cs="Times New Roman"/>
          <w:sz w:val="24"/>
          <w:szCs w:val="24"/>
        </w:rPr>
        <w:t xml:space="preserve">, можно использовать различные приёмы, такие как щипок, </w:t>
      </w:r>
      <w:proofErr w:type="spellStart"/>
      <w:r w:rsidR="00736351" w:rsidRPr="00336B7E">
        <w:rPr>
          <w:rFonts w:ascii="Times New Roman" w:eastAsia="Times New Roman" w:hAnsi="Times New Roman" w:cs="Times New Roman"/>
          <w:sz w:val="24"/>
          <w:szCs w:val="24"/>
        </w:rPr>
        <w:t>арпеджиато</w:t>
      </w:r>
      <w:proofErr w:type="spellEnd"/>
      <w:r w:rsidR="00736351" w:rsidRPr="00336B7E">
        <w:rPr>
          <w:rFonts w:ascii="Times New Roman" w:eastAsia="Times New Roman" w:hAnsi="Times New Roman" w:cs="Times New Roman"/>
          <w:sz w:val="24"/>
          <w:szCs w:val="24"/>
        </w:rPr>
        <w:t>, вибрато, срывы левой рукой,  гитарный приём, глиссандо</w:t>
      </w:r>
      <w:r w:rsidR="00736351" w:rsidRPr="00336B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36351" w:rsidRPr="00336B7E">
        <w:rPr>
          <w:rFonts w:ascii="Times New Roman" w:eastAsia="Times New Roman" w:hAnsi="Times New Roman" w:cs="Times New Roman"/>
          <w:sz w:val="24"/>
          <w:szCs w:val="24"/>
        </w:rPr>
        <w:t>бряцание, флажолеты.</w:t>
      </w:r>
      <w:proofErr w:type="gramEnd"/>
      <w:r w:rsidR="00736351" w:rsidRPr="00336B7E">
        <w:rPr>
          <w:rFonts w:ascii="Times New Roman" w:eastAsia="Times New Roman" w:hAnsi="Times New Roman" w:cs="Times New Roman"/>
          <w:sz w:val="24"/>
          <w:szCs w:val="24"/>
        </w:rPr>
        <w:t xml:space="preserve">  Балалайка очень «богата» разнообразными игровыми приёмами, которые придают её звучанию неповторимый колорит и притягивают интерес учащихся одновременно своей  яркостью и  задушевностью,  возможностью более свободно и широко использовать выразительные возможности инструмента при  исполнении колористических приёмов </w:t>
      </w:r>
      <w:proofErr w:type="gramStart"/>
      <w:r w:rsidR="00736351" w:rsidRPr="00336B7E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End"/>
      <w:r w:rsidR="00736351" w:rsidRPr="00336B7E">
        <w:rPr>
          <w:rFonts w:ascii="Times New Roman" w:eastAsia="Times New Roman" w:hAnsi="Times New Roman" w:cs="Times New Roman"/>
          <w:sz w:val="24"/>
          <w:szCs w:val="24"/>
        </w:rPr>
        <w:t xml:space="preserve">  в пьесах начиная уже с первого класса.</w:t>
      </w:r>
    </w:p>
    <w:p w:rsidR="00736351" w:rsidRPr="00336B7E" w:rsidRDefault="00736351" w:rsidP="00736351">
      <w:pPr>
        <w:spacing w:line="300" w:lineRule="auto"/>
        <w:ind w:left="-113" w:right="-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B7E">
        <w:rPr>
          <w:rFonts w:ascii="Times New Roman" w:eastAsia="Times New Roman" w:hAnsi="Times New Roman" w:cs="Times New Roman"/>
          <w:sz w:val="24"/>
          <w:szCs w:val="24"/>
        </w:rPr>
        <w:t xml:space="preserve">Игровые приёмы представляют собой способы звукообразования и </w:t>
      </w:r>
      <w:proofErr w:type="spellStart"/>
      <w:r w:rsidRPr="00336B7E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336B7E">
        <w:rPr>
          <w:rFonts w:ascii="Times New Roman" w:eastAsia="Times New Roman" w:hAnsi="Times New Roman" w:cs="Times New Roman"/>
          <w:sz w:val="24"/>
          <w:szCs w:val="24"/>
        </w:rPr>
        <w:t xml:space="preserve">. Работа над ними  представляет собой детальное изучение колористических приёмов игры на балалайке. От движений правой руки зависят выразительность исполняемого произведения: штрихи, динамика, темп, что является основой  характера этюдов, пьес на инструменте. Поэтому с первых же шагов обучения следует особенно заострить внимание работы не только  над основными приёмами игры на балалайке, но и работать над  овладением колористических приёмов. Настоятельно советую избегать различного рода мышечные напряжения и зажатость в исполнительском аппарате, так как звук становится жёстким и  сдавленным. Необходимо добиваться приятного звучания инструмента, при знакомстве с любым новым приёмом: яркого по </w:t>
      </w:r>
      <w:proofErr w:type="spellStart"/>
      <w:r w:rsidRPr="00336B7E">
        <w:rPr>
          <w:rFonts w:ascii="Times New Roman" w:eastAsia="Times New Roman" w:hAnsi="Times New Roman" w:cs="Times New Roman"/>
          <w:sz w:val="24"/>
          <w:szCs w:val="24"/>
        </w:rPr>
        <w:t>тембральной</w:t>
      </w:r>
      <w:proofErr w:type="spellEnd"/>
      <w:r w:rsidRPr="00336B7E">
        <w:rPr>
          <w:rFonts w:ascii="Times New Roman" w:eastAsia="Times New Roman" w:hAnsi="Times New Roman" w:cs="Times New Roman"/>
          <w:sz w:val="24"/>
          <w:szCs w:val="24"/>
        </w:rPr>
        <w:t xml:space="preserve"> окраске, </w:t>
      </w:r>
      <w:proofErr w:type="gramStart"/>
      <w:r w:rsidRPr="00336B7E">
        <w:rPr>
          <w:rFonts w:ascii="Times New Roman" w:eastAsia="Times New Roman" w:hAnsi="Times New Roman" w:cs="Times New Roman"/>
          <w:sz w:val="24"/>
          <w:szCs w:val="24"/>
        </w:rPr>
        <w:t>разнообразными</w:t>
      </w:r>
      <w:proofErr w:type="gramEnd"/>
      <w:r w:rsidRPr="00336B7E">
        <w:rPr>
          <w:rFonts w:ascii="Times New Roman" w:eastAsia="Times New Roman" w:hAnsi="Times New Roman" w:cs="Times New Roman"/>
          <w:sz w:val="24"/>
          <w:szCs w:val="24"/>
        </w:rPr>
        <w:t xml:space="preserve">  по исполнению в правой руке. Особое «прозрачное» </w:t>
      </w:r>
      <w:proofErr w:type="spellStart"/>
      <w:r w:rsidRPr="00336B7E">
        <w:rPr>
          <w:rFonts w:ascii="Times New Roman" w:eastAsia="Times New Roman" w:hAnsi="Times New Roman" w:cs="Times New Roman"/>
          <w:sz w:val="24"/>
          <w:szCs w:val="24"/>
        </w:rPr>
        <w:t>piano</w:t>
      </w:r>
      <w:proofErr w:type="spellEnd"/>
      <w:r w:rsidRPr="00336B7E">
        <w:rPr>
          <w:rFonts w:ascii="Times New Roman" w:eastAsia="Times New Roman" w:hAnsi="Times New Roman" w:cs="Times New Roman"/>
          <w:sz w:val="24"/>
          <w:szCs w:val="24"/>
        </w:rPr>
        <w:t xml:space="preserve">  приёмом вибрато и полнозвучное, но </w:t>
      </w:r>
      <w:proofErr w:type="gramStart"/>
      <w:r w:rsidRPr="00336B7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36B7E">
        <w:rPr>
          <w:rFonts w:ascii="Times New Roman" w:eastAsia="Times New Roman" w:hAnsi="Times New Roman" w:cs="Times New Roman"/>
          <w:sz w:val="24"/>
          <w:szCs w:val="24"/>
        </w:rPr>
        <w:t xml:space="preserve"> то же время мягкое </w:t>
      </w:r>
      <w:proofErr w:type="spellStart"/>
      <w:r w:rsidRPr="00336B7E">
        <w:rPr>
          <w:rFonts w:ascii="Times New Roman" w:eastAsia="Times New Roman" w:hAnsi="Times New Roman" w:cs="Times New Roman"/>
          <w:sz w:val="24"/>
          <w:szCs w:val="24"/>
        </w:rPr>
        <w:t>forte</w:t>
      </w:r>
      <w:proofErr w:type="spellEnd"/>
      <w:r w:rsidRPr="00336B7E">
        <w:rPr>
          <w:rFonts w:ascii="Times New Roman" w:eastAsia="Times New Roman" w:hAnsi="Times New Roman" w:cs="Times New Roman"/>
          <w:sz w:val="24"/>
          <w:szCs w:val="24"/>
        </w:rPr>
        <w:t xml:space="preserve">  на тремоло – всё это представляет звучание балалайки ярким и запоминающимся.</w:t>
      </w:r>
    </w:p>
    <w:p w:rsidR="00736351" w:rsidRPr="00336B7E" w:rsidRDefault="00736351" w:rsidP="00736351">
      <w:pPr>
        <w:spacing w:after="100" w:afterAutospacing="1" w:line="300" w:lineRule="auto"/>
        <w:ind w:left="-113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t>Интерес к раннему изучению новых приёмов игры на балалайке  выступают в качестве побудительного  стимула  познания, что необходимо в учебной деятельности. Формирование первоначальных навыков у учащихся начинается  с применения простых приёмов игры на инструменте параллельно  с колористическими приёмами,  продолжаясь и совершенствуясь в течени</w:t>
      </w:r>
      <w:proofErr w:type="gramStart"/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всего периода обучения  и  развиваются до уровня поступления в </w:t>
      </w:r>
      <w:proofErr w:type="spellStart"/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t>ССУЗы</w:t>
      </w:r>
      <w:proofErr w:type="spellEnd"/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36351" w:rsidRPr="00336B7E" w:rsidRDefault="00736351" w:rsidP="00736351">
      <w:pPr>
        <w:spacing w:after="100" w:afterAutospacing="1" w:line="300" w:lineRule="auto"/>
        <w:ind w:left="-113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t>Роль интересов в процессах деятельности исключительно вели</w:t>
      </w:r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ка. Интерес к  познанию новых приёмов игры на инструменте заставляют учащегося активно искать пути и способы удовлетворения возникшей у нее жажды знания и понимания. Совершенствование новых приёмов, как правило, не приводит к  угасанию интереса, а внутренне перестраивая, обогащая и углубляя его, вызывает потребность изучать их, что отвечает более высокому уровню познава</w:t>
      </w:r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тельной деятельности.</w:t>
      </w:r>
    </w:p>
    <w:p w:rsidR="00736351" w:rsidRPr="00336B7E" w:rsidRDefault="00736351" w:rsidP="00736351">
      <w:pPr>
        <w:spacing w:after="100" w:afterAutospacing="1" w:line="300" w:lineRule="auto"/>
        <w:ind w:left="-113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Развитие учебных интересов и результативность учебного процесса  напрямую зависит от организации учебной работы. Поэтому преподавателю необходимо ориентироваться на закономерности развития интересов младших школьников, помнить, что развитие идет от простого к сложному, от известного к неизвестному, от показа и объяснения преподавателем  к повторению и закреплению учащимися нового материала.</w:t>
      </w:r>
    </w:p>
    <w:p w:rsidR="00736351" w:rsidRPr="00336B7E" w:rsidRDefault="00736351" w:rsidP="00736351">
      <w:pPr>
        <w:spacing w:after="100" w:afterAutospacing="1" w:line="300" w:lineRule="auto"/>
        <w:ind w:left="-113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7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развития заинтересованности обучения в ДМШ  необходимо постоянное стимулирование и мотивацию учебно-познавательной  деятельности через:  познавательные игры, а также концертную и конкурсную деятельность, внеклассную работу различного уровня.</w:t>
      </w:r>
    </w:p>
    <w:p w:rsidR="00736351" w:rsidRPr="00336B7E" w:rsidRDefault="00736351" w:rsidP="00736351">
      <w:pPr>
        <w:spacing w:line="300" w:lineRule="auto"/>
        <w:ind w:left="-113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B7E">
        <w:rPr>
          <w:rFonts w:ascii="Times New Roman" w:hAnsi="Times New Roman" w:cs="Times New Roman"/>
          <w:sz w:val="24"/>
          <w:szCs w:val="24"/>
        </w:rPr>
        <w:t>Таким образом, в своей педагогического деятельности  пришла к выводу, что  раннее введение колористических приёмов, облегчает и улучшает освоение материала, появляется особая заинтересованность и желание учащихся к ознакомлению,  изучению и овладению этими приёмами.</w:t>
      </w:r>
      <w:proofErr w:type="gramEnd"/>
      <w:r w:rsidRPr="00336B7E">
        <w:rPr>
          <w:rFonts w:ascii="Times New Roman" w:hAnsi="Times New Roman" w:cs="Times New Roman"/>
          <w:sz w:val="24"/>
          <w:szCs w:val="24"/>
        </w:rPr>
        <w:t xml:space="preserve"> Отличные результаты показывают учащиеся 2-х классов, принимая участие в школьных конкурсах по полугодиям, завоёвывая дипломы лауреатов. Дают возможность  учащимся уже в 3-м  классе участвовать в региональных конкурсах, и  становиться победителями. В старших классах не тратится время на изучение колористических приёмов – учащиеся уже владеют этими приёмами, их можно совершенствовать, добиваясь более качественного звучания, больше времени остаётся для работы над художественным образом произведений. Всё это даёт только положительную оценку в концертных и конкурсных выступлениях.</w:t>
      </w:r>
    </w:p>
    <w:p w:rsidR="00876B63" w:rsidRPr="00336B7E" w:rsidRDefault="00876B63" w:rsidP="00876B63">
      <w:pPr>
        <w:spacing w:before="100" w:beforeAutospacing="1" w:after="100" w:afterAutospacing="1" w:line="384" w:lineRule="auto"/>
        <w:rPr>
          <w:rFonts w:ascii="Times New Roman" w:hAnsi="Times New Roman" w:cs="Times New Roman"/>
          <w:b/>
          <w:sz w:val="24"/>
          <w:szCs w:val="24"/>
        </w:rPr>
      </w:pPr>
    </w:p>
    <w:p w:rsidR="00876B63" w:rsidRPr="00336B7E" w:rsidRDefault="00876B63" w:rsidP="00DD2B3E">
      <w:pPr>
        <w:rPr>
          <w:rFonts w:ascii="Times New Roman" w:hAnsi="Times New Roman" w:cs="Times New Roman"/>
          <w:b/>
          <w:sz w:val="24"/>
          <w:szCs w:val="24"/>
        </w:rPr>
      </w:pPr>
    </w:p>
    <w:p w:rsidR="00336B7E" w:rsidRDefault="00336B7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876B63" w:rsidRDefault="00876B63" w:rsidP="00DD2B3E">
      <w:pPr>
        <w:rPr>
          <w:rFonts w:ascii="Times New Roman" w:hAnsi="Times New Roman" w:cs="Times New Roman"/>
          <w:b/>
          <w:sz w:val="48"/>
          <w:szCs w:val="48"/>
        </w:rPr>
      </w:pPr>
    </w:p>
    <w:p w:rsidR="00303E6B" w:rsidRDefault="00E41AD8" w:rsidP="00DD2B3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Список литературы:</w:t>
      </w:r>
    </w:p>
    <w:p w:rsidR="00E41AD8" w:rsidRDefault="00E41AD8" w:rsidP="00DD2B3E">
      <w:pPr>
        <w:rPr>
          <w:rFonts w:ascii="Times New Roman" w:hAnsi="Times New Roman" w:cs="Times New Roman"/>
          <w:b/>
          <w:sz w:val="40"/>
          <w:szCs w:val="40"/>
        </w:rPr>
      </w:pPr>
    </w:p>
    <w:p w:rsidR="00E41AD8" w:rsidRDefault="00E41AD8" w:rsidP="00E41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63B9">
        <w:rPr>
          <w:rFonts w:ascii="Times New Roman" w:hAnsi="Times New Roman" w:cs="Times New Roman"/>
          <w:sz w:val="28"/>
          <w:szCs w:val="28"/>
        </w:rPr>
        <w:t>Андрюшенков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3663B9">
        <w:rPr>
          <w:rFonts w:ascii="Times New Roman" w:hAnsi="Times New Roman" w:cs="Times New Roman"/>
          <w:sz w:val="28"/>
          <w:szCs w:val="28"/>
        </w:rPr>
        <w:t xml:space="preserve"> «Начальный этап игры на балалайке», М- 2004г.</w:t>
      </w:r>
    </w:p>
    <w:p w:rsidR="00E41AD8" w:rsidRPr="003663B9" w:rsidRDefault="00E41AD8" w:rsidP="00E41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663B9">
        <w:rPr>
          <w:rFonts w:ascii="Times New Roman" w:hAnsi="Times New Roman" w:cs="Times New Roman"/>
          <w:sz w:val="28"/>
          <w:szCs w:val="28"/>
        </w:rPr>
        <w:t xml:space="preserve"> Возрастная и педагогическая психология М- «</w:t>
      </w:r>
      <w:r w:rsidRPr="003663B9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3663B9">
        <w:rPr>
          <w:rFonts w:ascii="Times New Roman" w:hAnsi="Times New Roman" w:cs="Times New Roman"/>
          <w:sz w:val="28"/>
          <w:szCs w:val="28"/>
        </w:rPr>
        <w:t>»1998,</w:t>
      </w:r>
    </w:p>
    <w:p w:rsidR="00E41AD8" w:rsidRDefault="00E41AD8" w:rsidP="00E41AD8">
      <w:pPr>
        <w:spacing w:after="0" w:line="278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663B9"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3663B9">
        <w:rPr>
          <w:rFonts w:ascii="Times New Roman" w:hAnsi="Times New Roman" w:cs="Times New Roman"/>
          <w:sz w:val="28"/>
          <w:szCs w:val="28"/>
        </w:rPr>
        <w:t xml:space="preserve"> «Педагогическая психология» М- «Логос» 2001г,</w:t>
      </w:r>
    </w:p>
    <w:p w:rsidR="00E41AD8" w:rsidRDefault="00E41AD8" w:rsidP="00E41AD8">
      <w:pPr>
        <w:spacing w:after="0" w:line="278" w:lineRule="exact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41AD8" w:rsidRDefault="00E41AD8" w:rsidP="00E41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663B9">
        <w:rPr>
          <w:rFonts w:ascii="Times New Roman" w:hAnsi="Times New Roman" w:cs="Times New Roman"/>
          <w:sz w:val="28"/>
          <w:szCs w:val="28"/>
        </w:rPr>
        <w:t>Казанская</w:t>
      </w:r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3663B9">
        <w:rPr>
          <w:rFonts w:ascii="Times New Roman" w:hAnsi="Times New Roman" w:cs="Times New Roman"/>
          <w:sz w:val="28"/>
          <w:szCs w:val="28"/>
        </w:rPr>
        <w:t>«Педагогическая психология»,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3B9">
        <w:rPr>
          <w:rFonts w:ascii="Times New Roman" w:hAnsi="Times New Roman" w:cs="Times New Roman"/>
          <w:sz w:val="28"/>
          <w:szCs w:val="28"/>
        </w:rPr>
        <w:t xml:space="preserve">ЗАО Издательский дом  «Питер» 2005г; </w:t>
      </w:r>
    </w:p>
    <w:p w:rsidR="00E41AD8" w:rsidRDefault="00E41AD8" w:rsidP="00E41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5..Смирнова Т.И. </w:t>
      </w:r>
      <w:r w:rsidRPr="003663B9">
        <w:rPr>
          <w:rFonts w:ascii="Times New Roman" w:hAnsi="Times New Roman" w:cs="Times New Roman"/>
          <w:sz w:val="28"/>
          <w:szCs w:val="28"/>
        </w:rPr>
        <w:t xml:space="preserve">«Воспитание искусством или искусство воспитания» М- 2008г;  </w:t>
      </w:r>
    </w:p>
    <w:p w:rsidR="00E41AD8" w:rsidRDefault="00E41AD8" w:rsidP="00E41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663B9">
        <w:rPr>
          <w:rFonts w:ascii="Times New Roman" w:hAnsi="Times New Roman" w:cs="Times New Roman"/>
          <w:sz w:val="28"/>
          <w:szCs w:val="28"/>
        </w:rPr>
        <w:t>.Шалов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3663B9">
        <w:rPr>
          <w:rFonts w:ascii="Times New Roman" w:hAnsi="Times New Roman" w:cs="Times New Roman"/>
          <w:sz w:val="28"/>
          <w:szCs w:val="28"/>
        </w:rPr>
        <w:t xml:space="preserve"> «Осн</w:t>
      </w:r>
      <w:r>
        <w:rPr>
          <w:rFonts w:ascii="Times New Roman" w:hAnsi="Times New Roman" w:cs="Times New Roman"/>
          <w:sz w:val="28"/>
          <w:szCs w:val="28"/>
        </w:rPr>
        <w:t>овы игры на балалайке» М- 1991г.</w:t>
      </w:r>
    </w:p>
    <w:p w:rsidR="00E41AD8" w:rsidRPr="003663B9" w:rsidRDefault="00E41AD8" w:rsidP="00E41AD8">
      <w:pPr>
        <w:jc w:val="both"/>
        <w:rPr>
          <w:rFonts w:ascii="Times New Roman" w:hAnsi="Times New Roman" w:cs="Times New Roman"/>
          <w:sz w:val="28"/>
          <w:szCs w:val="28"/>
        </w:rPr>
      </w:pPr>
      <w:r w:rsidRPr="003663B9">
        <w:rPr>
          <w:rFonts w:ascii="Times New Roman" w:hAnsi="Times New Roman" w:cs="Times New Roman"/>
          <w:sz w:val="28"/>
          <w:szCs w:val="28"/>
        </w:rPr>
        <w:t>.</w:t>
      </w:r>
    </w:p>
    <w:p w:rsidR="00303E6B" w:rsidRDefault="00303E6B" w:rsidP="00DD2B3E">
      <w:pPr>
        <w:rPr>
          <w:rFonts w:ascii="Times New Roman" w:hAnsi="Times New Roman" w:cs="Times New Roman"/>
          <w:b/>
          <w:sz w:val="40"/>
          <w:szCs w:val="40"/>
        </w:rPr>
      </w:pPr>
    </w:p>
    <w:p w:rsidR="00303E6B" w:rsidRDefault="00303E6B" w:rsidP="00DD2B3E">
      <w:pPr>
        <w:rPr>
          <w:rFonts w:ascii="Times New Roman" w:hAnsi="Times New Roman" w:cs="Times New Roman"/>
          <w:b/>
          <w:sz w:val="40"/>
          <w:szCs w:val="40"/>
        </w:rPr>
      </w:pPr>
    </w:p>
    <w:p w:rsidR="00303E6B" w:rsidRDefault="00303E6B" w:rsidP="00DD2B3E">
      <w:pPr>
        <w:rPr>
          <w:rFonts w:ascii="Times New Roman" w:hAnsi="Times New Roman" w:cs="Times New Roman"/>
          <w:b/>
          <w:sz w:val="40"/>
          <w:szCs w:val="40"/>
        </w:rPr>
      </w:pPr>
    </w:p>
    <w:p w:rsidR="00303E6B" w:rsidRDefault="00303E6B" w:rsidP="00DD2B3E">
      <w:pPr>
        <w:rPr>
          <w:rFonts w:ascii="Times New Roman" w:hAnsi="Times New Roman" w:cs="Times New Roman"/>
          <w:b/>
          <w:sz w:val="40"/>
          <w:szCs w:val="40"/>
        </w:rPr>
      </w:pPr>
    </w:p>
    <w:p w:rsidR="00303E6B" w:rsidRDefault="00303E6B" w:rsidP="00DD2B3E">
      <w:pPr>
        <w:rPr>
          <w:rFonts w:ascii="Times New Roman" w:hAnsi="Times New Roman" w:cs="Times New Roman"/>
          <w:b/>
          <w:sz w:val="40"/>
          <w:szCs w:val="40"/>
        </w:rPr>
      </w:pPr>
    </w:p>
    <w:p w:rsidR="00303E6B" w:rsidRDefault="00303E6B" w:rsidP="00DD2B3E">
      <w:pPr>
        <w:rPr>
          <w:rFonts w:ascii="Times New Roman" w:hAnsi="Times New Roman" w:cs="Times New Roman"/>
          <w:b/>
          <w:sz w:val="40"/>
          <w:szCs w:val="40"/>
        </w:rPr>
      </w:pPr>
    </w:p>
    <w:p w:rsidR="00303E6B" w:rsidRDefault="00303E6B" w:rsidP="00DD2B3E">
      <w:pPr>
        <w:rPr>
          <w:rFonts w:ascii="Times New Roman" w:hAnsi="Times New Roman" w:cs="Times New Roman"/>
          <w:b/>
          <w:sz w:val="40"/>
          <w:szCs w:val="40"/>
        </w:rPr>
      </w:pPr>
    </w:p>
    <w:p w:rsidR="00E41AD8" w:rsidRDefault="00E41AD8" w:rsidP="00DD2B3E">
      <w:pPr>
        <w:rPr>
          <w:rFonts w:ascii="Times New Roman" w:hAnsi="Times New Roman" w:cs="Times New Roman"/>
          <w:b/>
          <w:sz w:val="40"/>
          <w:szCs w:val="40"/>
        </w:rPr>
      </w:pPr>
    </w:p>
    <w:p w:rsidR="00303E6B" w:rsidRPr="00234671" w:rsidRDefault="00303E6B" w:rsidP="00234671">
      <w:pPr>
        <w:rPr>
          <w:rFonts w:ascii="Times New Roman" w:hAnsi="Times New Roman" w:cs="Times New Roman"/>
          <w:b/>
          <w:sz w:val="40"/>
          <w:szCs w:val="40"/>
        </w:rPr>
      </w:pPr>
    </w:p>
    <w:p w:rsidR="00303E6B" w:rsidRDefault="00303E6B" w:rsidP="009864BE">
      <w:pPr>
        <w:tabs>
          <w:tab w:val="left" w:pos="5412"/>
        </w:tabs>
        <w:rPr>
          <w:rFonts w:ascii="Times New Roman" w:hAnsi="Times New Roman" w:cs="Times New Roman"/>
          <w:b/>
          <w:sz w:val="40"/>
          <w:szCs w:val="40"/>
        </w:rPr>
      </w:pPr>
    </w:p>
    <w:sectPr w:rsidR="00303E6B" w:rsidSect="00C969D2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A4" w:rsidRDefault="00BE04A4" w:rsidP="00C969D2">
      <w:pPr>
        <w:spacing w:after="0" w:line="240" w:lineRule="auto"/>
      </w:pPr>
      <w:r>
        <w:separator/>
      </w:r>
    </w:p>
  </w:endnote>
  <w:endnote w:type="continuationSeparator" w:id="1">
    <w:p w:rsidR="00BE04A4" w:rsidRDefault="00BE04A4" w:rsidP="00C9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D2" w:rsidRDefault="00C969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A4" w:rsidRDefault="00BE04A4" w:rsidP="00C969D2">
      <w:pPr>
        <w:spacing w:after="0" w:line="240" w:lineRule="auto"/>
      </w:pPr>
      <w:r>
        <w:separator/>
      </w:r>
    </w:p>
  </w:footnote>
  <w:footnote w:type="continuationSeparator" w:id="1">
    <w:p w:rsidR="00BE04A4" w:rsidRDefault="00BE04A4" w:rsidP="00C9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B14"/>
    <w:multiLevelType w:val="multilevel"/>
    <w:tmpl w:val="29CA7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F5047E"/>
    <w:multiLevelType w:val="multilevel"/>
    <w:tmpl w:val="F314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5648B"/>
    <w:multiLevelType w:val="multilevel"/>
    <w:tmpl w:val="DBB8A6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411C9"/>
    <w:multiLevelType w:val="multilevel"/>
    <w:tmpl w:val="FE2C67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498"/>
    <w:rsid w:val="00011AED"/>
    <w:rsid w:val="00017FC4"/>
    <w:rsid w:val="00024948"/>
    <w:rsid w:val="00085002"/>
    <w:rsid w:val="000A13BA"/>
    <w:rsid w:val="000A1FA9"/>
    <w:rsid w:val="000A4542"/>
    <w:rsid w:val="000B783A"/>
    <w:rsid w:val="0010632E"/>
    <w:rsid w:val="00116CF7"/>
    <w:rsid w:val="00142D0D"/>
    <w:rsid w:val="00164F55"/>
    <w:rsid w:val="001F1BB6"/>
    <w:rsid w:val="00234671"/>
    <w:rsid w:val="00247D21"/>
    <w:rsid w:val="00255D07"/>
    <w:rsid w:val="002966F3"/>
    <w:rsid w:val="00303E6B"/>
    <w:rsid w:val="0032641F"/>
    <w:rsid w:val="00336B7E"/>
    <w:rsid w:val="003663B9"/>
    <w:rsid w:val="003770EE"/>
    <w:rsid w:val="003B536D"/>
    <w:rsid w:val="003C5D25"/>
    <w:rsid w:val="003E3AF9"/>
    <w:rsid w:val="003F7498"/>
    <w:rsid w:val="004142F8"/>
    <w:rsid w:val="0044685A"/>
    <w:rsid w:val="0048317E"/>
    <w:rsid w:val="005152C2"/>
    <w:rsid w:val="0054444D"/>
    <w:rsid w:val="00587544"/>
    <w:rsid w:val="005C0E4C"/>
    <w:rsid w:val="005E14E2"/>
    <w:rsid w:val="00620E3A"/>
    <w:rsid w:val="006238C2"/>
    <w:rsid w:val="0062430C"/>
    <w:rsid w:val="00651583"/>
    <w:rsid w:val="006523B6"/>
    <w:rsid w:val="00654549"/>
    <w:rsid w:val="006B4015"/>
    <w:rsid w:val="00716008"/>
    <w:rsid w:val="00720122"/>
    <w:rsid w:val="00721F54"/>
    <w:rsid w:val="00725B0C"/>
    <w:rsid w:val="00736351"/>
    <w:rsid w:val="00752FE5"/>
    <w:rsid w:val="007A2BDE"/>
    <w:rsid w:val="007E7C4E"/>
    <w:rsid w:val="00801291"/>
    <w:rsid w:val="00833D9A"/>
    <w:rsid w:val="00836956"/>
    <w:rsid w:val="00876B63"/>
    <w:rsid w:val="008771C5"/>
    <w:rsid w:val="00897338"/>
    <w:rsid w:val="008F2230"/>
    <w:rsid w:val="008F6925"/>
    <w:rsid w:val="00923E40"/>
    <w:rsid w:val="009864BE"/>
    <w:rsid w:val="009B1B81"/>
    <w:rsid w:val="009B6A58"/>
    <w:rsid w:val="009C7DA2"/>
    <w:rsid w:val="009F6E2D"/>
    <w:rsid w:val="00A14113"/>
    <w:rsid w:val="00A502D7"/>
    <w:rsid w:val="00A95F63"/>
    <w:rsid w:val="00A97BD8"/>
    <w:rsid w:val="00AA75CA"/>
    <w:rsid w:val="00AD6AA3"/>
    <w:rsid w:val="00B057A2"/>
    <w:rsid w:val="00B8009B"/>
    <w:rsid w:val="00BB2B1D"/>
    <w:rsid w:val="00BC67A1"/>
    <w:rsid w:val="00BD25CF"/>
    <w:rsid w:val="00BE04A4"/>
    <w:rsid w:val="00BE44A1"/>
    <w:rsid w:val="00C15EC0"/>
    <w:rsid w:val="00C16009"/>
    <w:rsid w:val="00C20029"/>
    <w:rsid w:val="00C608C8"/>
    <w:rsid w:val="00C63FE4"/>
    <w:rsid w:val="00C670C4"/>
    <w:rsid w:val="00C8076C"/>
    <w:rsid w:val="00C81B6E"/>
    <w:rsid w:val="00C84B4D"/>
    <w:rsid w:val="00C969D2"/>
    <w:rsid w:val="00CB76BC"/>
    <w:rsid w:val="00D0539E"/>
    <w:rsid w:val="00D748B4"/>
    <w:rsid w:val="00DB3E87"/>
    <w:rsid w:val="00DB7B64"/>
    <w:rsid w:val="00DC17AD"/>
    <w:rsid w:val="00DC5DA4"/>
    <w:rsid w:val="00DD2B3E"/>
    <w:rsid w:val="00DF0C33"/>
    <w:rsid w:val="00DF74B8"/>
    <w:rsid w:val="00E35F27"/>
    <w:rsid w:val="00E41AD8"/>
    <w:rsid w:val="00E93716"/>
    <w:rsid w:val="00EE7CC1"/>
    <w:rsid w:val="00F257D3"/>
    <w:rsid w:val="00F331FB"/>
    <w:rsid w:val="00F57F47"/>
    <w:rsid w:val="00F96F1A"/>
    <w:rsid w:val="00FA743C"/>
    <w:rsid w:val="00FB0542"/>
    <w:rsid w:val="00FB4803"/>
    <w:rsid w:val="00FD27BA"/>
    <w:rsid w:val="00FE10C3"/>
    <w:rsid w:val="00F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D7"/>
  </w:style>
  <w:style w:type="paragraph" w:styleId="1">
    <w:name w:val="heading 1"/>
    <w:basedOn w:val="a"/>
    <w:link w:val="10"/>
    <w:uiPriority w:val="9"/>
    <w:qFormat/>
    <w:rsid w:val="00164F55"/>
    <w:pPr>
      <w:spacing w:before="346" w:after="138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6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F55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164F55"/>
    <w:rPr>
      <w:b/>
      <w:bCs/>
    </w:rPr>
  </w:style>
  <w:style w:type="character" w:styleId="a6">
    <w:name w:val="Emphasis"/>
    <w:basedOn w:val="a0"/>
    <w:uiPriority w:val="20"/>
    <w:qFormat/>
    <w:rsid w:val="00FB4803"/>
    <w:rPr>
      <w:i/>
      <w:iCs/>
    </w:rPr>
  </w:style>
  <w:style w:type="character" w:styleId="a7">
    <w:name w:val="Book Title"/>
    <w:basedOn w:val="a0"/>
    <w:uiPriority w:val="33"/>
    <w:qFormat/>
    <w:rsid w:val="00E93716"/>
    <w:rPr>
      <w:b/>
      <w:bCs/>
      <w:smallCaps/>
      <w:spacing w:val="5"/>
    </w:rPr>
  </w:style>
  <w:style w:type="paragraph" w:styleId="a8">
    <w:name w:val="No Spacing"/>
    <w:uiPriority w:val="1"/>
    <w:qFormat/>
    <w:rsid w:val="00024948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C9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69D2"/>
  </w:style>
  <w:style w:type="paragraph" w:styleId="ab">
    <w:name w:val="footer"/>
    <w:basedOn w:val="a"/>
    <w:link w:val="ac"/>
    <w:uiPriority w:val="99"/>
    <w:unhideWhenUsed/>
    <w:rsid w:val="00C9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6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16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2012-10-02T10:11:00Z</dcterms:created>
  <dcterms:modified xsi:type="dcterms:W3CDTF">2018-03-09T08:45:00Z</dcterms:modified>
</cp:coreProperties>
</file>