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7C4E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</w:t>
      </w:r>
      <w:r w:rsidR="00305565">
        <w:rPr>
          <w:rFonts w:ascii="Times New Roman" w:hAnsi="Times New Roman" w:cs="Times New Roman"/>
          <w:b/>
          <w:sz w:val="28"/>
        </w:rPr>
        <w:t>Духовые и ударные</w:t>
      </w:r>
      <w:r w:rsidR="006529A5">
        <w:rPr>
          <w:rFonts w:ascii="Times New Roman" w:hAnsi="Times New Roman" w:cs="Times New Roman"/>
          <w:b/>
          <w:sz w:val="28"/>
        </w:rPr>
        <w:t xml:space="preserve"> инструменты</w:t>
      </w:r>
      <w:r w:rsidRPr="00081705">
        <w:rPr>
          <w:rFonts w:ascii="Times New Roman" w:hAnsi="Times New Roman" w:cs="Times New Roman"/>
          <w:b/>
          <w:sz w:val="28"/>
        </w:rPr>
        <w:t>»</w:t>
      </w:r>
    </w:p>
    <w:p w:rsidR="00081705" w:rsidRPr="007C4E6B" w:rsidRDefault="00081705" w:rsidP="00F234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>Срок освоения 8 (9 лет), возраст детей, принимаемых в 1 класс – от шести лет шести месяцев (на 1 сентября текущего года) до девяти лет.</w:t>
      </w:r>
    </w:p>
    <w:p w:rsidR="005707F3" w:rsidRPr="007C4E6B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Цель программы: </w:t>
      </w:r>
      <w:r w:rsidR="006529A5" w:rsidRPr="007C4E6B">
        <w:rPr>
          <w:rFonts w:ascii="Times New Roman" w:hAnsi="Times New Roman" w:cs="Times New Roman"/>
          <w:sz w:val="24"/>
        </w:rPr>
        <w:t xml:space="preserve">формирование комплекса исполнительских знаний, умений и навыков, позволяющего использовать многообразные возможности </w:t>
      </w:r>
      <w:r w:rsidR="005E781F">
        <w:rPr>
          <w:rFonts w:ascii="Times New Roman" w:hAnsi="Times New Roman" w:cs="Times New Roman"/>
          <w:sz w:val="24"/>
        </w:rPr>
        <w:t>духового</w:t>
      </w:r>
      <w:r w:rsidR="006529A5" w:rsidRPr="007C4E6B">
        <w:rPr>
          <w:rFonts w:ascii="Times New Roman" w:hAnsi="Times New Roman" w:cs="Times New Roman"/>
          <w:sz w:val="24"/>
        </w:rPr>
        <w:t xml:space="preserve"> инструмента для достижения наиболее убедительной интерпретации авторского текста.</w:t>
      </w:r>
    </w:p>
    <w:p w:rsidR="00F234CB" w:rsidRPr="007C4E6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Музыкальный инструмент – </w:t>
      </w:r>
      <w:r w:rsidR="00305565">
        <w:rPr>
          <w:rFonts w:ascii="Times New Roman" w:hAnsi="Times New Roman" w:cs="Times New Roman"/>
          <w:sz w:val="24"/>
        </w:rPr>
        <w:t>ФЛЕЙТА, КЛАРНЕТ, САКСОФОН, ТРУБА</w:t>
      </w:r>
      <w:r w:rsidR="006529A5" w:rsidRPr="007C4E6B">
        <w:rPr>
          <w:rFonts w:ascii="Times New Roman" w:hAnsi="Times New Roman" w:cs="Times New Roman"/>
          <w:sz w:val="24"/>
        </w:rPr>
        <w:t xml:space="preserve"> </w:t>
      </w:r>
      <w:r w:rsidRPr="007C4E6B">
        <w:rPr>
          <w:rFonts w:ascii="Times New Roman" w:hAnsi="Times New Roman" w:cs="Times New Roman"/>
          <w:sz w:val="24"/>
        </w:rPr>
        <w:t xml:space="preserve">(приобретение </w:t>
      </w:r>
      <w:r w:rsidR="006529A5" w:rsidRPr="007C4E6B">
        <w:rPr>
          <w:rFonts w:ascii="Times New Roman" w:hAnsi="Times New Roman" w:cs="Times New Roman"/>
          <w:sz w:val="24"/>
        </w:rPr>
        <w:t xml:space="preserve">инструментов - </w:t>
      </w:r>
      <w:r w:rsidR="00305565">
        <w:rPr>
          <w:rFonts w:ascii="Times New Roman" w:hAnsi="Times New Roman" w:cs="Times New Roman"/>
          <w:sz w:val="24"/>
        </w:rPr>
        <w:t>духовой</w:t>
      </w:r>
      <w:r w:rsidR="006529A5" w:rsidRPr="007C4E6B">
        <w:rPr>
          <w:rFonts w:ascii="Times New Roman" w:hAnsi="Times New Roman" w:cs="Times New Roman"/>
          <w:sz w:val="24"/>
        </w:rPr>
        <w:t xml:space="preserve"> и фортепиано </w:t>
      </w:r>
      <w:r w:rsidRPr="007C4E6B">
        <w:rPr>
          <w:rFonts w:ascii="Times New Roman" w:hAnsi="Times New Roman" w:cs="Times New Roman"/>
          <w:sz w:val="24"/>
        </w:rPr>
        <w:t>обязательно!)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"/>
        <w:gridCol w:w="1692"/>
        <w:gridCol w:w="1923"/>
        <w:gridCol w:w="519"/>
        <w:gridCol w:w="756"/>
        <w:gridCol w:w="520"/>
        <w:gridCol w:w="756"/>
        <w:gridCol w:w="520"/>
        <w:gridCol w:w="756"/>
        <w:gridCol w:w="567"/>
        <w:gridCol w:w="850"/>
        <w:gridCol w:w="662"/>
        <w:gridCol w:w="756"/>
        <w:gridCol w:w="533"/>
        <w:gridCol w:w="756"/>
        <w:gridCol w:w="695"/>
        <w:gridCol w:w="851"/>
        <w:gridCol w:w="569"/>
        <w:gridCol w:w="848"/>
      </w:tblGrid>
      <w:tr w:rsidR="00BA5213" w:rsidRPr="000114E3" w:rsidTr="00517731">
        <w:tc>
          <w:tcPr>
            <w:tcW w:w="241" w:type="dxa"/>
            <w:vMerge w:val="restart"/>
            <w:vAlign w:val="center"/>
          </w:tcPr>
          <w:p w:rsidR="00BA5213" w:rsidRPr="000114E3" w:rsidRDefault="00BA5213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7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62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33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1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9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48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BA5213" w:rsidRPr="000114E3" w:rsidRDefault="00BA5213" w:rsidP="00652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6529A5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Ансамбль</w:t>
            </w:r>
          </w:p>
        </w:tc>
        <w:tc>
          <w:tcPr>
            <w:tcW w:w="1923" w:type="dxa"/>
          </w:tcPr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 w:rsidR="006529A5">
              <w:rPr>
                <w:rFonts w:ascii="Times New Roman" w:hAnsi="Times New Roman" w:cs="Times New Roman"/>
                <w:sz w:val="18"/>
                <w:szCs w:val="18"/>
              </w:rPr>
              <w:t>рупповой урок (2-10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vAlign w:val="bottom"/>
          </w:tcPr>
          <w:p w:rsidR="00BA5213" w:rsidRPr="00671A1D" w:rsidRDefault="006529A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Фортепиано</w:t>
            </w:r>
          </w:p>
        </w:tc>
        <w:tc>
          <w:tcPr>
            <w:tcW w:w="1923" w:type="dxa"/>
          </w:tcPr>
          <w:p w:rsidR="00BA5213" w:rsidRDefault="006529A5" w:rsidP="0067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8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Хоровой класс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(11-24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9A5" w:rsidRPr="000114E3" w:rsidTr="00517731">
        <w:tc>
          <w:tcPr>
            <w:tcW w:w="241" w:type="dxa"/>
          </w:tcPr>
          <w:p w:rsidR="006529A5" w:rsidRDefault="006529A5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6529A5" w:rsidRPr="00671A1D" w:rsidRDefault="006529A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Оркестровый класс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6529A5" w:rsidRDefault="006529A5" w:rsidP="0065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(6-11 человек), сводные репетиции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529A5" w:rsidRDefault="00825461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6529A5" w:rsidRDefault="00825461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529A5" w:rsidRDefault="00825461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6529A5" w:rsidRDefault="00825461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529A5" w:rsidRDefault="00825461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529A5" w:rsidRDefault="00825461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6529A5" w:rsidRDefault="00825461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0114E3" w:rsidRDefault="00BA5213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Слушание музыки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proofErr w:type="spellStart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</w:t>
            </w:r>
            <w:proofErr w:type="spellEnd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7731" w:rsidRPr="000114E3" w:rsidTr="000277B4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0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0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529A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517731" w:rsidRPr="00E46B92" w:rsidRDefault="0082546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62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82546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82546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5" w:type="dxa"/>
            <w:vAlign w:val="center"/>
          </w:tcPr>
          <w:p w:rsidR="00517731" w:rsidRPr="00E46B92" w:rsidRDefault="009F1859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517731" w:rsidRPr="00E46B92" w:rsidRDefault="0082546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517731" w:rsidRPr="00E46B92" w:rsidRDefault="007C4E6B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F18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517731" w:rsidRPr="00E46B92" w:rsidRDefault="0082546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517731" w:rsidRPr="000114E3" w:rsidTr="001B55FC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275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25461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418" w:type="dxa"/>
            <w:gridSpan w:val="2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25461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289" w:type="dxa"/>
            <w:gridSpan w:val="2"/>
            <w:vAlign w:val="center"/>
          </w:tcPr>
          <w:p w:rsidR="00517731" w:rsidRPr="00E46B92" w:rsidRDefault="009F1859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25461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546" w:type="dxa"/>
            <w:gridSpan w:val="2"/>
            <w:vAlign w:val="center"/>
          </w:tcPr>
          <w:p w:rsidR="00517731" w:rsidRPr="00E46B92" w:rsidRDefault="009F1859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825461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82546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517731" w:rsidRPr="000114E3" w:rsidTr="00DF2304">
        <w:tc>
          <w:tcPr>
            <w:tcW w:w="3856" w:type="dxa"/>
            <w:gridSpan w:val="3"/>
          </w:tcPr>
          <w:p w:rsidR="00517731" w:rsidRPr="00517731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914" w:type="dxa"/>
            <w:gridSpan w:val="16"/>
            <w:vAlign w:val="center"/>
          </w:tcPr>
          <w:p w:rsidR="00517731" w:rsidRPr="00517731" w:rsidRDefault="00517731" w:rsidP="003055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</w:t>
            </w:r>
            <w:r w:rsidR="00F23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разным учебным предметам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8 лет обучения</w:t>
            </w:r>
          </w:p>
        </w:tc>
      </w:tr>
      <w:tr w:rsidR="00517731" w:rsidRPr="000114E3" w:rsidTr="00517731">
        <w:tc>
          <w:tcPr>
            <w:tcW w:w="14770" w:type="dxa"/>
            <w:gridSpan w:val="19"/>
            <w:vAlign w:val="center"/>
          </w:tcPr>
          <w:p w:rsidR="00517731" w:rsidRPr="00517731" w:rsidRDefault="00517731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Музыкальная литература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lastRenderedPageBreak/>
        <w:t>Результатом освоения программы «</w:t>
      </w:r>
      <w:r w:rsidR="009F1859">
        <w:rPr>
          <w:rFonts w:ascii="Times New Roman" w:hAnsi="Times New Roman" w:cs="Times New Roman"/>
          <w:sz w:val="28"/>
        </w:rPr>
        <w:t>Духовые и ударные</w:t>
      </w:r>
      <w:r w:rsidR="007C4E6B">
        <w:rPr>
          <w:rFonts w:ascii="Times New Roman" w:hAnsi="Times New Roman" w:cs="Times New Roman"/>
          <w:sz w:val="28"/>
        </w:rPr>
        <w:t xml:space="preserve"> инструменты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081705">
        <w:rPr>
          <w:rFonts w:ascii="Times New Roman" w:hAnsi="Times New Roman" w:cs="Times New Roman"/>
          <w:sz w:val="28"/>
        </w:rPr>
        <w:t xml:space="preserve"> </w:t>
      </w:r>
      <w:r w:rsidR="007C4E6B" w:rsidRPr="00897DE2">
        <w:rPr>
          <w:rFonts w:ascii="Times New Roman" w:hAnsi="Times New Roman" w:cs="Times New Roman"/>
          <w:sz w:val="28"/>
          <w:szCs w:val="28"/>
        </w:rPr>
        <w:t>художественно-эстетических и технических особенностей, характерных для сольного, ансамблевого и (ил</w:t>
      </w:r>
      <w:r w:rsidR="007C4E6B">
        <w:rPr>
          <w:rFonts w:ascii="Times New Roman" w:hAnsi="Times New Roman" w:cs="Times New Roman"/>
          <w:sz w:val="28"/>
          <w:szCs w:val="28"/>
        </w:rPr>
        <w:t>и) оркестрового исполнительства</w:t>
      </w:r>
      <w:r w:rsidRPr="00081705">
        <w:rPr>
          <w:rFonts w:ascii="Times New Roman" w:hAnsi="Times New Roman" w:cs="Times New Roman"/>
          <w:sz w:val="28"/>
        </w:rPr>
        <w:t>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 w:rsidR="007C4E6B" w:rsidRPr="00897DE2">
        <w:rPr>
          <w:rFonts w:ascii="Times New Roman" w:hAnsi="Times New Roman" w:cs="Times New Roman"/>
          <w:sz w:val="28"/>
        </w:rPr>
        <w:t xml:space="preserve">грамотно исполнять музыкальные произведения как сольно, так и при игре в ансамбле и (или) оркестре на </w:t>
      </w:r>
      <w:r w:rsidR="009F1859">
        <w:rPr>
          <w:rFonts w:ascii="Times New Roman" w:hAnsi="Times New Roman" w:cs="Times New Roman"/>
          <w:sz w:val="28"/>
        </w:rPr>
        <w:t>духовом</w:t>
      </w:r>
      <w:r w:rsidR="007C4E6B" w:rsidRPr="00897DE2">
        <w:rPr>
          <w:rFonts w:ascii="Times New Roman" w:hAnsi="Times New Roman" w:cs="Times New Roman"/>
          <w:sz w:val="28"/>
        </w:rPr>
        <w:t xml:space="preserve"> инструменте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разуч</w:t>
      </w:r>
      <w:r>
        <w:rPr>
          <w:rFonts w:ascii="Times New Roman" w:hAnsi="Times New Roman" w:cs="Times New Roman"/>
          <w:sz w:val="28"/>
        </w:rPr>
        <w:t xml:space="preserve">ивать музыкальные произведения </w:t>
      </w:r>
      <w:r w:rsidRPr="003B777F">
        <w:rPr>
          <w:rFonts w:ascii="Times New Roman" w:hAnsi="Times New Roman" w:cs="Times New Roman"/>
          <w:sz w:val="28"/>
        </w:rPr>
        <w:t>различных жанров и стилей;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>
        <w:rPr>
          <w:rFonts w:ascii="Times New Roman" w:hAnsi="Times New Roman" w:cs="Times New Roman"/>
          <w:sz w:val="28"/>
        </w:rPr>
        <w:t xml:space="preserve">создавать </w:t>
      </w:r>
      <w:r w:rsidRPr="003B777F">
        <w:rPr>
          <w:rFonts w:ascii="Times New Roman" w:hAnsi="Times New Roman" w:cs="Times New Roman"/>
          <w:sz w:val="28"/>
        </w:rPr>
        <w:t>художественный образ при исполнении музыкального произведения;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7C4E6B" w:rsidRPr="00897DE2">
        <w:rPr>
          <w:rFonts w:ascii="Times New Roman" w:hAnsi="Times New Roman" w:cs="Times New Roman"/>
          <w:sz w:val="28"/>
        </w:rPr>
        <w:t>игры на фортепиано несложных музыкальных произведений различных стилей и жанров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подбора по слуху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4E6B" w:rsidRPr="00897DE2">
        <w:rPr>
          <w:rFonts w:ascii="Times New Roman" w:hAnsi="Times New Roman" w:cs="Times New Roman"/>
          <w:sz w:val="28"/>
        </w:rPr>
        <w:t>чтения с листа несложных музыкальных произведений, как на струнном инструменте, так и на фортепиано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081705">
        <w:rPr>
          <w:rFonts w:ascii="Times New Roman" w:hAnsi="Times New Roman" w:cs="Times New Roman"/>
          <w:sz w:val="28"/>
        </w:rPr>
        <w:t>публичных выступлений.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081705"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первичные знания в</w:t>
      </w:r>
      <w:r w:rsidR="00081705">
        <w:rPr>
          <w:rFonts w:ascii="Times New Roman" w:hAnsi="Times New Roman" w:cs="Times New Roman"/>
          <w:sz w:val="28"/>
        </w:rPr>
        <w:t xml:space="preserve"> области строения классических </w:t>
      </w:r>
      <w:r w:rsidR="00081705" w:rsidRPr="003B777F">
        <w:rPr>
          <w:rFonts w:ascii="Times New Roman" w:hAnsi="Times New Roman" w:cs="Times New Roman"/>
          <w:sz w:val="28"/>
        </w:rPr>
        <w:t>музыкальных форм;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восприятия элементов музыкального языка;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сформированные вокально-интонационные навыки</w:t>
      </w:r>
      <w:r w:rsidR="00081705"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 xml:space="preserve">вокального исполнения музыкального текста, в том числе путем группового (ансамблевого) и индивидуального </w:t>
      </w:r>
      <w:proofErr w:type="spellStart"/>
      <w:r w:rsidR="00081705" w:rsidRPr="003B777F">
        <w:rPr>
          <w:rFonts w:ascii="Times New Roman" w:hAnsi="Times New Roman" w:cs="Times New Roman"/>
          <w:sz w:val="28"/>
        </w:rPr>
        <w:t>сольфеджирования</w:t>
      </w:r>
      <w:proofErr w:type="spellEnd"/>
      <w:r w:rsidR="00081705" w:rsidRPr="003B777F">
        <w:rPr>
          <w:rFonts w:ascii="Times New Roman" w:hAnsi="Times New Roman" w:cs="Times New Roman"/>
          <w:sz w:val="28"/>
        </w:rPr>
        <w:t>, пения с листа;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анализа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восприятия музыкальных произведений различных стилей и жанров, созданных в разные исторические периоды;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записи музыкального текста по слуху;</w:t>
      </w:r>
    </w:p>
    <w:p w:rsidR="00081705" w:rsidRPr="007C4E6B" w:rsidRDefault="005707F3" w:rsidP="007C4E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первичные навыки и умения</w:t>
      </w:r>
      <w:r w:rsidR="00081705"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sectPr w:rsidR="00081705" w:rsidRPr="007C4E6B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305565"/>
    <w:rsid w:val="003F0C70"/>
    <w:rsid w:val="004E6FE3"/>
    <w:rsid w:val="00517731"/>
    <w:rsid w:val="005707F3"/>
    <w:rsid w:val="005946BC"/>
    <w:rsid w:val="005E781F"/>
    <w:rsid w:val="006529A5"/>
    <w:rsid w:val="00671A1D"/>
    <w:rsid w:val="007C4E6B"/>
    <w:rsid w:val="00825461"/>
    <w:rsid w:val="00855BAB"/>
    <w:rsid w:val="0097018A"/>
    <w:rsid w:val="009F1859"/>
    <w:rsid w:val="00A40BDB"/>
    <w:rsid w:val="00A553E5"/>
    <w:rsid w:val="00B339C8"/>
    <w:rsid w:val="00B83BB1"/>
    <w:rsid w:val="00BA5213"/>
    <w:rsid w:val="00CF74BE"/>
    <w:rsid w:val="00D71D62"/>
    <w:rsid w:val="00D77E05"/>
    <w:rsid w:val="00DF430E"/>
    <w:rsid w:val="00E46B92"/>
    <w:rsid w:val="00E611D7"/>
    <w:rsid w:val="00ED2AA0"/>
    <w:rsid w:val="00F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2018-04-19T09:36:00Z</dcterms:created>
  <dcterms:modified xsi:type="dcterms:W3CDTF">2018-04-19T10:59:00Z</dcterms:modified>
</cp:coreProperties>
</file>