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6F" w:rsidRPr="00F054FA" w:rsidRDefault="0046066F" w:rsidP="0046066F">
      <w:pPr>
        <w:pStyle w:val="210"/>
        <w:tabs>
          <w:tab w:val="left" w:pos="850"/>
        </w:tabs>
        <w:spacing w:after="0" w:line="317" w:lineRule="exact"/>
        <w:rPr>
          <w:sz w:val="32"/>
          <w:szCs w:val="32"/>
        </w:rPr>
      </w:pPr>
    </w:p>
    <w:p w:rsidR="0046066F" w:rsidRDefault="0046066F" w:rsidP="0046066F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C76C05">
        <w:rPr>
          <w:rFonts w:ascii="Times New Roman" w:hAnsi="Times New Roman"/>
          <w:sz w:val="28"/>
          <w:szCs w:val="28"/>
        </w:rPr>
        <w:t>СОГЛАСОВАНО: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УТВЕЖДЕНО:</w:t>
      </w:r>
    </w:p>
    <w:p w:rsidR="006806F9" w:rsidRDefault="0046066F" w:rsidP="0046066F">
      <w:pPr>
        <w:pStyle w:val="210"/>
        <w:tabs>
          <w:tab w:val="left" w:pos="850"/>
        </w:tabs>
        <w:spacing w:after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Председатель  Комитета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429E">
        <w:rPr>
          <w:sz w:val="28"/>
          <w:szCs w:val="28"/>
        </w:rPr>
        <w:t>И.о.</w:t>
      </w:r>
      <w:r w:rsidR="008B6644">
        <w:rPr>
          <w:sz w:val="28"/>
          <w:szCs w:val="28"/>
        </w:rPr>
        <w:t xml:space="preserve"> </w:t>
      </w:r>
      <w:r w:rsidR="00C1429E">
        <w:rPr>
          <w:sz w:val="28"/>
          <w:szCs w:val="28"/>
        </w:rPr>
        <w:t>д</w:t>
      </w:r>
      <w:r w:rsidR="006806F9">
        <w:rPr>
          <w:sz w:val="28"/>
          <w:szCs w:val="28"/>
        </w:rPr>
        <w:t>иректор</w:t>
      </w:r>
      <w:r w:rsidR="00C1429E">
        <w:rPr>
          <w:sz w:val="28"/>
          <w:szCs w:val="28"/>
        </w:rPr>
        <w:t>а</w:t>
      </w:r>
      <w:r w:rsidR="006806F9">
        <w:rPr>
          <w:sz w:val="28"/>
          <w:szCs w:val="28"/>
        </w:rPr>
        <w:t xml:space="preserve">  МБУ ДО </w:t>
      </w:r>
    </w:p>
    <w:p w:rsidR="0046066F" w:rsidRDefault="006806F9" w:rsidP="0046066F">
      <w:pPr>
        <w:pStyle w:val="210"/>
        <w:tabs>
          <w:tab w:val="left" w:pos="850"/>
        </w:tabs>
        <w:spacing w:after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«ДМШ им.В.В.Андреева</w:t>
      </w:r>
      <w:r w:rsidR="0046066F" w:rsidRPr="00990ED1">
        <w:rPr>
          <w:sz w:val="28"/>
          <w:szCs w:val="28"/>
        </w:rPr>
        <w:t>»</w:t>
      </w:r>
    </w:p>
    <w:p w:rsidR="0046066F" w:rsidRDefault="0046066F" w:rsidP="0046066F">
      <w:pPr>
        <w:pStyle w:val="210"/>
        <w:tabs>
          <w:tab w:val="left" w:pos="850"/>
        </w:tabs>
        <w:spacing w:after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администрации  г.</w:t>
      </w:r>
      <w:r w:rsidR="00CF5A42">
        <w:rPr>
          <w:sz w:val="28"/>
          <w:szCs w:val="28"/>
        </w:rPr>
        <w:t xml:space="preserve"> </w:t>
      </w:r>
      <w:r>
        <w:rPr>
          <w:sz w:val="28"/>
          <w:szCs w:val="28"/>
        </w:rPr>
        <w:t>Нефтеюганска                       __</w:t>
      </w:r>
      <w:r w:rsidRPr="00990ED1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="00CF5A42">
        <w:rPr>
          <w:sz w:val="28"/>
          <w:szCs w:val="28"/>
        </w:rPr>
        <w:t>Л.В. Сафронова</w:t>
      </w:r>
    </w:p>
    <w:p w:rsidR="0046066F" w:rsidRPr="00EE5C89" w:rsidRDefault="0046066F" w:rsidP="0046066F">
      <w:pPr>
        <w:pStyle w:val="210"/>
        <w:tabs>
          <w:tab w:val="left" w:pos="850"/>
        </w:tabs>
        <w:spacing w:after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________________ Л.Ю.Ташкевич                   </w:t>
      </w:r>
      <w:bookmarkStart w:id="0" w:name="_GoBack"/>
      <w:bookmarkEnd w:id="0"/>
      <w:r w:rsidR="006806F9">
        <w:rPr>
          <w:sz w:val="28"/>
          <w:szCs w:val="28"/>
        </w:rPr>
        <w:t xml:space="preserve">«____»__________________2016 </w:t>
      </w:r>
      <w:r w:rsidRPr="00990ED1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«</w:t>
      </w:r>
      <w:r w:rsidR="006806F9">
        <w:rPr>
          <w:sz w:val="28"/>
          <w:szCs w:val="28"/>
        </w:rPr>
        <w:t xml:space="preserve">____»__________________2016 </w:t>
      </w:r>
      <w:r w:rsidRPr="00990ED1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</w:t>
      </w:r>
      <w:r w:rsidR="00EE5C89" w:rsidRPr="00EE5C89">
        <w:rPr>
          <w:sz w:val="28"/>
          <w:szCs w:val="28"/>
        </w:rPr>
        <w:t>Приказ от 01.04.2016 № 93</w:t>
      </w:r>
    </w:p>
    <w:p w:rsidR="0046066F" w:rsidRDefault="0046066F" w:rsidP="0046066F">
      <w:pPr>
        <w:pStyle w:val="210"/>
        <w:tabs>
          <w:tab w:val="left" w:pos="850"/>
        </w:tabs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46066F" w:rsidRPr="00990ED1" w:rsidRDefault="0046066F" w:rsidP="0046066F">
      <w:pPr>
        <w:pStyle w:val="210"/>
        <w:tabs>
          <w:tab w:val="left" w:pos="850"/>
        </w:tabs>
        <w:spacing w:after="0"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2F559E" w:rsidRPr="00F054FA" w:rsidRDefault="002F559E" w:rsidP="002F559E">
      <w:pPr>
        <w:pStyle w:val="210"/>
        <w:tabs>
          <w:tab w:val="left" w:pos="85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054FA">
        <w:rPr>
          <w:b/>
          <w:sz w:val="28"/>
          <w:szCs w:val="28"/>
        </w:rPr>
        <w:t>уницип</w:t>
      </w:r>
      <w:r>
        <w:rPr>
          <w:b/>
          <w:sz w:val="28"/>
          <w:szCs w:val="28"/>
        </w:rPr>
        <w:t xml:space="preserve">альное бюджетное </w:t>
      </w:r>
      <w:r w:rsidRPr="00F054FA">
        <w:rPr>
          <w:b/>
          <w:sz w:val="28"/>
          <w:szCs w:val="28"/>
        </w:rPr>
        <w:t xml:space="preserve"> учреждение д</w:t>
      </w:r>
      <w:r>
        <w:rPr>
          <w:b/>
          <w:sz w:val="28"/>
          <w:szCs w:val="28"/>
        </w:rPr>
        <w:t xml:space="preserve">ополнительного образования </w:t>
      </w:r>
    </w:p>
    <w:p w:rsidR="002F559E" w:rsidRPr="00F054FA" w:rsidRDefault="002F559E" w:rsidP="002F559E">
      <w:pPr>
        <w:pStyle w:val="210"/>
        <w:tabs>
          <w:tab w:val="left" w:pos="850"/>
        </w:tabs>
        <w:spacing w:after="0" w:line="240" w:lineRule="auto"/>
        <w:jc w:val="center"/>
        <w:rPr>
          <w:b/>
          <w:sz w:val="28"/>
          <w:szCs w:val="28"/>
        </w:rPr>
      </w:pPr>
      <w:r w:rsidRPr="00F054F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Детская музыкальная школа им.В.В.Андреева</w:t>
      </w:r>
      <w:r w:rsidRPr="00F054FA">
        <w:rPr>
          <w:b/>
          <w:sz w:val="28"/>
          <w:szCs w:val="28"/>
        </w:rPr>
        <w:t>»</w:t>
      </w:r>
    </w:p>
    <w:p w:rsidR="0046066F" w:rsidRPr="00990ED1" w:rsidRDefault="0046066F" w:rsidP="0046066F">
      <w:pPr>
        <w:pStyle w:val="210"/>
        <w:tabs>
          <w:tab w:val="left" w:pos="850"/>
        </w:tabs>
        <w:spacing w:after="0" w:line="240" w:lineRule="auto"/>
        <w:ind w:left="-567"/>
        <w:rPr>
          <w:sz w:val="28"/>
          <w:szCs w:val="28"/>
        </w:rPr>
      </w:pPr>
    </w:p>
    <w:p w:rsidR="0046066F" w:rsidRPr="00CC3900" w:rsidRDefault="0046066F" w:rsidP="004606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066F" w:rsidRDefault="0046066F" w:rsidP="0046066F">
      <w:pPr>
        <w:pStyle w:val="210"/>
        <w:tabs>
          <w:tab w:val="left" w:pos="850"/>
        </w:tabs>
        <w:spacing w:after="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ПРОГРАММА </w:t>
      </w:r>
      <w:r w:rsidRPr="00F054FA">
        <w:rPr>
          <w:b/>
          <w:sz w:val="40"/>
          <w:szCs w:val="40"/>
        </w:rPr>
        <w:t>ЛАГЕРЯ</w:t>
      </w:r>
      <w:r>
        <w:rPr>
          <w:b/>
          <w:sz w:val="40"/>
          <w:szCs w:val="40"/>
        </w:rPr>
        <w:t xml:space="preserve"> </w:t>
      </w:r>
    </w:p>
    <w:p w:rsidR="0046066F" w:rsidRDefault="0046066F" w:rsidP="0046066F">
      <w:pPr>
        <w:pStyle w:val="210"/>
        <w:tabs>
          <w:tab w:val="left" w:pos="850"/>
        </w:tabs>
        <w:spacing w:after="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 ДНЕВНЫМ ПРЕБЫВАНИЕМ ДЕТЕЙ</w:t>
      </w:r>
    </w:p>
    <w:p w:rsidR="0046066F" w:rsidRDefault="006806F9" w:rsidP="0046066F">
      <w:pPr>
        <w:pStyle w:val="210"/>
        <w:tabs>
          <w:tab w:val="left" w:pos="850"/>
        </w:tabs>
        <w:spacing w:after="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2A599E">
        <w:rPr>
          <w:b/>
          <w:sz w:val="40"/>
          <w:szCs w:val="40"/>
        </w:rPr>
        <w:t>Оранжевое солнце</w:t>
      </w:r>
      <w:r>
        <w:rPr>
          <w:b/>
          <w:sz w:val="40"/>
          <w:szCs w:val="40"/>
        </w:rPr>
        <w:t>»</w:t>
      </w:r>
    </w:p>
    <w:p w:rsidR="0046066F" w:rsidRDefault="0046066F" w:rsidP="0046066F">
      <w:pPr>
        <w:pStyle w:val="210"/>
        <w:tabs>
          <w:tab w:val="left" w:pos="850"/>
        </w:tabs>
        <w:spacing w:after="0" w:line="360" w:lineRule="auto"/>
        <w:jc w:val="center"/>
        <w:rPr>
          <w:b/>
          <w:sz w:val="40"/>
          <w:szCs w:val="40"/>
        </w:rPr>
      </w:pPr>
    </w:p>
    <w:p w:rsidR="0046066F" w:rsidRPr="00CC3900" w:rsidRDefault="002A599E" w:rsidP="004606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14775" cy="373584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526" cy="374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9E" w:rsidRDefault="002F559E" w:rsidP="007E49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Нефтеюганск 2016 год</w:t>
      </w:r>
    </w:p>
    <w:p w:rsidR="007E49BF" w:rsidRPr="007E49BF" w:rsidRDefault="007E49BF" w:rsidP="007E49BF">
      <w:pPr>
        <w:jc w:val="center"/>
        <w:rPr>
          <w:rFonts w:ascii="Times New Roman" w:hAnsi="Times New Roman"/>
          <w:sz w:val="28"/>
          <w:szCs w:val="28"/>
        </w:rPr>
      </w:pPr>
    </w:p>
    <w:p w:rsidR="0046066F" w:rsidRPr="00D76959" w:rsidRDefault="0046066F" w:rsidP="0046066F">
      <w:pPr>
        <w:jc w:val="center"/>
        <w:rPr>
          <w:rFonts w:ascii="Times New Roman" w:hAnsi="Times New Roman"/>
          <w:b/>
          <w:sz w:val="28"/>
          <w:szCs w:val="28"/>
        </w:rPr>
      </w:pPr>
      <w:r w:rsidRPr="00D76959">
        <w:rPr>
          <w:rFonts w:ascii="Times New Roman" w:hAnsi="Times New Roman"/>
          <w:b/>
          <w:sz w:val="28"/>
          <w:szCs w:val="28"/>
        </w:rPr>
        <w:lastRenderedPageBreak/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54"/>
        <w:gridCol w:w="6769"/>
      </w:tblGrid>
      <w:tr w:rsidR="0046066F" w:rsidRPr="00336855" w:rsidTr="00393CBF">
        <w:tc>
          <w:tcPr>
            <w:tcW w:w="648" w:type="dxa"/>
          </w:tcPr>
          <w:p w:rsidR="0046066F" w:rsidRPr="008D6B7E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 w:rsidRPr="008D6B7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54" w:type="dxa"/>
          </w:tcPr>
          <w:p w:rsidR="0046066F" w:rsidRDefault="0046066F" w:rsidP="00393CB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  <w:p w:rsidR="0046066F" w:rsidRPr="008D6B7E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 w:rsidRPr="008D6B7E">
              <w:rPr>
                <w:rFonts w:ascii="Times New Roman" w:hAnsi="Times New Roman"/>
                <w:sz w:val="24"/>
                <w:szCs w:val="28"/>
              </w:rPr>
              <w:t>программы</w:t>
            </w:r>
          </w:p>
        </w:tc>
        <w:tc>
          <w:tcPr>
            <w:tcW w:w="6769" w:type="dxa"/>
          </w:tcPr>
          <w:p w:rsidR="0046066F" w:rsidRPr="008D6B7E" w:rsidRDefault="0046066F" w:rsidP="002A599E">
            <w:pPr>
              <w:rPr>
                <w:rFonts w:ascii="Times New Roman" w:hAnsi="Times New Roman"/>
                <w:sz w:val="24"/>
                <w:szCs w:val="28"/>
              </w:rPr>
            </w:pPr>
            <w:r w:rsidRPr="008D6B7E">
              <w:rPr>
                <w:rFonts w:ascii="Times New Roman" w:hAnsi="Times New Roman"/>
                <w:sz w:val="24"/>
                <w:szCs w:val="28"/>
              </w:rPr>
              <w:t xml:space="preserve">Программа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лагеря </w:t>
            </w:r>
            <w:r w:rsidRPr="008D6B7E">
              <w:rPr>
                <w:rFonts w:ascii="Times New Roman" w:hAnsi="Times New Roman"/>
                <w:sz w:val="24"/>
                <w:szCs w:val="28"/>
              </w:rPr>
              <w:t>с дневным пребыванием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детей</w:t>
            </w:r>
            <w:r w:rsidRPr="008D6B7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D6B7E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="002A599E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  <w:t>Оранжевое солнце</w:t>
            </w:r>
            <w:r w:rsidRPr="008D6B7E">
              <w:rPr>
                <w:rFonts w:ascii="Times New Roman" w:hAnsi="Times New Roman"/>
                <w:bCs/>
                <w:color w:val="000000"/>
                <w:sz w:val="24"/>
                <w:szCs w:val="28"/>
                <w:lang w:eastAsia="ru-RU"/>
              </w:rPr>
              <w:t>»</w:t>
            </w:r>
          </w:p>
        </w:tc>
      </w:tr>
      <w:tr w:rsidR="0046066F" w:rsidRPr="00336855" w:rsidTr="00393CBF">
        <w:tc>
          <w:tcPr>
            <w:tcW w:w="648" w:type="dxa"/>
          </w:tcPr>
          <w:p w:rsidR="0046066F" w:rsidRPr="008D6B7E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54" w:type="dxa"/>
          </w:tcPr>
          <w:p w:rsidR="0046066F" w:rsidRDefault="0046066F" w:rsidP="00393CB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 –составитель программы</w:t>
            </w:r>
          </w:p>
        </w:tc>
        <w:tc>
          <w:tcPr>
            <w:tcW w:w="6769" w:type="dxa"/>
          </w:tcPr>
          <w:p w:rsidR="0046066F" w:rsidRPr="008D6B7E" w:rsidRDefault="002001E2" w:rsidP="007E49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Скубченко Т.Г.</w:t>
            </w:r>
            <w:r w:rsidR="00EC178E">
              <w:rPr>
                <w:rFonts w:ascii="Times New Roman" w:hAnsi="Times New Roman"/>
                <w:sz w:val="24"/>
                <w:szCs w:val="28"/>
              </w:rPr>
              <w:t xml:space="preserve">  -   МБУ ДО</w:t>
            </w:r>
            <w:r w:rsidR="0046066F">
              <w:rPr>
                <w:rFonts w:ascii="Times New Roman" w:hAnsi="Times New Roman"/>
                <w:sz w:val="24"/>
                <w:szCs w:val="28"/>
              </w:rPr>
              <w:t xml:space="preserve"> «Детская </w:t>
            </w:r>
            <w:r w:rsidR="00EC178E">
              <w:rPr>
                <w:rFonts w:ascii="Times New Roman" w:hAnsi="Times New Roman"/>
                <w:sz w:val="24"/>
                <w:szCs w:val="28"/>
              </w:rPr>
              <w:t xml:space="preserve">музыкальная школа </w:t>
            </w:r>
            <w:proofErr w:type="spellStart"/>
            <w:r w:rsidR="00EC178E">
              <w:rPr>
                <w:rFonts w:ascii="Times New Roman" w:hAnsi="Times New Roman"/>
                <w:sz w:val="24"/>
                <w:szCs w:val="28"/>
              </w:rPr>
              <w:t>им.В.В.Андреева</w:t>
            </w:r>
            <w:proofErr w:type="spellEnd"/>
            <w:r w:rsidR="0046066F">
              <w:rPr>
                <w:rFonts w:ascii="Times New Roman" w:hAnsi="Times New Roman"/>
                <w:sz w:val="24"/>
                <w:szCs w:val="28"/>
              </w:rPr>
              <w:t>»</w:t>
            </w:r>
            <w:r w:rsidR="002F559E">
              <w:rPr>
                <w:rFonts w:ascii="Times New Roman" w:hAnsi="Times New Roman"/>
                <w:sz w:val="24"/>
                <w:szCs w:val="28"/>
              </w:rPr>
              <w:t xml:space="preserve"> - педагог-</w:t>
            </w:r>
            <w:r w:rsidR="007E49BF">
              <w:rPr>
                <w:rFonts w:ascii="Times New Roman" w:hAnsi="Times New Roman"/>
                <w:sz w:val="24"/>
                <w:szCs w:val="28"/>
              </w:rPr>
              <w:t>психолог</w:t>
            </w:r>
          </w:p>
        </w:tc>
      </w:tr>
      <w:tr w:rsidR="0046066F" w:rsidRPr="00336855" w:rsidTr="00393CBF">
        <w:tc>
          <w:tcPr>
            <w:tcW w:w="648" w:type="dxa"/>
          </w:tcPr>
          <w:p w:rsidR="0046066F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154" w:type="dxa"/>
          </w:tcPr>
          <w:p w:rsidR="0046066F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Руководитель программы</w:t>
            </w:r>
          </w:p>
        </w:tc>
        <w:tc>
          <w:tcPr>
            <w:tcW w:w="6769" w:type="dxa"/>
          </w:tcPr>
          <w:p w:rsidR="0046066F" w:rsidRDefault="00AD1987" w:rsidP="00EC178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Сафронова Лариса Ва</w:t>
            </w:r>
            <w:r w:rsidR="002F559E">
              <w:rPr>
                <w:rFonts w:ascii="Times New Roman" w:hAnsi="Times New Roman"/>
                <w:sz w:val="24"/>
                <w:szCs w:val="28"/>
              </w:rPr>
              <w:t>лентин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="002F559E">
              <w:rPr>
                <w:rFonts w:ascii="Times New Roman" w:hAnsi="Times New Roman"/>
                <w:sz w:val="24"/>
                <w:szCs w:val="28"/>
              </w:rPr>
              <w:t>вна</w:t>
            </w:r>
            <w:r w:rsidR="0046066F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r w:rsidR="002A599E">
              <w:rPr>
                <w:rFonts w:ascii="Times New Roman" w:hAnsi="Times New Roman"/>
                <w:sz w:val="24"/>
                <w:szCs w:val="28"/>
              </w:rPr>
              <w:t>и.о.</w:t>
            </w:r>
            <w:r w:rsidR="00CF5A4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6066F">
              <w:rPr>
                <w:rFonts w:ascii="Times New Roman" w:hAnsi="Times New Roman"/>
                <w:sz w:val="24"/>
                <w:szCs w:val="28"/>
              </w:rPr>
              <w:t>директор</w:t>
            </w:r>
            <w:r w:rsidR="002A599E">
              <w:rPr>
                <w:rFonts w:ascii="Times New Roman" w:hAnsi="Times New Roman"/>
                <w:sz w:val="24"/>
                <w:szCs w:val="28"/>
              </w:rPr>
              <w:t>а</w:t>
            </w:r>
            <w:r w:rsidR="0046066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A599E">
              <w:rPr>
                <w:rFonts w:ascii="Times New Roman" w:hAnsi="Times New Roman"/>
                <w:sz w:val="24"/>
                <w:szCs w:val="28"/>
              </w:rPr>
              <w:t>М</w:t>
            </w:r>
            <w:r w:rsidR="0046066F">
              <w:rPr>
                <w:rFonts w:ascii="Times New Roman" w:hAnsi="Times New Roman"/>
                <w:sz w:val="24"/>
                <w:szCs w:val="28"/>
              </w:rPr>
              <w:t>униципаль</w:t>
            </w:r>
            <w:r w:rsidR="002A599E">
              <w:rPr>
                <w:rFonts w:ascii="Times New Roman" w:hAnsi="Times New Roman"/>
                <w:sz w:val="24"/>
                <w:szCs w:val="28"/>
              </w:rPr>
              <w:t xml:space="preserve">ного бюджетного </w:t>
            </w:r>
            <w:r w:rsidR="0046066F">
              <w:rPr>
                <w:rFonts w:ascii="Times New Roman" w:hAnsi="Times New Roman"/>
                <w:sz w:val="24"/>
                <w:szCs w:val="28"/>
              </w:rPr>
              <w:t xml:space="preserve"> учреждения дополнительного образования детей «Детская </w:t>
            </w:r>
            <w:r w:rsidR="00EC178E">
              <w:rPr>
                <w:rFonts w:ascii="Times New Roman" w:hAnsi="Times New Roman"/>
                <w:sz w:val="24"/>
                <w:szCs w:val="28"/>
              </w:rPr>
              <w:t>музыкальная школа им.В.В.Андреева</w:t>
            </w:r>
            <w:r w:rsidR="0046066F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46066F" w:rsidRPr="007E49BF" w:rsidTr="00393CBF">
        <w:tc>
          <w:tcPr>
            <w:tcW w:w="648" w:type="dxa"/>
          </w:tcPr>
          <w:p w:rsidR="0046066F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154" w:type="dxa"/>
          </w:tcPr>
          <w:p w:rsidR="0046066F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Юридический адрес организации-исполнителя</w:t>
            </w:r>
          </w:p>
        </w:tc>
        <w:tc>
          <w:tcPr>
            <w:tcW w:w="6769" w:type="dxa"/>
          </w:tcPr>
          <w:p w:rsidR="0046066F" w:rsidRPr="00CA222F" w:rsidRDefault="0046066F" w:rsidP="00393CBF">
            <w:pPr>
              <w:pStyle w:val="2"/>
              <w:jc w:val="left"/>
              <w:rPr>
                <w:szCs w:val="24"/>
              </w:rPr>
            </w:pPr>
            <w:r w:rsidRPr="00CA222F">
              <w:rPr>
                <w:szCs w:val="28"/>
              </w:rPr>
              <w:t>628309, РФ, Ханты-Мансийский автономны</w:t>
            </w:r>
            <w:r w:rsidR="00EC178E">
              <w:rPr>
                <w:szCs w:val="28"/>
              </w:rPr>
              <w:t>й округ – Югра, г.Нефтеюганск, 2а мкр., здание 1, тел. 8(3463) 23-27-03</w:t>
            </w:r>
            <w:r w:rsidRPr="00CA222F">
              <w:rPr>
                <w:szCs w:val="28"/>
              </w:rPr>
              <w:t xml:space="preserve">, </w:t>
            </w:r>
          </w:p>
          <w:p w:rsidR="0046066F" w:rsidRPr="00AD1987" w:rsidRDefault="0046066F" w:rsidP="00AD1987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 w:rsidRPr="00E64498">
              <w:rPr>
                <w:rFonts w:ascii="Times New Roman" w:hAnsi="Times New Roman"/>
                <w:lang w:val="de-DE" w:eastAsia="ru-RU"/>
              </w:rPr>
              <w:t xml:space="preserve">E-mail: </w:t>
            </w:r>
            <w:r w:rsidR="00EC178E">
              <w:rPr>
                <w:rFonts w:ascii="Times New Roman" w:hAnsi="Times New Roman"/>
                <w:lang w:val="en-US" w:eastAsia="ru-RU"/>
              </w:rPr>
              <w:t>muzscola2006</w:t>
            </w:r>
            <w:r w:rsidRPr="00EC178E">
              <w:rPr>
                <w:rFonts w:ascii="Times New Roman" w:hAnsi="Times New Roman"/>
                <w:lang w:val="en-US" w:eastAsia="ru-RU"/>
              </w:rPr>
              <w:t>@</w:t>
            </w:r>
            <w:r w:rsidR="00EC178E">
              <w:rPr>
                <w:rFonts w:ascii="Times New Roman" w:hAnsi="Times New Roman"/>
                <w:lang w:val="en-US" w:eastAsia="ru-RU"/>
              </w:rPr>
              <w:t>yandex</w:t>
            </w:r>
            <w:r w:rsidRPr="00EC178E">
              <w:rPr>
                <w:rFonts w:ascii="Times New Roman" w:hAnsi="Times New Roman"/>
                <w:lang w:val="en-US" w:eastAsia="ru-RU"/>
              </w:rPr>
              <w:t>.</w:t>
            </w:r>
            <w:r w:rsidRPr="00E64498">
              <w:rPr>
                <w:rFonts w:ascii="Times New Roman" w:hAnsi="Times New Roman"/>
                <w:lang w:val="en-US" w:eastAsia="ru-RU"/>
              </w:rPr>
              <w:t>ru</w:t>
            </w:r>
          </w:p>
        </w:tc>
      </w:tr>
      <w:tr w:rsidR="0046066F" w:rsidRPr="00336855" w:rsidTr="00393CBF">
        <w:tc>
          <w:tcPr>
            <w:tcW w:w="648" w:type="dxa"/>
          </w:tcPr>
          <w:p w:rsidR="0046066F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154" w:type="dxa"/>
          </w:tcPr>
          <w:p w:rsidR="0046066F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Телефон/факс</w:t>
            </w:r>
          </w:p>
        </w:tc>
        <w:tc>
          <w:tcPr>
            <w:tcW w:w="6769" w:type="dxa"/>
          </w:tcPr>
          <w:p w:rsidR="0046066F" w:rsidRPr="00AD1987" w:rsidRDefault="00EC178E" w:rsidP="00AD1987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Телефон: </w:t>
            </w:r>
            <w:r w:rsidR="002F559E">
              <w:rPr>
                <w:rFonts w:ascii="Times New Roman" w:hAnsi="Times New Roman"/>
                <w:lang w:eastAsia="ru-RU"/>
              </w:rPr>
              <w:t xml:space="preserve"> 8 3463 </w:t>
            </w:r>
            <w:r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7-0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,  факс: </w:t>
            </w:r>
            <w:r w:rsidR="002F559E">
              <w:rPr>
                <w:rFonts w:ascii="Times New Roman" w:hAnsi="Times New Roman"/>
                <w:lang w:eastAsia="ru-RU"/>
              </w:rPr>
              <w:t xml:space="preserve">8 3463 </w:t>
            </w:r>
            <w:r>
              <w:rPr>
                <w:rFonts w:ascii="Times New Roman" w:hAnsi="Times New Roman"/>
                <w:lang w:eastAsia="ru-RU"/>
              </w:rPr>
              <w:t>22-</w:t>
            </w:r>
            <w:r w:rsidR="0046066F" w:rsidRPr="00E64498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val="en-US"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88</w:t>
            </w:r>
          </w:p>
        </w:tc>
      </w:tr>
      <w:tr w:rsidR="0046066F" w:rsidRPr="00336855" w:rsidTr="00393CBF">
        <w:tc>
          <w:tcPr>
            <w:tcW w:w="648" w:type="dxa"/>
          </w:tcPr>
          <w:p w:rsidR="0046066F" w:rsidRPr="00EC178E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 w:rsidRPr="00EC178E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154" w:type="dxa"/>
          </w:tcPr>
          <w:p w:rsidR="0046066F" w:rsidRPr="00E64498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Форма проведения</w:t>
            </w:r>
          </w:p>
        </w:tc>
        <w:tc>
          <w:tcPr>
            <w:tcW w:w="6769" w:type="dxa"/>
          </w:tcPr>
          <w:p w:rsidR="0046066F" w:rsidRPr="00E64498" w:rsidRDefault="0046066F" w:rsidP="00393CB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</w:t>
            </w:r>
            <w:r w:rsidRPr="008D6B7E">
              <w:rPr>
                <w:rFonts w:ascii="Times New Roman" w:hAnsi="Times New Roman"/>
                <w:sz w:val="24"/>
                <w:szCs w:val="28"/>
              </w:rPr>
              <w:t>агер</w:t>
            </w:r>
            <w:r>
              <w:rPr>
                <w:rFonts w:ascii="Times New Roman" w:hAnsi="Times New Roman"/>
                <w:sz w:val="24"/>
                <w:szCs w:val="28"/>
              </w:rPr>
              <w:t>ь с дневным пребыванием детей (с 8.30 до 14</w:t>
            </w:r>
            <w:r w:rsidRPr="008D6B7E">
              <w:rPr>
                <w:rFonts w:ascii="Times New Roman" w:hAnsi="Times New Roman"/>
                <w:sz w:val="24"/>
                <w:szCs w:val="28"/>
              </w:rPr>
              <w:t xml:space="preserve">.30) на базе </w:t>
            </w:r>
            <w:r w:rsidR="00EC178E"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>униципаль</w:t>
            </w:r>
            <w:r w:rsidR="00EC178E">
              <w:rPr>
                <w:rFonts w:ascii="Times New Roman" w:hAnsi="Times New Roman"/>
                <w:sz w:val="24"/>
                <w:szCs w:val="28"/>
              </w:rPr>
              <w:t xml:space="preserve">ного бюджетного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учреждения д</w:t>
            </w:r>
            <w:r w:rsidR="00EC178E">
              <w:rPr>
                <w:rFonts w:ascii="Times New Roman" w:hAnsi="Times New Roman"/>
                <w:sz w:val="24"/>
                <w:szCs w:val="28"/>
              </w:rPr>
              <w:t xml:space="preserve">ополнительного образования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EC178E">
              <w:rPr>
                <w:rFonts w:ascii="Times New Roman" w:hAnsi="Times New Roman"/>
                <w:sz w:val="24"/>
                <w:szCs w:val="28"/>
              </w:rPr>
              <w:t>Детская музыкальная школа им.В.В.Андреева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46066F" w:rsidRPr="00336855" w:rsidTr="00393CBF">
        <w:tc>
          <w:tcPr>
            <w:tcW w:w="648" w:type="dxa"/>
          </w:tcPr>
          <w:p w:rsidR="0046066F" w:rsidRPr="008D6B7E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154" w:type="dxa"/>
          </w:tcPr>
          <w:p w:rsidR="0046066F" w:rsidRPr="008D6B7E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 w:rsidRPr="008D6B7E">
              <w:rPr>
                <w:rFonts w:ascii="Times New Roman" w:hAnsi="Times New Roman"/>
                <w:sz w:val="24"/>
                <w:szCs w:val="28"/>
              </w:rPr>
              <w:t>Цель программы</w:t>
            </w:r>
          </w:p>
        </w:tc>
        <w:tc>
          <w:tcPr>
            <w:tcW w:w="6769" w:type="dxa"/>
          </w:tcPr>
          <w:p w:rsidR="0046066F" w:rsidRPr="008D6B7E" w:rsidRDefault="00AD1987" w:rsidP="00393CBF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1987">
              <w:rPr>
                <w:rFonts w:ascii="Times New Roman" w:hAnsi="Times New Roman"/>
                <w:bCs/>
                <w:sz w:val="24"/>
                <w:szCs w:val="28"/>
              </w:rPr>
              <w:t>Организация отдыха и оздоровления занятости детей в летний период (июнь)</w:t>
            </w:r>
            <w:r w:rsidRPr="00AD1987">
              <w:rPr>
                <w:rFonts w:ascii="Times New Roman" w:hAnsi="Times New Roman"/>
                <w:b/>
                <w:bCs/>
                <w:sz w:val="24"/>
                <w:szCs w:val="28"/>
              </w:rPr>
              <w:t>.</w:t>
            </w:r>
          </w:p>
        </w:tc>
      </w:tr>
      <w:tr w:rsidR="0046066F" w:rsidRPr="00336855" w:rsidTr="00393CBF">
        <w:tc>
          <w:tcPr>
            <w:tcW w:w="648" w:type="dxa"/>
          </w:tcPr>
          <w:p w:rsidR="0046066F" w:rsidRPr="008D6B7E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154" w:type="dxa"/>
          </w:tcPr>
          <w:p w:rsidR="0046066F" w:rsidRPr="008D6B7E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 w:rsidRPr="008D6B7E">
              <w:rPr>
                <w:rFonts w:ascii="Times New Roman" w:hAnsi="Times New Roman"/>
                <w:sz w:val="24"/>
                <w:szCs w:val="28"/>
              </w:rPr>
              <w:t>Задачи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программы</w:t>
            </w:r>
          </w:p>
        </w:tc>
        <w:tc>
          <w:tcPr>
            <w:tcW w:w="6769" w:type="dxa"/>
          </w:tcPr>
          <w:p w:rsidR="00AD1987" w:rsidRDefault="00AD1987" w:rsidP="00AD1987">
            <w:pPr>
              <w:pStyle w:val="2"/>
              <w:spacing w:line="276" w:lineRule="auto"/>
              <w:jc w:val="both"/>
              <w:rPr>
                <w:szCs w:val="28"/>
              </w:rPr>
            </w:pPr>
            <w:r>
              <w:rPr>
                <w:rStyle w:val="af"/>
                <w:color w:val="auto"/>
                <w:szCs w:val="28"/>
              </w:rPr>
              <w:t>-</w:t>
            </w:r>
            <w:r w:rsidRPr="00AD1987">
              <w:rPr>
                <w:szCs w:val="28"/>
              </w:rPr>
              <w:t>Создать благоприятные условия для укрепления здоровья детей.</w:t>
            </w:r>
          </w:p>
          <w:p w:rsidR="00AD1987" w:rsidRPr="00AD1987" w:rsidRDefault="00AD1987" w:rsidP="00AD1987">
            <w:pPr>
              <w:pStyle w:val="2"/>
              <w:spacing w:line="276" w:lineRule="auto"/>
              <w:jc w:val="both"/>
              <w:rPr>
                <w:b/>
                <w:bCs/>
                <w:i/>
                <w:iCs/>
                <w:sz w:val="40"/>
                <w:szCs w:val="44"/>
              </w:rPr>
            </w:pPr>
            <w:r>
              <w:rPr>
                <w:szCs w:val="28"/>
              </w:rPr>
              <w:t>-</w:t>
            </w:r>
            <w:r w:rsidRPr="00AD1987">
              <w:rPr>
                <w:szCs w:val="28"/>
              </w:rPr>
              <w:t xml:space="preserve">Формировать навыки коммуникативного общения и культуры поведения. </w:t>
            </w:r>
          </w:p>
          <w:p w:rsidR="0046066F" w:rsidRPr="002001E2" w:rsidRDefault="00AD1987" w:rsidP="00AD198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AD1987">
              <w:rPr>
                <w:rFonts w:ascii="Times New Roman" w:hAnsi="Times New Roman"/>
                <w:sz w:val="24"/>
                <w:szCs w:val="28"/>
              </w:rPr>
              <w:t>Приобщить детей и подростков к разнообразным видам деятельности, способствующим развитию творческого мышления и личностного потенциала</w:t>
            </w:r>
          </w:p>
        </w:tc>
      </w:tr>
      <w:tr w:rsidR="0046066F" w:rsidRPr="00336855" w:rsidTr="00393CBF">
        <w:tc>
          <w:tcPr>
            <w:tcW w:w="648" w:type="dxa"/>
          </w:tcPr>
          <w:p w:rsidR="0046066F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154" w:type="dxa"/>
          </w:tcPr>
          <w:p w:rsidR="0046066F" w:rsidRPr="008D6B7E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6769" w:type="dxa"/>
          </w:tcPr>
          <w:p w:rsidR="0046066F" w:rsidRPr="00A60EE8" w:rsidRDefault="0046066F" w:rsidP="00393CBF">
            <w:pPr>
              <w:pStyle w:val="Default"/>
              <w:spacing w:after="36"/>
              <w:ind w:left="33"/>
              <w:jc w:val="both"/>
            </w:pPr>
            <w:r>
              <w:rPr>
                <w:szCs w:val="28"/>
              </w:rPr>
              <w:t>В период летни</w:t>
            </w:r>
            <w:r w:rsidR="00EC178E">
              <w:rPr>
                <w:szCs w:val="28"/>
              </w:rPr>
              <w:t>х каникул, одна смена (июнь с 03.06-27</w:t>
            </w:r>
            <w:r>
              <w:rPr>
                <w:szCs w:val="28"/>
              </w:rPr>
              <w:t>.06), 21 день в смену.</w:t>
            </w:r>
          </w:p>
        </w:tc>
      </w:tr>
      <w:tr w:rsidR="0046066F" w:rsidRPr="00336855" w:rsidTr="00393CBF">
        <w:tc>
          <w:tcPr>
            <w:tcW w:w="648" w:type="dxa"/>
          </w:tcPr>
          <w:p w:rsidR="0046066F" w:rsidRPr="008D6B7E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154" w:type="dxa"/>
          </w:tcPr>
          <w:p w:rsidR="0046066F" w:rsidRPr="008D6B7E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 w:rsidRPr="008D6B7E">
              <w:rPr>
                <w:rFonts w:ascii="Times New Roman" w:hAnsi="Times New Roman"/>
                <w:sz w:val="24"/>
                <w:szCs w:val="28"/>
              </w:rPr>
              <w:t>Направление деятельности</w:t>
            </w:r>
          </w:p>
        </w:tc>
        <w:tc>
          <w:tcPr>
            <w:tcW w:w="6769" w:type="dxa"/>
          </w:tcPr>
          <w:p w:rsidR="0046066F" w:rsidRPr="00AD1987" w:rsidRDefault="00AD1987" w:rsidP="00AD1987">
            <w:pPr>
              <w:rPr>
                <w:rFonts w:ascii="Times New Roman" w:hAnsi="Times New Roman"/>
                <w:sz w:val="24"/>
                <w:szCs w:val="24"/>
              </w:rPr>
            </w:pPr>
            <w:r w:rsidRPr="00AD1987">
              <w:rPr>
                <w:rFonts w:ascii="Times New Roman" w:hAnsi="Times New Roman"/>
                <w:sz w:val="24"/>
                <w:szCs w:val="28"/>
              </w:rPr>
              <w:t>Духовное, патриотическое, творческое развитие детей, посредством культурно - досуговой деятельности.</w:t>
            </w:r>
          </w:p>
        </w:tc>
      </w:tr>
      <w:tr w:rsidR="0046066F" w:rsidRPr="00336855" w:rsidTr="00393CBF">
        <w:tc>
          <w:tcPr>
            <w:tcW w:w="648" w:type="dxa"/>
          </w:tcPr>
          <w:p w:rsidR="0046066F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154" w:type="dxa"/>
          </w:tcPr>
          <w:p w:rsidR="0046066F" w:rsidRPr="008D6B7E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Территория</w:t>
            </w:r>
          </w:p>
        </w:tc>
        <w:tc>
          <w:tcPr>
            <w:tcW w:w="6769" w:type="dxa"/>
          </w:tcPr>
          <w:p w:rsidR="0046066F" w:rsidRDefault="0046066F" w:rsidP="00393CBF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Нефтеюганск</w:t>
            </w:r>
          </w:p>
        </w:tc>
      </w:tr>
      <w:tr w:rsidR="0046066F" w:rsidRPr="00336855" w:rsidTr="00393CBF">
        <w:tc>
          <w:tcPr>
            <w:tcW w:w="648" w:type="dxa"/>
          </w:tcPr>
          <w:p w:rsidR="0046066F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154" w:type="dxa"/>
          </w:tcPr>
          <w:p w:rsidR="0046066F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Официальный язык программы</w:t>
            </w:r>
          </w:p>
        </w:tc>
        <w:tc>
          <w:tcPr>
            <w:tcW w:w="6769" w:type="dxa"/>
          </w:tcPr>
          <w:p w:rsidR="0046066F" w:rsidRDefault="0046066F" w:rsidP="00393CBF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46066F" w:rsidRPr="00336855" w:rsidTr="00393CBF">
        <w:tc>
          <w:tcPr>
            <w:tcW w:w="648" w:type="dxa"/>
          </w:tcPr>
          <w:p w:rsidR="0046066F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2154" w:type="dxa"/>
          </w:tcPr>
          <w:p w:rsidR="0046066F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Общее количество участников программы</w:t>
            </w:r>
          </w:p>
        </w:tc>
        <w:tc>
          <w:tcPr>
            <w:tcW w:w="6769" w:type="dxa"/>
          </w:tcPr>
          <w:p w:rsidR="0046066F" w:rsidRDefault="00EC178E" w:rsidP="00393CBF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– 60 человек: 1 смена – 6</w:t>
            </w:r>
            <w:r w:rsidR="0046066F">
              <w:rPr>
                <w:rFonts w:ascii="Times New Roman" w:hAnsi="Times New Roman"/>
                <w:sz w:val="24"/>
                <w:szCs w:val="24"/>
              </w:rPr>
              <w:t>0 человек.</w:t>
            </w:r>
          </w:p>
        </w:tc>
      </w:tr>
      <w:tr w:rsidR="0046066F" w:rsidRPr="00336855" w:rsidTr="00393CBF">
        <w:tc>
          <w:tcPr>
            <w:tcW w:w="648" w:type="dxa"/>
          </w:tcPr>
          <w:p w:rsidR="0046066F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154" w:type="dxa"/>
          </w:tcPr>
          <w:p w:rsidR="0046066F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География участников</w:t>
            </w:r>
          </w:p>
        </w:tc>
        <w:tc>
          <w:tcPr>
            <w:tcW w:w="6769" w:type="dxa"/>
          </w:tcPr>
          <w:p w:rsidR="0046066F" w:rsidRDefault="0046066F" w:rsidP="00393CBF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города Нефтеюганска</w:t>
            </w:r>
          </w:p>
        </w:tc>
      </w:tr>
      <w:tr w:rsidR="0046066F" w:rsidRPr="00336855" w:rsidTr="00393CBF">
        <w:tc>
          <w:tcPr>
            <w:tcW w:w="648" w:type="dxa"/>
          </w:tcPr>
          <w:p w:rsidR="0046066F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2154" w:type="dxa"/>
          </w:tcPr>
          <w:p w:rsidR="0046066F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Условие участия в программе</w:t>
            </w:r>
          </w:p>
        </w:tc>
        <w:tc>
          <w:tcPr>
            <w:tcW w:w="6769" w:type="dxa"/>
          </w:tcPr>
          <w:p w:rsidR="0046066F" w:rsidRPr="00EE5C89" w:rsidRDefault="002F559E" w:rsidP="00393CBF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Бесплатно</w:t>
            </w:r>
            <w:r w:rsidR="0046066F" w:rsidRPr="00EE5C89">
              <w:rPr>
                <w:rFonts w:ascii="Times New Roman" w:hAnsi="Times New Roman"/>
                <w:sz w:val="24"/>
                <w:szCs w:val="28"/>
              </w:rPr>
              <w:t xml:space="preserve">  для детей в возрасте от 6 до 17 лет, проживающих и зарегистрированных (постоянная или временная регистрация) на территории города Нефтеюганска</w:t>
            </w:r>
          </w:p>
        </w:tc>
      </w:tr>
      <w:tr w:rsidR="0046066F" w:rsidRPr="00336855" w:rsidTr="00393CBF">
        <w:tc>
          <w:tcPr>
            <w:tcW w:w="648" w:type="dxa"/>
          </w:tcPr>
          <w:p w:rsidR="0046066F" w:rsidRPr="008D6B7E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  <w:r w:rsidRPr="008D6B7E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154" w:type="dxa"/>
          </w:tcPr>
          <w:p w:rsidR="0046066F" w:rsidRPr="008D6B7E" w:rsidRDefault="0046066F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6769" w:type="dxa"/>
          </w:tcPr>
          <w:p w:rsidR="0046066F" w:rsidRPr="008D6B7E" w:rsidRDefault="00EC178E" w:rsidP="00393CB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Муниципального бюджетного  учреждения дополнительного образования  «Детская музыкальная школа им.В.В.Андреева»</w:t>
            </w:r>
          </w:p>
        </w:tc>
      </w:tr>
    </w:tbl>
    <w:p w:rsidR="0046066F" w:rsidRDefault="0046066F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46066F" w:rsidRDefault="0046066F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46066F" w:rsidRDefault="0046066F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46066F" w:rsidRDefault="0046066F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46066F" w:rsidRDefault="0046066F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46066F" w:rsidRDefault="0046066F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46066F" w:rsidRDefault="0046066F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46066F" w:rsidRDefault="0046066F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46066F" w:rsidRDefault="0046066F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46066F" w:rsidRDefault="0046066F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46066F" w:rsidRDefault="0046066F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46066F" w:rsidRDefault="0046066F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46066F" w:rsidRDefault="0046066F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46066F" w:rsidRDefault="0046066F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46066F" w:rsidRDefault="0046066F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46066F" w:rsidRDefault="0046066F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46066F" w:rsidRDefault="0046066F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46066F" w:rsidRDefault="0046066F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2001E2" w:rsidRDefault="002001E2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46066F" w:rsidRDefault="0046066F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AD1987" w:rsidRDefault="00AD1987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AD1987" w:rsidRDefault="00AD1987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AD1987" w:rsidRDefault="00AD1987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AD1987" w:rsidRDefault="00AD1987" w:rsidP="0046066F">
      <w:pPr>
        <w:spacing w:after="120"/>
        <w:jc w:val="center"/>
        <w:rPr>
          <w:rFonts w:ascii="Georgia" w:hAnsi="Georgia"/>
          <w:b/>
          <w:color w:val="002060"/>
          <w:sz w:val="40"/>
          <w:szCs w:val="40"/>
        </w:rPr>
      </w:pPr>
    </w:p>
    <w:p w:rsidR="0046066F" w:rsidRPr="00D76959" w:rsidRDefault="0046066F" w:rsidP="0046066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D76959">
        <w:rPr>
          <w:rFonts w:ascii="Times New Roman" w:hAnsi="Times New Roman"/>
          <w:b/>
          <w:sz w:val="28"/>
          <w:szCs w:val="28"/>
        </w:rPr>
        <w:lastRenderedPageBreak/>
        <w:t>Содержание программы:</w:t>
      </w:r>
    </w:p>
    <w:p w:rsidR="0046066F" w:rsidRPr="004E6D54" w:rsidRDefault="0046066F" w:rsidP="0046066F">
      <w:pPr>
        <w:spacing w:after="120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 xml:space="preserve"> …</w:t>
      </w:r>
      <w:r w:rsidRPr="004E6D54">
        <w:rPr>
          <w:rFonts w:ascii="Times New Roman" w:hAnsi="Times New Roman"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</w:rPr>
        <w:t>…………………</w:t>
      </w:r>
      <w:r w:rsidRPr="004E6D54">
        <w:rPr>
          <w:rFonts w:ascii="Times New Roman" w:hAnsi="Times New Roman"/>
          <w:sz w:val="28"/>
          <w:szCs w:val="28"/>
        </w:rPr>
        <w:t>………………………………</w:t>
      </w:r>
      <w:r w:rsidR="00901791">
        <w:rPr>
          <w:rFonts w:ascii="Times New Roman" w:hAnsi="Times New Roman"/>
          <w:sz w:val="28"/>
          <w:szCs w:val="28"/>
        </w:rPr>
        <w:t>. . .6</w:t>
      </w:r>
    </w:p>
    <w:p w:rsidR="0046066F" w:rsidRPr="004E6D54" w:rsidRDefault="0046066F" w:rsidP="0046066F">
      <w:pPr>
        <w:tabs>
          <w:tab w:val="left" w:pos="567"/>
        </w:tabs>
        <w:spacing w:after="120"/>
        <w:ind w:left="426" w:hanging="426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Цель и задачи программы</w:t>
      </w:r>
      <w:r>
        <w:rPr>
          <w:rFonts w:ascii="Times New Roman" w:hAnsi="Times New Roman"/>
          <w:sz w:val="28"/>
          <w:szCs w:val="28"/>
        </w:rPr>
        <w:t xml:space="preserve"> …</w:t>
      </w:r>
      <w:r w:rsidRPr="004E6D54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……………………………………………...</w:t>
      </w:r>
      <w:r w:rsidRPr="004E6D54">
        <w:rPr>
          <w:rFonts w:ascii="Times New Roman" w:hAnsi="Times New Roman"/>
          <w:sz w:val="28"/>
          <w:szCs w:val="28"/>
        </w:rPr>
        <w:t>.</w:t>
      </w:r>
      <w:r w:rsidR="00901791">
        <w:rPr>
          <w:rFonts w:ascii="Times New Roman" w:hAnsi="Times New Roman"/>
          <w:sz w:val="28"/>
          <w:szCs w:val="28"/>
        </w:rPr>
        <w:t xml:space="preserve"> </w:t>
      </w:r>
      <w:r w:rsidR="00105577">
        <w:rPr>
          <w:rFonts w:ascii="Times New Roman" w:hAnsi="Times New Roman"/>
          <w:sz w:val="28"/>
          <w:szCs w:val="28"/>
        </w:rPr>
        <w:t>8</w:t>
      </w:r>
    </w:p>
    <w:p w:rsidR="0046066F" w:rsidRPr="004E6D54" w:rsidRDefault="0046066F" w:rsidP="0046066F">
      <w:pPr>
        <w:tabs>
          <w:tab w:val="left" w:pos="567"/>
        </w:tabs>
        <w:spacing w:before="120" w:after="12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принципы программы ………………………………………</w:t>
      </w:r>
      <w:r w:rsidR="00901791">
        <w:rPr>
          <w:rFonts w:ascii="Times New Roman" w:hAnsi="Times New Roman"/>
          <w:sz w:val="28"/>
          <w:szCs w:val="28"/>
        </w:rPr>
        <w:t>…….....</w:t>
      </w:r>
      <w:r w:rsidR="00105577">
        <w:rPr>
          <w:rFonts w:ascii="Times New Roman" w:hAnsi="Times New Roman"/>
          <w:sz w:val="28"/>
          <w:szCs w:val="28"/>
        </w:rPr>
        <w:t>9</w:t>
      </w:r>
    </w:p>
    <w:p w:rsidR="0046066F" w:rsidRDefault="0046066F" w:rsidP="0046066F">
      <w:pPr>
        <w:tabs>
          <w:tab w:val="left" w:pos="567"/>
        </w:tabs>
        <w:spacing w:before="120" w:after="12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основы</w:t>
      </w:r>
      <w:r w:rsidR="00901791">
        <w:rPr>
          <w:rFonts w:ascii="Times New Roman" w:hAnsi="Times New Roman"/>
          <w:sz w:val="28"/>
          <w:szCs w:val="28"/>
        </w:rPr>
        <w:t xml:space="preserve"> деятельности …………………………………………  10</w:t>
      </w:r>
    </w:p>
    <w:p w:rsidR="0046066F" w:rsidRDefault="0046066F" w:rsidP="0046066F">
      <w:pPr>
        <w:tabs>
          <w:tab w:val="left" w:pos="567"/>
        </w:tabs>
        <w:spacing w:before="120" w:after="12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целесообраз</w:t>
      </w:r>
      <w:r w:rsidR="00105577">
        <w:rPr>
          <w:rFonts w:ascii="Times New Roman" w:hAnsi="Times New Roman"/>
          <w:sz w:val="28"/>
          <w:szCs w:val="28"/>
        </w:rPr>
        <w:t>ность программы ……………………………….10</w:t>
      </w:r>
    </w:p>
    <w:p w:rsidR="0046066F" w:rsidRDefault="0046066F" w:rsidP="0046066F">
      <w:pPr>
        <w:tabs>
          <w:tab w:val="left" w:pos="567"/>
        </w:tabs>
        <w:spacing w:before="120" w:after="120"/>
        <w:ind w:left="426" w:hanging="426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Направления и виды дея</w:t>
      </w:r>
      <w:r>
        <w:rPr>
          <w:rFonts w:ascii="Times New Roman" w:hAnsi="Times New Roman"/>
          <w:sz w:val="28"/>
          <w:szCs w:val="28"/>
        </w:rPr>
        <w:t>т</w:t>
      </w:r>
      <w:r w:rsidR="00901791">
        <w:rPr>
          <w:rFonts w:ascii="Times New Roman" w:hAnsi="Times New Roman"/>
          <w:sz w:val="28"/>
          <w:szCs w:val="28"/>
        </w:rPr>
        <w:t xml:space="preserve">ельности …………………………………… . . . . . . </w:t>
      </w:r>
      <w:r>
        <w:rPr>
          <w:rFonts w:ascii="Times New Roman" w:hAnsi="Times New Roman"/>
          <w:sz w:val="28"/>
          <w:szCs w:val="28"/>
        </w:rPr>
        <w:t>11</w:t>
      </w:r>
    </w:p>
    <w:p w:rsidR="0046066F" w:rsidRPr="004E6D54" w:rsidRDefault="0046066F" w:rsidP="0046066F">
      <w:pPr>
        <w:tabs>
          <w:tab w:val="left" w:pos="567"/>
        </w:tabs>
        <w:spacing w:before="120" w:after="12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сопров</w:t>
      </w:r>
      <w:r w:rsidR="00901791">
        <w:rPr>
          <w:rFonts w:ascii="Times New Roman" w:hAnsi="Times New Roman"/>
          <w:sz w:val="28"/>
          <w:szCs w:val="28"/>
        </w:rPr>
        <w:t>ождение .………..……………………………………….14</w:t>
      </w:r>
    </w:p>
    <w:p w:rsidR="0046066F" w:rsidRDefault="0046066F" w:rsidP="0046066F">
      <w:pPr>
        <w:tabs>
          <w:tab w:val="left" w:pos="567"/>
        </w:tabs>
        <w:spacing w:before="120" w:after="120"/>
        <w:ind w:left="426" w:hanging="426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Механизм реализации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D54">
        <w:rPr>
          <w:rFonts w:ascii="Times New Roman" w:hAnsi="Times New Roman"/>
          <w:sz w:val="28"/>
          <w:szCs w:val="28"/>
        </w:rPr>
        <w:t>………………</w:t>
      </w:r>
      <w:r w:rsidR="00901791">
        <w:rPr>
          <w:rFonts w:ascii="Times New Roman" w:hAnsi="Times New Roman"/>
          <w:sz w:val="28"/>
          <w:szCs w:val="28"/>
        </w:rPr>
        <w:t>……………..………………15</w:t>
      </w:r>
    </w:p>
    <w:p w:rsidR="0046066F" w:rsidRPr="004E6D54" w:rsidRDefault="0046066F" w:rsidP="0046066F">
      <w:pPr>
        <w:tabs>
          <w:tab w:val="left" w:pos="567"/>
        </w:tabs>
        <w:spacing w:before="120" w:after="12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Нормативно-правовые до</w:t>
      </w:r>
      <w:r w:rsidR="00901791">
        <w:rPr>
          <w:rFonts w:ascii="Times New Roman" w:hAnsi="Times New Roman"/>
          <w:sz w:val="28"/>
          <w:szCs w:val="28"/>
        </w:rPr>
        <w:t>кументы ……………………………………… . . . . .16</w:t>
      </w:r>
    </w:p>
    <w:p w:rsidR="0046066F" w:rsidRDefault="0046066F" w:rsidP="0046066F">
      <w:pPr>
        <w:tabs>
          <w:tab w:val="left" w:pos="567"/>
        </w:tabs>
        <w:spacing w:before="120" w:after="12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Кадровое обеспечен</w:t>
      </w:r>
      <w:r w:rsidR="00901791">
        <w:rPr>
          <w:rFonts w:ascii="Times New Roman" w:hAnsi="Times New Roman"/>
          <w:sz w:val="28"/>
          <w:szCs w:val="28"/>
        </w:rPr>
        <w:t>ие ...………….……………………………………………..18</w:t>
      </w:r>
    </w:p>
    <w:p w:rsidR="0046066F" w:rsidRPr="004E6D54" w:rsidRDefault="0046066F" w:rsidP="0046066F">
      <w:pPr>
        <w:tabs>
          <w:tab w:val="left" w:pos="567"/>
        </w:tabs>
        <w:spacing w:before="120" w:after="120"/>
        <w:ind w:left="426" w:hanging="426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 xml:space="preserve">Ожидаемые результаты </w:t>
      </w:r>
      <w:r>
        <w:rPr>
          <w:rFonts w:ascii="Times New Roman" w:hAnsi="Times New Roman"/>
          <w:sz w:val="28"/>
          <w:szCs w:val="28"/>
        </w:rPr>
        <w:t>………………………………………………………..</w:t>
      </w:r>
      <w:r w:rsidRPr="004E6D54">
        <w:rPr>
          <w:rFonts w:ascii="Times New Roman" w:hAnsi="Times New Roman"/>
          <w:sz w:val="28"/>
          <w:szCs w:val="28"/>
        </w:rPr>
        <w:t>.</w:t>
      </w:r>
      <w:r w:rsidR="00901791">
        <w:rPr>
          <w:rFonts w:ascii="Times New Roman" w:hAnsi="Times New Roman"/>
          <w:sz w:val="28"/>
          <w:szCs w:val="28"/>
        </w:rPr>
        <w:t>.18</w:t>
      </w:r>
    </w:p>
    <w:p w:rsidR="0046066F" w:rsidRPr="004E6D54" w:rsidRDefault="0046066F" w:rsidP="0046066F">
      <w:pPr>
        <w:tabs>
          <w:tab w:val="left" w:pos="567"/>
        </w:tabs>
        <w:spacing w:before="120" w:after="120"/>
        <w:ind w:left="426" w:hanging="426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Список используемой лите</w:t>
      </w:r>
      <w:r w:rsidR="00901791">
        <w:rPr>
          <w:rFonts w:ascii="Times New Roman" w:hAnsi="Times New Roman"/>
          <w:sz w:val="28"/>
          <w:szCs w:val="28"/>
        </w:rPr>
        <w:t>ратуры ..……………………………………………19</w:t>
      </w:r>
    </w:p>
    <w:p w:rsidR="0046066F" w:rsidRPr="004E6D54" w:rsidRDefault="0046066F" w:rsidP="0046066F">
      <w:pPr>
        <w:tabs>
          <w:tab w:val="left" w:pos="567"/>
        </w:tabs>
        <w:spacing w:before="120" w:after="120"/>
        <w:ind w:left="426" w:hanging="426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..</w:t>
      </w:r>
      <w:r w:rsidRPr="004E6D54">
        <w:rPr>
          <w:rFonts w:ascii="Times New Roman" w:hAnsi="Times New Roman"/>
          <w:sz w:val="28"/>
          <w:szCs w:val="28"/>
        </w:rPr>
        <w:t>……………</w:t>
      </w:r>
      <w:r>
        <w:rPr>
          <w:rFonts w:ascii="Times New Roman" w:hAnsi="Times New Roman"/>
          <w:sz w:val="28"/>
          <w:szCs w:val="28"/>
        </w:rPr>
        <w:t>……</w:t>
      </w:r>
      <w:r w:rsidR="00901791">
        <w:rPr>
          <w:rFonts w:ascii="Times New Roman" w:hAnsi="Times New Roman"/>
          <w:sz w:val="28"/>
          <w:szCs w:val="28"/>
        </w:rPr>
        <w:t>…………………………………………… . . . . 20</w:t>
      </w:r>
    </w:p>
    <w:p w:rsidR="0046066F" w:rsidRDefault="0046066F" w:rsidP="0046066F">
      <w:pPr>
        <w:tabs>
          <w:tab w:val="left" w:pos="2040"/>
        </w:tabs>
        <w:jc w:val="center"/>
        <w:rPr>
          <w:rStyle w:val="apple-style-span"/>
          <w:b/>
          <w:bCs/>
          <w:color w:val="000000"/>
          <w:szCs w:val="24"/>
        </w:rPr>
      </w:pPr>
    </w:p>
    <w:p w:rsidR="0046066F" w:rsidRDefault="0046066F" w:rsidP="0046066F">
      <w:pPr>
        <w:tabs>
          <w:tab w:val="left" w:pos="2040"/>
        </w:tabs>
        <w:jc w:val="center"/>
        <w:rPr>
          <w:rStyle w:val="apple-style-span"/>
          <w:b/>
          <w:bCs/>
          <w:color w:val="000000"/>
          <w:szCs w:val="24"/>
        </w:rPr>
      </w:pPr>
    </w:p>
    <w:p w:rsidR="0046066F" w:rsidRDefault="0046066F" w:rsidP="0046066F">
      <w:pPr>
        <w:tabs>
          <w:tab w:val="left" w:pos="2040"/>
        </w:tabs>
        <w:jc w:val="center"/>
        <w:rPr>
          <w:rStyle w:val="apple-style-span"/>
          <w:b/>
          <w:bCs/>
          <w:color w:val="000000"/>
          <w:szCs w:val="24"/>
        </w:rPr>
      </w:pPr>
    </w:p>
    <w:p w:rsidR="0046066F" w:rsidRDefault="0046066F" w:rsidP="0046066F">
      <w:pPr>
        <w:tabs>
          <w:tab w:val="left" w:pos="2040"/>
        </w:tabs>
        <w:jc w:val="center"/>
        <w:rPr>
          <w:rStyle w:val="apple-style-span"/>
          <w:b/>
          <w:bCs/>
          <w:color w:val="000000"/>
          <w:szCs w:val="24"/>
        </w:rPr>
      </w:pPr>
    </w:p>
    <w:p w:rsidR="0046066F" w:rsidRDefault="0046066F" w:rsidP="0046066F">
      <w:pPr>
        <w:tabs>
          <w:tab w:val="left" w:pos="2040"/>
        </w:tabs>
        <w:jc w:val="center"/>
        <w:rPr>
          <w:rStyle w:val="apple-style-span"/>
          <w:b/>
          <w:bCs/>
          <w:color w:val="000000"/>
          <w:szCs w:val="24"/>
        </w:rPr>
      </w:pPr>
    </w:p>
    <w:p w:rsidR="0046066F" w:rsidRDefault="0046066F" w:rsidP="0046066F">
      <w:pPr>
        <w:tabs>
          <w:tab w:val="left" w:pos="2040"/>
        </w:tabs>
        <w:jc w:val="center"/>
        <w:rPr>
          <w:rStyle w:val="apple-style-span"/>
          <w:b/>
          <w:bCs/>
          <w:color w:val="000000"/>
          <w:szCs w:val="24"/>
        </w:rPr>
      </w:pPr>
    </w:p>
    <w:p w:rsidR="0046066F" w:rsidRDefault="0046066F" w:rsidP="0046066F">
      <w:pPr>
        <w:tabs>
          <w:tab w:val="left" w:pos="2040"/>
        </w:tabs>
        <w:jc w:val="center"/>
        <w:rPr>
          <w:rStyle w:val="apple-style-span"/>
          <w:b/>
          <w:bCs/>
          <w:color w:val="000000"/>
          <w:szCs w:val="24"/>
        </w:rPr>
      </w:pPr>
    </w:p>
    <w:p w:rsidR="0046066F" w:rsidRDefault="0046066F" w:rsidP="0046066F">
      <w:pPr>
        <w:tabs>
          <w:tab w:val="left" w:pos="2040"/>
        </w:tabs>
        <w:jc w:val="center"/>
        <w:rPr>
          <w:rStyle w:val="apple-style-span"/>
          <w:b/>
          <w:bCs/>
          <w:color w:val="000000"/>
          <w:szCs w:val="24"/>
        </w:rPr>
      </w:pPr>
    </w:p>
    <w:p w:rsidR="0046066F" w:rsidRDefault="0046066F" w:rsidP="0046066F">
      <w:pPr>
        <w:tabs>
          <w:tab w:val="left" w:pos="2040"/>
        </w:tabs>
        <w:jc w:val="center"/>
        <w:rPr>
          <w:rStyle w:val="apple-style-span"/>
          <w:b/>
          <w:bCs/>
          <w:color w:val="000000"/>
          <w:szCs w:val="24"/>
        </w:rPr>
      </w:pPr>
    </w:p>
    <w:p w:rsidR="0046066F" w:rsidRDefault="0046066F" w:rsidP="0046066F">
      <w:pPr>
        <w:tabs>
          <w:tab w:val="left" w:pos="2040"/>
        </w:tabs>
        <w:jc w:val="center"/>
        <w:rPr>
          <w:rStyle w:val="apple-style-span"/>
          <w:b/>
          <w:bCs/>
          <w:color w:val="000000"/>
          <w:szCs w:val="24"/>
        </w:rPr>
      </w:pPr>
    </w:p>
    <w:p w:rsidR="0046066F" w:rsidRDefault="0046066F" w:rsidP="0046066F">
      <w:pPr>
        <w:tabs>
          <w:tab w:val="left" w:pos="2040"/>
        </w:tabs>
        <w:jc w:val="center"/>
        <w:rPr>
          <w:rStyle w:val="apple-style-span"/>
          <w:b/>
          <w:bCs/>
          <w:color w:val="000000"/>
          <w:szCs w:val="24"/>
        </w:rPr>
      </w:pPr>
    </w:p>
    <w:p w:rsidR="0046066F" w:rsidRDefault="0046066F" w:rsidP="0046066F">
      <w:pPr>
        <w:tabs>
          <w:tab w:val="left" w:pos="2040"/>
        </w:tabs>
        <w:jc w:val="center"/>
        <w:rPr>
          <w:rStyle w:val="apple-style-span"/>
          <w:b/>
          <w:bCs/>
          <w:color w:val="000000"/>
          <w:szCs w:val="24"/>
        </w:rPr>
      </w:pPr>
    </w:p>
    <w:p w:rsidR="0046066F" w:rsidRDefault="0046066F" w:rsidP="0046066F">
      <w:pPr>
        <w:tabs>
          <w:tab w:val="left" w:pos="2040"/>
        </w:tabs>
        <w:jc w:val="center"/>
        <w:rPr>
          <w:rStyle w:val="apple-style-span"/>
          <w:b/>
          <w:bCs/>
          <w:color w:val="000000"/>
          <w:szCs w:val="24"/>
        </w:rPr>
      </w:pPr>
    </w:p>
    <w:p w:rsidR="00D76959" w:rsidRDefault="00D76959" w:rsidP="0046066F">
      <w:pPr>
        <w:tabs>
          <w:tab w:val="left" w:pos="2040"/>
        </w:tabs>
        <w:jc w:val="center"/>
        <w:rPr>
          <w:rStyle w:val="apple-style-span"/>
          <w:b/>
          <w:bCs/>
          <w:color w:val="000000"/>
          <w:szCs w:val="24"/>
        </w:rPr>
      </w:pPr>
    </w:p>
    <w:p w:rsidR="0046066F" w:rsidRDefault="0046066F" w:rsidP="0046066F">
      <w:pPr>
        <w:tabs>
          <w:tab w:val="left" w:pos="2040"/>
        </w:tabs>
        <w:jc w:val="center"/>
        <w:rPr>
          <w:rStyle w:val="apple-style-span"/>
          <w:b/>
          <w:bCs/>
          <w:color w:val="000000"/>
          <w:szCs w:val="24"/>
        </w:rPr>
      </w:pPr>
    </w:p>
    <w:p w:rsidR="0046066F" w:rsidRDefault="0046066F" w:rsidP="0046066F">
      <w:pPr>
        <w:pStyle w:val="Default"/>
        <w:rPr>
          <w:rStyle w:val="apple-style-span"/>
          <w:rFonts w:ascii="Calibri" w:hAnsi="Calibri"/>
          <w:b/>
          <w:bCs/>
          <w:sz w:val="22"/>
        </w:rPr>
      </w:pPr>
    </w:p>
    <w:p w:rsidR="002001E2" w:rsidRDefault="002001E2" w:rsidP="0046066F">
      <w:pPr>
        <w:pStyle w:val="Default"/>
        <w:rPr>
          <w:rFonts w:ascii="Georgia" w:hAnsi="Georgia"/>
          <w:b/>
          <w:color w:val="002060"/>
          <w:sz w:val="40"/>
        </w:rPr>
      </w:pPr>
    </w:p>
    <w:p w:rsidR="00AD1987" w:rsidRDefault="00AD1987" w:rsidP="0046066F">
      <w:pPr>
        <w:pStyle w:val="Default"/>
        <w:jc w:val="center"/>
        <w:rPr>
          <w:rFonts w:ascii="Monotype Corsiva" w:hAnsi="Monotype Corsiva"/>
          <w:b/>
          <w:color w:val="auto"/>
          <w:sz w:val="40"/>
        </w:rPr>
      </w:pPr>
    </w:p>
    <w:p w:rsidR="0046066F" w:rsidRPr="00C1429E" w:rsidRDefault="0046066F" w:rsidP="0046066F">
      <w:pPr>
        <w:pStyle w:val="Default"/>
        <w:jc w:val="center"/>
        <w:rPr>
          <w:rFonts w:ascii="Monotype Corsiva" w:hAnsi="Monotype Corsiva"/>
          <w:b/>
          <w:color w:val="auto"/>
          <w:sz w:val="40"/>
        </w:rPr>
      </w:pPr>
      <w:r w:rsidRPr="00C1429E">
        <w:rPr>
          <w:rFonts w:ascii="Monotype Corsiva" w:hAnsi="Monotype Corsiva"/>
          <w:b/>
          <w:color w:val="auto"/>
          <w:sz w:val="40"/>
        </w:rPr>
        <w:lastRenderedPageBreak/>
        <w:t>Введение</w:t>
      </w:r>
    </w:p>
    <w:p w:rsidR="0046066F" w:rsidRDefault="0046066F" w:rsidP="0046066F">
      <w:pPr>
        <w:pStyle w:val="Default"/>
        <w:ind w:firstLine="708"/>
        <w:jc w:val="both"/>
        <w:rPr>
          <w:sz w:val="28"/>
        </w:rPr>
      </w:pPr>
    </w:p>
    <w:p w:rsidR="00AD1987" w:rsidRPr="00AD1987" w:rsidRDefault="0046066F" w:rsidP="005E4BBE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 xml:space="preserve">Лагерь с дневным пребыванием детей </w:t>
      </w:r>
      <w:r w:rsidRPr="002777CD">
        <w:rPr>
          <w:sz w:val="28"/>
        </w:rPr>
        <w:t>– одна из наиболее востребованных форм отдыха детей школьного возраста.</w:t>
      </w:r>
      <w:r>
        <w:rPr>
          <w:sz w:val="28"/>
        </w:rPr>
        <w:t xml:space="preserve"> </w:t>
      </w:r>
      <w:r w:rsidR="00AD1987" w:rsidRPr="004E6D54">
        <w:rPr>
          <w:sz w:val="28"/>
          <w:szCs w:val="28"/>
        </w:rPr>
        <w:t>Лето - наилучшая пора для общения с природой, постоянная смена впечатлени</w:t>
      </w:r>
      <w:r w:rsidR="00AD1987">
        <w:rPr>
          <w:sz w:val="28"/>
          <w:szCs w:val="28"/>
        </w:rPr>
        <w:t>й</w:t>
      </w:r>
      <w:r w:rsidR="00AD1987" w:rsidRPr="004E6D54">
        <w:rPr>
          <w:sz w:val="28"/>
          <w:szCs w:val="28"/>
        </w:rPr>
        <w:t xml:space="preserve">. Это время, когда дети имеют возможность снять психологическое напряжение, накопившееся за год, внимательно посмотреть вокруг себя и увидеть, что неизведанное, таинственное рядом.  </w:t>
      </w:r>
      <w:r w:rsidR="00E1234C" w:rsidRPr="00E1234C">
        <w:rPr>
          <w:sz w:val="28"/>
          <w:szCs w:val="28"/>
        </w:rPr>
        <w:t>Еще с древности цвета имели существенное влияние на эмоции и психику человека, поэтому они занимали особое место в мифах и легендах. Этот цвет изначально ассоциировался с солнечным теплом – особой безмерной энергетикой небесного светила. Именно поэтому оранжевый цвет был на особом счету у магов, шаманов и целителей.</w:t>
      </w:r>
      <w:r w:rsidR="00AD1987" w:rsidRPr="004E6D54">
        <w:rPr>
          <w:sz w:val="28"/>
          <w:szCs w:val="28"/>
        </w:rPr>
        <w:t xml:space="preserve"> </w:t>
      </w:r>
      <w:r w:rsidR="00E1234C" w:rsidRPr="00E1234C">
        <w:rPr>
          <w:sz w:val="28"/>
          <w:szCs w:val="28"/>
        </w:rPr>
        <w:t>Само слово «оранжевый» на многих язык звучит очень схоже и переводится как «золотое яблоко» или «золотой плод» (</w:t>
      </w:r>
      <w:r w:rsidR="00E1234C">
        <w:rPr>
          <w:sz w:val="28"/>
          <w:szCs w:val="28"/>
        </w:rPr>
        <w:t xml:space="preserve">всегда обозначало начало жизни). </w:t>
      </w:r>
      <w:r w:rsidR="005E4BBE">
        <w:rPr>
          <w:sz w:val="28"/>
          <w:szCs w:val="28"/>
        </w:rPr>
        <w:t>Лагерь с дневным пребыванием «Оранжевое солнце»</w:t>
      </w:r>
      <w:r w:rsidR="005E4BBE" w:rsidRPr="005E4BBE">
        <w:rPr>
          <w:sz w:val="28"/>
        </w:rPr>
        <w:t xml:space="preserve"> </w:t>
      </w:r>
      <w:r w:rsidR="00E1234C">
        <w:rPr>
          <w:sz w:val="28"/>
        </w:rPr>
        <w:t xml:space="preserve">это </w:t>
      </w:r>
      <w:r w:rsidR="005E4BBE" w:rsidRPr="002777CD">
        <w:rPr>
          <w:sz w:val="28"/>
        </w:rPr>
        <w:t>возможность для</w:t>
      </w:r>
      <w:r w:rsidR="00D561E4">
        <w:rPr>
          <w:sz w:val="28"/>
        </w:rPr>
        <w:t xml:space="preserve"> развития</w:t>
      </w:r>
      <w:r w:rsidR="005E4BBE" w:rsidRPr="002777CD">
        <w:rPr>
          <w:sz w:val="28"/>
        </w:rPr>
        <w:t xml:space="preserve"> </w:t>
      </w:r>
      <w:r w:rsidR="00E1234C">
        <w:rPr>
          <w:sz w:val="28"/>
        </w:rPr>
        <w:t>«</w:t>
      </w:r>
      <w:r w:rsidR="005E4BBE" w:rsidRPr="002777CD">
        <w:rPr>
          <w:sz w:val="28"/>
        </w:rPr>
        <w:t xml:space="preserve">творческого </w:t>
      </w:r>
      <w:r w:rsidR="00E1234C">
        <w:rPr>
          <w:sz w:val="28"/>
        </w:rPr>
        <w:t>начала»</w:t>
      </w:r>
      <w:r w:rsidR="005E4BBE" w:rsidRPr="002777CD">
        <w:rPr>
          <w:sz w:val="28"/>
        </w:rPr>
        <w:t xml:space="preserve"> детей, обогащения </w:t>
      </w:r>
      <w:r w:rsidR="005E4BBE">
        <w:rPr>
          <w:sz w:val="28"/>
        </w:rPr>
        <w:t xml:space="preserve">духовного мира и интеллекта ребёнка, </w:t>
      </w:r>
      <w:r w:rsidR="00D561E4">
        <w:rPr>
          <w:sz w:val="28"/>
        </w:rPr>
        <w:t xml:space="preserve">познания </w:t>
      </w:r>
      <w:r w:rsidR="005E4BBE">
        <w:rPr>
          <w:sz w:val="28"/>
        </w:rPr>
        <w:t>радост</w:t>
      </w:r>
      <w:r w:rsidR="00D561E4">
        <w:rPr>
          <w:sz w:val="28"/>
        </w:rPr>
        <w:t>и</w:t>
      </w:r>
      <w:r w:rsidR="005E4BBE">
        <w:rPr>
          <w:sz w:val="28"/>
        </w:rPr>
        <w:t xml:space="preserve"> общения, творческих открытий.</w:t>
      </w:r>
    </w:p>
    <w:p w:rsidR="00AD1987" w:rsidRPr="004E6D54" w:rsidRDefault="00AD1987" w:rsidP="00AD1987">
      <w:pPr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 xml:space="preserve">     Целостное развитие личности возможно при гармоничном развитии ду</w:t>
      </w:r>
      <w:r w:rsidR="005E4BBE">
        <w:rPr>
          <w:rFonts w:ascii="Times New Roman" w:hAnsi="Times New Roman"/>
          <w:sz w:val="28"/>
          <w:szCs w:val="28"/>
        </w:rPr>
        <w:t xml:space="preserve">ховного и физического здоровья. </w:t>
      </w:r>
      <w:r w:rsidRPr="004E6D54">
        <w:rPr>
          <w:rFonts w:ascii="Times New Roman" w:hAnsi="Times New Roman"/>
          <w:sz w:val="28"/>
          <w:szCs w:val="28"/>
        </w:rPr>
        <w:t>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культурно- просветительные учреждения Культуры ложится ответственность не только за творческое развитие и образование личности, но и за формирование культуры здоровья, здорового образа жизни, а в итоге – за формирование  гармонически развитой, целостной личности с активным созидательным отношением к миру.</w:t>
      </w:r>
    </w:p>
    <w:p w:rsidR="00AD1987" w:rsidRPr="002777CD" w:rsidRDefault="00AD1987" w:rsidP="00AD1987">
      <w:pPr>
        <w:pStyle w:val="Default"/>
        <w:ind w:firstLine="708"/>
        <w:jc w:val="both"/>
        <w:rPr>
          <w:sz w:val="28"/>
        </w:rPr>
      </w:pPr>
      <w:r w:rsidRPr="004E6D54">
        <w:rPr>
          <w:sz w:val="28"/>
          <w:szCs w:val="28"/>
        </w:rPr>
        <w:t>В последние годы в ХМАО</w:t>
      </w:r>
      <w:r>
        <w:rPr>
          <w:sz w:val="28"/>
          <w:szCs w:val="28"/>
        </w:rPr>
        <w:t xml:space="preserve"> </w:t>
      </w:r>
      <w:r w:rsidRPr="004E6D54">
        <w:rPr>
          <w:sz w:val="28"/>
          <w:szCs w:val="28"/>
        </w:rPr>
        <w:t>-</w:t>
      </w:r>
      <w:r>
        <w:rPr>
          <w:sz w:val="28"/>
          <w:szCs w:val="28"/>
        </w:rPr>
        <w:t xml:space="preserve"> Югре</w:t>
      </w:r>
      <w:r w:rsidRPr="004E6D54">
        <w:rPr>
          <w:sz w:val="28"/>
          <w:szCs w:val="28"/>
        </w:rPr>
        <w:t xml:space="preserve"> очевидно возрастание внимания к организации летних лагерей на базе культурно-просветительных учреждений. Они выполняют очень важную миссию, выявляют творческий потенциал детей и привлекают их в </w:t>
      </w:r>
      <w:r w:rsidR="005E4BBE">
        <w:rPr>
          <w:sz w:val="28"/>
          <w:szCs w:val="28"/>
        </w:rPr>
        <w:t>учреждения</w:t>
      </w:r>
      <w:r w:rsidRPr="004E6D54">
        <w:rPr>
          <w:sz w:val="28"/>
          <w:szCs w:val="28"/>
        </w:rPr>
        <w:t xml:space="preserve"> культуры. Кроме того, лагерь способствует формированию у ребят  коммуникативных навыков.</w:t>
      </w:r>
    </w:p>
    <w:p w:rsidR="0046066F" w:rsidRDefault="0046066F" w:rsidP="0046066F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2777CD">
        <w:rPr>
          <w:rFonts w:ascii="Times New Roman" w:hAnsi="Times New Roman"/>
          <w:sz w:val="28"/>
          <w:szCs w:val="24"/>
        </w:rPr>
        <w:t>В целях создания условий для реализации прав детей на полноценный отдых, оздоровление, развития их разнообразных интересов и способностей, а также разумной занятости в каникулярное время создается летний лагерь творческого и активного отдыха дневного пребывания детей «</w:t>
      </w:r>
      <w:r w:rsidR="00C1429E">
        <w:rPr>
          <w:rFonts w:ascii="Times New Roman" w:hAnsi="Times New Roman"/>
          <w:sz w:val="28"/>
          <w:szCs w:val="24"/>
        </w:rPr>
        <w:t>Оранжевое солнце</w:t>
      </w:r>
      <w:r w:rsidRPr="002777CD">
        <w:rPr>
          <w:rFonts w:ascii="Times New Roman" w:hAnsi="Times New Roman"/>
          <w:sz w:val="28"/>
          <w:szCs w:val="24"/>
        </w:rPr>
        <w:t xml:space="preserve">». </w:t>
      </w:r>
    </w:p>
    <w:p w:rsidR="0046066F" w:rsidRPr="002777CD" w:rsidRDefault="005E4BBE" w:rsidP="0046066F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4E6D54">
        <w:rPr>
          <w:rFonts w:ascii="Times New Roman" w:hAnsi="Times New Roman"/>
          <w:sz w:val="28"/>
          <w:szCs w:val="28"/>
        </w:rPr>
        <w:t>Данная программа имеет цель и задачи, в ней указаны принципы</w:t>
      </w:r>
      <w:r>
        <w:rPr>
          <w:rFonts w:ascii="Times New Roman" w:hAnsi="Times New Roman"/>
          <w:sz w:val="28"/>
          <w:szCs w:val="28"/>
        </w:rPr>
        <w:t>,</w:t>
      </w:r>
      <w:r w:rsidRPr="004E6D54">
        <w:rPr>
          <w:rFonts w:ascii="Times New Roman" w:hAnsi="Times New Roman"/>
          <w:sz w:val="28"/>
          <w:szCs w:val="28"/>
        </w:rPr>
        <w:t xml:space="preserve"> на которые она опирается, описаны ожидаемые результаты.</w:t>
      </w:r>
    </w:p>
    <w:p w:rsidR="0046066F" w:rsidRPr="002C4A69" w:rsidRDefault="0046066F" w:rsidP="0046066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A69">
        <w:rPr>
          <w:rFonts w:ascii="Times New Roman" w:hAnsi="Times New Roman"/>
          <w:sz w:val="28"/>
          <w:szCs w:val="28"/>
          <w:lang w:eastAsia="ru-RU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46066F" w:rsidRPr="004A4AC5" w:rsidRDefault="0046066F" w:rsidP="0028649D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A48">
        <w:rPr>
          <w:rFonts w:ascii="Times New Roman" w:hAnsi="Times New Roman"/>
          <w:sz w:val="28"/>
          <w:szCs w:val="28"/>
          <w:lang w:eastAsia="ru-RU"/>
        </w:rPr>
        <w:t>повышением спроса родителей и детей на организованный отдых школьников в условиях маленького северного города;</w:t>
      </w:r>
    </w:p>
    <w:p w:rsidR="0046066F" w:rsidRDefault="0046066F" w:rsidP="0028649D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A48">
        <w:rPr>
          <w:rFonts w:ascii="Times New Roman" w:hAnsi="Times New Roman"/>
          <w:sz w:val="28"/>
          <w:szCs w:val="28"/>
          <w:lang w:eastAsia="ru-RU"/>
        </w:rPr>
        <w:lastRenderedPageBreak/>
        <w:t>модернизацией старых форм работы и введением новых;</w:t>
      </w:r>
    </w:p>
    <w:p w:rsidR="0046066F" w:rsidRPr="006E1A48" w:rsidRDefault="0046066F" w:rsidP="0028649D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A48">
        <w:rPr>
          <w:rFonts w:ascii="Times New Roman" w:hAnsi="Times New Roman"/>
          <w:sz w:val="28"/>
          <w:szCs w:val="28"/>
          <w:lang w:eastAsia="ru-RU"/>
        </w:rPr>
        <w:t>необходимостью использования богатого творческого потенциала подростков и педагогов и реализации цели и задач программы.</w:t>
      </w:r>
    </w:p>
    <w:p w:rsidR="0046066F" w:rsidRPr="00322569" w:rsidRDefault="0046066F" w:rsidP="0046066F">
      <w:pPr>
        <w:pStyle w:val="a6"/>
        <w:ind w:right="20"/>
        <w:rPr>
          <w:rFonts w:ascii="Times New Roman" w:hAnsi="Times New Roman"/>
          <w:sz w:val="28"/>
          <w:szCs w:val="28"/>
        </w:rPr>
      </w:pPr>
      <w:r w:rsidRPr="00322569">
        <w:rPr>
          <w:rFonts w:ascii="Times New Roman" w:hAnsi="Times New Roman"/>
          <w:sz w:val="28"/>
          <w:szCs w:val="28"/>
        </w:rPr>
        <w:t xml:space="preserve">Лагерь </w:t>
      </w:r>
      <w:r>
        <w:rPr>
          <w:rFonts w:ascii="Times New Roman" w:hAnsi="Times New Roman"/>
          <w:sz w:val="28"/>
          <w:szCs w:val="28"/>
        </w:rPr>
        <w:t>с дневным пребыванием</w:t>
      </w:r>
      <w:r w:rsidRPr="00322569">
        <w:rPr>
          <w:rFonts w:ascii="Times New Roman" w:hAnsi="Times New Roman"/>
          <w:sz w:val="28"/>
          <w:szCs w:val="28"/>
        </w:rPr>
        <w:t xml:space="preserve"> детей «</w:t>
      </w:r>
      <w:r w:rsidR="004A4AC5">
        <w:rPr>
          <w:rFonts w:ascii="Times New Roman" w:hAnsi="Times New Roman"/>
          <w:sz w:val="28"/>
          <w:szCs w:val="28"/>
        </w:rPr>
        <w:t>Оранжевое солнце</w:t>
      </w:r>
      <w:r w:rsidRPr="0032256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</w:t>
      </w:r>
      <w:r w:rsidR="004A4AC5">
        <w:rPr>
          <w:rFonts w:ascii="Times New Roman" w:hAnsi="Times New Roman"/>
          <w:sz w:val="28"/>
          <w:szCs w:val="28"/>
        </w:rPr>
        <w:t>рганизуется на базе  МБУ ДО</w:t>
      </w:r>
      <w:r w:rsidRPr="00322569">
        <w:rPr>
          <w:rFonts w:ascii="Times New Roman" w:hAnsi="Times New Roman"/>
          <w:sz w:val="28"/>
          <w:szCs w:val="28"/>
        </w:rPr>
        <w:t xml:space="preserve"> «Детская </w:t>
      </w:r>
      <w:r w:rsidR="004A4AC5">
        <w:rPr>
          <w:rFonts w:ascii="Times New Roman" w:hAnsi="Times New Roman"/>
          <w:sz w:val="28"/>
          <w:szCs w:val="28"/>
        </w:rPr>
        <w:t>музыкальная школа им.В.В.</w:t>
      </w:r>
      <w:r w:rsidR="002210D8">
        <w:rPr>
          <w:rFonts w:ascii="Times New Roman" w:hAnsi="Times New Roman"/>
          <w:sz w:val="28"/>
          <w:szCs w:val="28"/>
        </w:rPr>
        <w:t xml:space="preserve"> </w:t>
      </w:r>
      <w:r w:rsidR="004A4AC5">
        <w:rPr>
          <w:rFonts w:ascii="Times New Roman" w:hAnsi="Times New Roman"/>
          <w:sz w:val="28"/>
          <w:szCs w:val="28"/>
        </w:rPr>
        <w:t>Андреева</w:t>
      </w:r>
      <w:r w:rsidRPr="00322569">
        <w:rPr>
          <w:rFonts w:ascii="Times New Roman" w:hAnsi="Times New Roman"/>
          <w:sz w:val="28"/>
          <w:szCs w:val="28"/>
        </w:rPr>
        <w:t>».</w:t>
      </w:r>
    </w:p>
    <w:p w:rsidR="0046066F" w:rsidRPr="002C4A69" w:rsidRDefault="0046066F" w:rsidP="0046066F">
      <w:pPr>
        <w:pStyle w:val="41"/>
        <w:spacing w:before="4" w:line="240" w:lineRule="auto"/>
        <w:ind w:left="20" w:right="20" w:firstLine="688"/>
        <w:jc w:val="both"/>
        <w:rPr>
          <w:sz w:val="28"/>
          <w:szCs w:val="28"/>
        </w:rPr>
      </w:pPr>
      <w:r w:rsidRPr="00E94180">
        <w:rPr>
          <w:sz w:val="28"/>
          <w:szCs w:val="28"/>
        </w:rPr>
        <w:t xml:space="preserve">За годы своего существования  </w:t>
      </w:r>
      <w:r w:rsidR="00E94180" w:rsidRPr="00E94180">
        <w:rPr>
          <w:sz w:val="28"/>
          <w:szCs w:val="28"/>
        </w:rPr>
        <w:t>«ДМШ им.В.В.</w:t>
      </w:r>
      <w:r w:rsidR="002210D8">
        <w:rPr>
          <w:sz w:val="28"/>
          <w:szCs w:val="28"/>
        </w:rPr>
        <w:t xml:space="preserve"> </w:t>
      </w:r>
      <w:r w:rsidR="00E94180" w:rsidRPr="00E94180">
        <w:rPr>
          <w:sz w:val="28"/>
          <w:szCs w:val="28"/>
        </w:rPr>
        <w:t>Андреева»</w:t>
      </w:r>
      <w:r w:rsidRPr="00E94180">
        <w:rPr>
          <w:sz w:val="28"/>
          <w:szCs w:val="28"/>
        </w:rPr>
        <w:t xml:space="preserve"> открыла немало талантов и дарований, уверенно вышла на всероссийский и международный уровень, демонстрируя  высокую  степень подготовки конкурсантов. В числе конкурсов, лауреатами которых стали творческие коллективы и солисты </w:t>
      </w:r>
      <w:r w:rsidR="00E94180" w:rsidRPr="00E94180">
        <w:rPr>
          <w:sz w:val="28"/>
          <w:szCs w:val="28"/>
        </w:rPr>
        <w:t>ДМШ им.В.В.</w:t>
      </w:r>
      <w:r w:rsidR="002210D8">
        <w:rPr>
          <w:sz w:val="28"/>
          <w:szCs w:val="28"/>
        </w:rPr>
        <w:t xml:space="preserve"> </w:t>
      </w:r>
      <w:r w:rsidR="00E94180" w:rsidRPr="00E94180">
        <w:rPr>
          <w:sz w:val="28"/>
          <w:szCs w:val="28"/>
        </w:rPr>
        <w:t>Андреева - «Роза ветров»</w:t>
      </w:r>
      <w:r w:rsidRPr="00E94180">
        <w:rPr>
          <w:sz w:val="28"/>
          <w:szCs w:val="28"/>
        </w:rPr>
        <w:t>, «</w:t>
      </w:r>
      <w:r w:rsidR="00E94180" w:rsidRPr="00E94180">
        <w:rPr>
          <w:sz w:val="28"/>
          <w:szCs w:val="28"/>
        </w:rPr>
        <w:t>Мой остров гитара…</w:t>
      </w:r>
      <w:r w:rsidRPr="00E94180">
        <w:rPr>
          <w:sz w:val="28"/>
          <w:szCs w:val="28"/>
        </w:rPr>
        <w:t>», «</w:t>
      </w:r>
      <w:r w:rsidR="00E94180" w:rsidRPr="00E94180">
        <w:rPr>
          <w:sz w:val="28"/>
          <w:szCs w:val="28"/>
        </w:rPr>
        <w:t>Содружество Югры</w:t>
      </w:r>
      <w:r w:rsidRPr="00E94180">
        <w:rPr>
          <w:sz w:val="28"/>
          <w:szCs w:val="28"/>
        </w:rPr>
        <w:t>», «</w:t>
      </w:r>
      <w:r w:rsidR="00E94180" w:rsidRPr="00E94180">
        <w:rPr>
          <w:sz w:val="28"/>
          <w:szCs w:val="28"/>
        </w:rPr>
        <w:t>Пасхальные ассамблеи</w:t>
      </w:r>
      <w:r w:rsidRPr="00E94180">
        <w:rPr>
          <w:sz w:val="28"/>
          <w:szCs w:val="28"/>
        </w:rPr>
        <w:t>»</w:t>
      </w:r>
      <w:r w:rsidR="00E94180" w:rsidRPr="00E94180">
        <w:rPr>
          <w:sz w:val="28"/>
          <w:szCs w:val="28"/>
        </w:rPr>
        <w:t>, «Весенние голоса</w:t>
      </w:r>
      <w:r w:rsidR="00E94180" w:rsidRPr="001318D4">
        <w:rPr>
          <w:sz w:val="28"/>
          <w:szCs w:val="28"/>
        </w:rPr>
        <w:t>»</w:t>
      </w:r>
      <w:r w:rsidRPr="001318D4">
        <w:rPr>
          <w:sz w:val="28"/>
          <w:szCs w:val="28"/>
        </w:rPr>
        <w:t xml:space="preserve">. </w:t>
      </w:r>
      <w:r w:rsidR="001318D4" w:rsidRPr="001318D4">
        <w:rPr>
          <w:sz w:val="28"/>
          <w:szCs w:val="28"/>
        </w:rPr>
        <w:t xml:space="preserve">Три коллектива носят звание Образцовый – хор «Радуга», оркестр русских народных инструментов «Сказ», </w:t>
      </w:r>
      <w:r w:rsidR="002210D8">
        <w:rPr>
          <w:sz w:val="28"/>
          <w:szCs w:val="28"/>
        </w:rPr>
        <w:t xml:space="preserve">вокальный </w:t>
      </w:r>
      <w:r w:rsidR="001318D4" w:rsidRPr="001318D4">
        <w:rPr>
          <w:sz w:val="28"/>
          <w:szCs w:val="28"/>
        </w:rPr>
        <w:t>ансамбль «Юганочка».</w:t>
      </w:r>
      <w:r w:rsidR="001318D4">
        <w:rPr>
          <w:color w:val="FF0000"/>
          <w:sz w:val="28"/>
          <w:szCs w:val="28"/>
        </w:rPr>
        <w:t xml:space="preserve"> </w:t>
      </w:r>
      <w:r w:rsidR="00E94180" w:rsidRPr="00393CBF">
        <w:rPr>
          <w:sz w:val="28"/>
          <w:szCs w:val="28"/>
        </w:rPr>
        <w:t>ДМШ им.В.В</w:t>
      </w:r>
      <w:r w:rsidR="002210D8">
        <w:rPr>
          <w:sz w:val="28"/>
          <w:szCs w:val="28"/>
        </w:rPr>
        <w:t xml:space="preserve"> </w:t>
      </w:r>
      <w:r w:rsidR="00E94180" w:rsidRPr="00393CBF">
        <w:rPr>
          <w:sz w:val="28"/>
          <w:szCs w:val="28"/>
        </w:rPr>
        <w:t>.Андреева</w:t>
      </w:r>
      <w:r w:rsidRPr="00393CBF">
        <w:rPr>
          <w:sz w:val="28"/>
          <w:szCs w:val="28"/>
        </w:rPr>
        <w:t xml:space="preserve"> </w:t>
      </w:r>
      <w:r w:rsidR="00E94180" w:rsidRPr="00393CBF">
        <w:rPr>
          <w:sz w:val="28"/>
          <w:szCs w:val="28"/>
        </w:rPr>
        <w:t>является лауреатом</w:t>
      </w:r>
      <w:r w:rsidRPr="00393CBF">
        <w:rPr>
          <w:sz w:val="28"/>
          <w:szCs w:val="28"/>
        </w:rPr>
        <w:t xml:space="preserve"> </w:t>
      </w:r>
      <w:r w:rsidR="00393CBF" w:rsidRPr="00393CBF">
        <w:rPr>
          <w:sz w:val="28"/>
          <w:szCs w:val="28"/>
        </w:rPr>
        <w:t>Всероссийского образовательного форума «Школа будущего.</w:t>
      </w:r>
      <w:r w:rsidR="002210D8">
        <w:rPr>
          <w:sz w:val="28"/>
          <w:szCs w:val="28"/>
        </w:rPr>
        <w:t xml:space="preserve"> </w:t>
      </w:r>
      <w:r w:rsidR="00393CBF" w:rsidRPr="00393CBF">
        <w:rPr>
          <w:sz w:val="28"/>
          <w:szCs w:val="28"/>
        </w:rPr>
        <w:t>Проблемы и перспективы развития современной школы в России</w:t>
      </w:r>
      <w:r w:rsidR="001318D4">
        <w:rPr>
          <w:sz w:val="28"/>
          <w:szCs w:val="28"/>
        </w:rPr>
        <w:t>»</w:t>
      </w:r>
      <w:r w:rsidR="00393CBF" w:rsidRPr="00393CBF">
        <w:rPr>
          <w:sz w:val="28"/>
          <w:szCs w:val="28"/>
        </w:rPr>
        <w:t xml:space="preserve"> </w:t>
      </w:r>
      <w:r w:rsidRPr="00393CBF">
        <w:rPr>
          <w:sz w:val="28"/>
          <w:szCs w:val="28"/>
        </w:rPr>
        <w:t>«</w:t>
      </w:r>
      <w:r w:rsidR="00E94180" w:rsidRPr="00393CBF">
        <w:rPr>
          <w:sz w:val="28"/>
          <w:szCs w:val="28"/>
        </w:rPr>
        <w:t>100 лучших школ России</w:t>
      </w:r>
      <w:r w:rsidRPr="00393CBF">
        <w:rPr>
          <w:sz w:val="28"/>
          <w:szCs w:val="28"/>
        </w:rPr>
        <w:t xml:space="preserve">» </w:t>
      </w:r>
      <w:r w:rsidR="00E94180" w:rsidRPr="00393CBF">
        <w:rPr>
          <w:sz w:val="28"/>
          <w:szCs w:val="28"/>
        </w:rPr>
        <w:t>в номинации «Лучшая музыкальная школа»</w:t>
      </w:r>
      <w:r w:rsidR="00393CBF">
        <w:rPr>
          <w:sz w:val="28"/>
          <w:szCs w:val="28"/>
        </w:rPr>
        <w:t xml:space="preserve">. </w:t>
      </w:r>
      <w:r w:rsidR="00393CBF" w:rsidRPr="00393CBF">
        <w:rPr>
          <w:sz w:val="28"/>
          <w:szCs w:val="28"/>
        </w:rPr>
        <w:t>Преподаватели школы</w:t>
      </w:r>
      <w:r w:rsidR="00E94180" w:rsidRPr="00393CBF">
        <w:rPr>
          <w:sz w:val="28"/>
          <w:szCs w:val="28"/>
        </w:rPr>
        <w:t xml:space="preserve"> </w:t>
      </w:r>
      <w:r w:rsidR="00393CBF" w:rsidRPr="00393CBF">
        <w:rPr>
          <w:sz w:val="28"/>
          <w:szCs w:val="28"/>
        </w:rPr>
        <w:t>становились лауреата</w:t>
      </w:r>
      <w:r w:rsidRPr="00393CBF">
        <w:rPr>
          <w:sz w:val="28"/>
          <w:szCs w:val="28"/>
        </w:rPr>
        <w:t>м</w:t>
      </w:r>
      <w:r w:rsidR="00393CBF" w:rsidRPr="00393CBF">
        <w:rPr>
          <w:sz w:val="28"/>
          <w:szCs w:val="28"/>
        </w:rPr>
        <w:t>и</w:t>
      </w:r>
      <w:r w:rsidRPr="00393CBF">
        <w:rPr>
          <w:sz w:val="28"/>
          <w:szCs w:val="28"/>
        </w:rPr>
        <w:t xml:space="preserve"> Премий «Событие», «Успех года».</w:t>
      </w:r>
      <w:r w:rsidRPr="004A4AC5">
        <w:rPr>
          <w:color w:val="FF0000"/>
          <w:sz w:val="28"/>
          <w:szCs w:val="28"/>
        </w:rPr>
        <w:t xml:space="preserve">      </w:t>
      </w:r>
      <w:r w:rsidRPr="00393CBF">
        <w:rPr>
          <w:sz w:val="28"/>
          <w:szCs w:val="28"/>
        </w:rPr>
        <w:t>Образовательный проц</w:t>
      </w:r>
      <w:r w:rsidR="00393CBF" w:rsidRPr="00393CBF">
        <w:rPr>
          <w:sz w:val="28"/>
          <w:szCs w:val="28"/>
        </w:rPr>
        <w:t>есс  МБУ ДО</w:t>
      </w:r>
      <w:r w:rsidRPr="00393CBF">
        <w:rPr>
          <w:sz w:val="28"/>
          <w:szCs w:val="28"/>
        </w:rPr>
        <w:t xml:space="preserve"> </w:t>
      </w:r>
      <w:r w:rsidR="00393CBF" w:rsidRPr="00393CBF">
        <w:rPr>
          <w:sz w:val="28"/>
          <w:szCs w:val="28"/>
        </w:rPr>
        <w:t>«ДМШ им.В.В.</w:t>
      </w:r>
      <w:r w:rsidR="002210D8">
        <w:rPr>
          <w:sz w:val="28"/>
          <w:szCs w:val="28"/>
        </w:rPr>
        <w:t xml:space="preserve"> </w:t>
      </w:r>
      <w:r w:rsidR="00393CBF" w:rsidRPr="00393CBF">
        <w:rPr>
          <w:sz w:val="28"/>
          <w:szCs w:val="28"/>
        </w:rPr>
        <w:t>Андреева»</w:t>
      </w:r>
      <w:r w:rsidRPr="00393CBF">
        <w:rPr>
          <w:sz w:val="28"/>
          <w:szCs w:val="28"/>
        </w:rPr>
        <w:t xml:space="preserve"> реализуется по следующим направлениям: хоровое пение, сольное пение, сольное инструментальное исполнительство, раннее эстетическое развитие.</w:t>
      </w:r>
      <w:r w:rsidRPr="004A4AC5">
        <w:rPr>
          <w:color w:val="FF0000"/>
          <w:sz w:val="28"/>
          <w:szCs w:val="28"/>
        </w:rPr>
        <w:t xml:space="preserve"> </w:t>
      </w:r>
      <w:r w:rsidRPr="007F71FA">
        <w:rPr>
          <w:sz w:val="28"/>
          <w:szCs w:val="28"/>
        </w:rPr>
        <w:t xml:space="preserve">Ежегодно около 10% выпускников </w:t>
      </w:r>
      <w:r w:rsidR="00393CBF" w:rsidRPr="007F71FA">
        <w:rPr>
          <w:sz w:val="28"/>
          <w:szCs w:val="28"/>
        </w:rPr>
        <w:t>«ДМШ им.В.В.</w:t>
      </w:r>
      <w:r w:rsidR="002210D8">
        <w:rPr>
          <w:sz w:val="28"/>
          <w:szCs w:val="28"/>
        </w:rPr>
        <w:t xml:space="preserve"> </w:t>
      </w:r>
      <w:r w:rsidR="00393CBF" w:rsidRPr="007F71FA">
        <w:rPr>
          <w:sz w:val="28"/>
          <w:szCs w:val="28"/>
        </w:rPr>
        <w:t xml:space="preserve">Андреева» поступают в </w:t>
      </w:r>
      <w:r w:rsidRPr="007F71FA">
        <w:rPr>
          <w:sz w:val="28"/>
          <w:szCs w:val="28"/>
        </w:rPr>
        <w:t xml:space="preserve"> В</w:t>
      </w:r>
      <w:r w:rsidR="00393CBF" w:rsidRPr="007F71FA">
        <w:rPr>
          <w:sz w:val="28"/>
          <w:szCs w:val="28"/>
        </w:rPr>
        <w:t>УЗы и ССУЗы</w:t>
      </w:r>
      <w:r w:rsidRPr="007F71FA">
        <w:rPr>
          <w:sz w:val="28"/>
          <w:szCs w:val="28"/>
        </w:rPr>
        <w:t>.</w:t>
      </w:r>
      <w:r w:rsidRPr="002C4A69">
        <w:rPr>
          <w:sz w:val="28"/>
          <w:szCs w:val="28"/>
        </w:rPr>
        <w:t xml:space="preserve"> В наст</w:t>
      </w:r>
      <w:r w:rsidR="004A4AC5">
        <w:rPr>
          <w:sz w:val="28"/>
          <w:szCs w:val="28"/>
        </w:rPr>
        <w:t>оящее время в школе обучаются 6</w:t>
      </w:r>
      <w:r w:rsidR="00393CBF">
        <w:rPr>
          <w:sz w:val="28"/>
          <w:szCs w:val="28"/>
        </w:rPr>
        <w:t>8</w:t>
      </w:r>
      <w:r w:rsidRPr="002C4A69">
        <w:rPr>
          <w:sz w:val="28"/>
          <w:szCs w:val="28"/>
        </w:rPr>
        <w:t xml:space="preserve">0 учащихся, работают </w:t>
      </w:r>
      <w:r w:rsidR="004A4AC5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2C4A69">
        <w:rPr>
          <w:sz w:val="28"/>
          <w:szCs w:val="28"/>
        </w:rPr>
        <w:t xml:space="preserve"> преподавател</w:t>
      </w:r>
      <w:r>
        <w:rPr>
          <w:sz w:val="28"/>
          <w:szCs w:val="28"/>
        </w:rPr>
        <w:t>ей</w:t>
      </w:r>
      <w:r w:rsidRPr="002C4A69">
        <w:rPr>
          <w:sz w:val="28"/>
          <w:szCs w:val="28"/>
        </w:rPr>
        <w:t>, обучение и воспитание</w:t>
      </w:r>
      <w:r w:rsidR="004A4AC5">
        <w:rPr>
          <w:sz w:val="28"/>
          <w:szCs w:val="28"/>
        </w:rPr>
        <w:t xml:space="preserve"> ведутся на русском языке.  В МБУ ДО</w:t>
      </w:r>
      <w:r w:rsidRPr="002C4A69">
        <w:rPr>
          <w:sz w:val="28"/>
          <w:szCs w:val="28"/>
        </w:rPr>
        <w:t xml:space="preserve"> «Детская </w:t>
      </w:r>
      <w:r w:rsidR="004A4AC5">
        <w:rPr>
          <w:sz w:val="28"/>
          <w:szCs w:val="28"/>
        </w:rPr>
        <w:t>музыкальная школа им.В.В.</w:t>
      </w:r>
      <w:r w:rsidR="002210D8">
        <w:rPr>
          <w:sz w:val="28"/>
          <w:szCs w:val="28"/>
        </w:rPr>
        <w:t xml:space="preserve"> </w:t>
      </w:r>
      <w:r w:rsidR="004A4AC5">
        <w:rPr>
          <w:sz w:val="28"/>
          <w:szCs w:val="28"/>
        </w:rPr>
        <w:t>Андреева</w:t>
      </w:r>
      <w:r w:rsidRPr="002C4A69">
        <w:rPr>
          <w:sz w:val="28"/>
          <w:szCs w:val="28"/>
        </w:rPr>
        <w:t>» успешно реализуется Программа сотрудничества с образовательными учреждениями и учреждениями ДО, культуры и спорта, в рамках которой проводятся мероприятия муниципального уровня.</w:t>
      </w:r>
    </w:p>
    <w:p w:rsidR="0046066F" w:rsidRPr="002777CD" w:rsidRDefault="0046066F" w:rsidP="0046066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</w:t>
      </w:r>
      <w:r w:rsidRPr="002777CD">
        <w:rPr>
          <w:rFonts w:ascii="Times New Roman" w:hAnsi="Times New Roman"/>
          <w:sz w:val="28"/>
          <w:szCs w:val="28"/>
        </w:rPr>
        <w:t xml:space="preserve">лагеря </w:t>
      </w:r>
      <w:r>
        <w:rPr>
          <w:rFonts w:ascii="Times New Roman" w:hAnsi="Times New Roman"/>
          <w:sz w:val="28"/>
          <w:szCs w:val="28"/>
        </w:rPr>
        <w:t xml:space="preserve">с дневным пребыванием детей </w:t>
      </w:r>
      <w:r w:rsidRPr="002777CD">
        <w:rPr>
          <w:rFonts w:ascii="Times New Roman" w:hAnsi="Times New Roman"/>
          <w:sz w:val="28"/>
          <w:szCs w:val="28"/>
        </w:rPr>
        <w:t>«</w:t>
      </w:r>
      <w:r w:rsidR="004A4AC5">
        <w:rPr>
          <w:rFonts w:ascii="Times New Roman" w:hAnsi="Times New Roman"/>
          <w:sz w:val="28"/>
          <w:szCs w:val="28"/>
        </w:rPr>
        <w:t>Оранжевое солнце</w:t>
      </w:r>
      <w:r w:rsidR="00C1429E">
        <w:rPr>
          <w:rFonts w:ascii="Times New Roman" w:hAnsi="Times New Roman"/>
          <w:sz w:val="28"/>
          <w:szCs w:val="28"/>
        </w:rPr>
        <w:t>» дает  детям возможность</w:t>
      </w:r>
      <w:r w:rsidRPr="002777CD">
        <w:rPr>
          <w:rFonts w:ascii="Times New Roman" w:hAnsi="Times New Roman"/>
          <w:sz w:val="28"/>
          <w:szCs w:val="28"/>
        </w:rPr>
        <w:t xml:space="preserve"> использовать полученный багаж и организаторский опыт в повседневной жизни, в организации </w:t>
      </w:r>
      <w:r>
        <w:rPr>
          <w:rFonts w:ascii="Times New Roman" w:hAnsi="Times New Roman"/>
          <w:sz w:val="28"/>
          <w:szCs w:val="28"/>
        </w:rPr>
        <w:t xml:space="preserve"> свободного времени, </w:t>
      </w:r>
      <w:r w:rsidR="00C1429E">
        <w:rPr>
          <w:rFonts w:ascii="Times New Roman" w:hAnsi="Times New Roman"/>
          <w:sz w:val="28"/>
          <w:szCs w:val="28"/>
        </w:rPr>
        <w:t>выявить скрытые творческие таланты</w:t>
      </w:r>
      <w:r>
        <w:rPr>
          <w:rFonts w:ascii="Times New Roman" w:hAnsi="Times New Roman"/>
          <w:sz w:val="28"/>
          <w:szCs w:val="28"/>
        </w:rPr>
        <w:t>.</w:t>
      </w:r>
    </w:p>
    <w:p w:rsidR="0046066F" w:rsidRDefault="0046066F" w:rsidP="0046066F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46066F" w:rsidRDefault="0046066F" w:rsidP="0046066F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46066F" w:rsidRDefault="0046066F" w:rsidP="0046066F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46066F" w:rsidRDefault="0046066F" w:rsidP="0046066F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46066F" w:rsidRDefault="0046066F" w:rsidP="0046066F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46066F" w:rsidRDefault="0046066F" w:rsidP="0046066F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46066F" w:rsidRDefault="0046066F" w:rsidP="0046066F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46066F" w:rsidRDefault="0046066F" w:rsidP="0046066F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46066F" w:rsidRDefault="0046066F" w:rsidP="0046066F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46066F" w:rsidRPr="007E49BF" w:rsidRDefault="0046066F" w:rsidP="0046066F">
      <w:pPr>
        <w:jc w:val="center"/>
        <w:rPr>
          <w:rFonts w:ascii="Times New Roman" w:hAnsi="Times New Roman"/>
          <w:b/>
          <w:sz w:val="40"/>
          <w:szCs w:val="24"/>
        </w:rPr>
      </w:pPr>
      <w:r w:rsidRPr="007E49BF">
        <w:rPr>
          <w:rFonts w:ascii="Times New Roman" w:hAnsi="Times New Roman"/>
          <w:b/>
          <w:sz w:val="40"/>
          <w:szCs w:val="24"/>
        </w:rPr>
        <w:t>Цель и задачи программы</w:t>
      </w:r>
    </w:p>
    <w:p w:rsidR="0046066F" w:rsidRDefault="0046066F" w:rsidP="00E1234C">
      <w:pPr>
        <w:pStyle w:val="a4"/>
        <w:spacing w:after="0"/>
        <w:ind w:left="0"/>
        <w:jc w:val="both"/>
        <w:rPr>
          <w:b/>
          <w:color w:val="EEECE1"/>
          <w:sz w:val="40"/>
          <w:szCs w:val="28"/>
        </w:rPr>
      </w:pPr>
      <w:r w:rsidRPr="007E49BF">
        <w:rPr>
          <w:rFonts w:ascii="Times New Roman" w:hAnsi="Times New Roman"/>
          <w:b/>
          <w:sz w:val="40"/>
          <w:szCs w:val="28"/>
        </w:rPr>
        <w:t>Цель</w:t>
      </w:r>
      <w:r w:rsidRPr="004A4AC5">
        <w:rPr>
          <w:rFonts w:ascii="Monotype Corsiva" w:hAnsi="Monotype Corsiva"/>
          <w:b/>
          <w:sz w:val="40"/>
          <w:szCs w:val="28"/>
        </w:rPr>
        <w:t xml:space="preserve"> –</w:t>
      </w:r>
      <w:r>
        <w:rPr>
          <w:rFonts w:ascii="Times New Roman" w:hAnsi="Times New Roman"/>
          <w:b/>
          <w:color w:val="EEECE1"/>
          <w:sz w:val="40"/>
          <w:szCs w:val="28"/>
        </w:rPr>
        <w:t xml:space="preserve"> </w:t>
      </w:r>
      <w:r w:rsidR="00E1234C" w:rsidRPr="00B873B3">
        <w:rPr>
          <w:rFonts w:ascii="Times New Roman" w:hAnsi="Times New Roman"/>
          <w:sz w:val="28"/>
          <w:szCs w:val="28"/>
        </w:rPr>
        <w:t>создание благоприятных</w:t>
      </w:r>
      <w:r w:rsidR="00E1234C" w:rsidRPr="004E6D54">
        <w:rPr>
          <w:rFonts w:ascii="Times New Roman" w:hAnsi="Times New Roman"/>
          <w:sz w:val="28"/>
          <w:szCs w:val="28"/>
        </w:rPr>
        <w:t xml:space="preserve"> услови</w:t>
      </w:r>
      <w:r w:rsidR="00E1234C">
        <w:rPr>
          <w:rFonts w:ascii="Times New Roman" w:hAnsi="Times New Roman"/>
          <w:sz w:val="28"/>
          <w:szCs w:val="28"/>
        </w:rPr>
        <w:t>й</w:t>
      </w:r>
      <w:r w:rsidR="00E1234C" w:rsidRPr="004E6D54">
        <w:rPr>
          <w:rFonts w:ascii="Times New Roman" w:hAnsi="Times New Roman"/>
          <w:sz w:val="28"/>
          <w:szCs w:val="28"/>
        </w:rPr>
        <w:t xml:space="preserve"> для </w:t>
      </w:r>
      <w:r w:rsidR="00AE3F82">
        <w:rPr>
          <w:rFonts w:ascii="Times New Roman" w:hAnsi="Times New Roman"/>
          <w:sz w:val="28"/>
          <w:szCs w:val="28"/>
        </w:rPr>
        <w:t xml:space="preserve">выявления и </w:t>
      </w:r>
      <w:r w:rsidR="00E1234C" w:rsidRPr="004E6D54">
        <w:rPr>
          <w:rFonts w:ascii="Times New Roman" w:hAnsi="Times New Roman"/>
          <w:sz w:val="28"/>
          <w:szCs w:val="28"/>
        </w:rPr>
        <w:t>развития творческих способностей детей и подростков</w:t>
      </w:r>
      <w:r w:rsidR="00E1234C">
        <w:rPr>
          <w:rFonts w:ascii="Times New Roman" w:hAnsi="Times New Roman"/>
          <w:sz w:val="28"/>
          <w:szCs w:val="28"/>
        </w:rPr>
        <w:t>;</w:t>
      </w:r>
      <w:r w:rsidR="00E1234C" w:rsidRPr="004E6D54">
        <w:rPr>
          <w:rFonts w:ascii="Times New Roman" w:hAnsi="Times New Roman"/>
          <w:sz w:val="28"/>
          <w:szCs w:val="28"/>
        </w:rPr>
        <w:t xml:space="preserve"> укрепление здоровья и организации досуга детей во время летних ка</w:t>
      </w:r>
      <w:r w:rsidR="00E1234C">
        <w:rPr>
          <w:rFonts w:ascii="Times New Roman" w:hAnsi="Times New Roman"/>
          <w:sz w:val="28"/>
          <w:szCs w:val="28"/>
        </w:rPr>
        <w:t xml:space="preserve">никул; </w:t>
      </w:r>
      <w:r w:rsidR="00E1234C" w:rsidRPr="004E6D54">
        <w:rPr>
          <w:rFonts w:ascii="Times New Roman" w:hAnsi="Times New Roman"/>
          <w:sz w:val="28"/>
          <w:szCs w:val="28"/>
        </w:rPr>
        <w:t>развитие творческого и интелл</w:t>
      </w:r>
      <w:r w:rsidR="00E1234C">
        <w:rPr>
          <w:rFonts w:ascii="Times New Roman" w:hAnsi="Times New Roman"/>
          <w:sz w:val="28"/>
          <w:szCs w:val="28"/>
        </w:rPr>
        <w:t>ектуального потенциала личности</w:t>
      </w:r>
      <w:r w:rsidR="00AE3F82">
        <w:rPr>
          <w:rFonts w:ascii="Times New Roman" w:hAnsi="Times New Roman"/>
          <w:sz w:val="28"/>
          <w:szCs w:val="28"/>
        </w:rPr>
        <w:t xml:space="preserve"> через музыкальное исполнительство и творчество.</w:t>
      </w:r>
    </w:p>
    <w:p w:rsidR="0046066F" w:rsidRPr="007E49BF" w:rsidRDefault="0046066F" w:rsidP="0046066F">
      <w:pPr>
        <w:pStyle w:val="Default"/>
        <w:spacing w:after="36"/>
        <w:jc w:val="both"/>
        <w:rPr>
          <w:b/>
          <w:color w:val="auto"/>
          <w:sz w:val="44"/>
          <w:szCs w:val="28"/>
        </w:rPr>
      </w:pPr>
      <w:r w:rsidRPr="007E49BF">
        <w:rPr>
          <w:b/>
          <w:color w:val="auto"/>
          <w:sz w:val="44"/>
          <w:szCs w:val="28"/>
        </w:rPr>
        <w:t>Задачи:</w:t>
      </w:r>
    </w:p>
    <w:p w:rsidR="00E1234C" w:rsidRPr="00E1234C" w:rsidRDefault="00E1234C" w:rsidP="0028649D">
      <w:pPr>
        <w:pStyle w:val="2"/>
        <w:numPr>
          <w:ilvl w:val="0"/>
          <w:numId w:val="11"/>
        </w:numPr>
        <w:spacing w:before="120" w:after="120" w:line="276" w:lineRule="auto"/>
        <w:jc w:val="both"/>
        <w:rPr>
          <w:rStyle w:val="af"/>
          <w:color w:val="7030A0"/>
          <w:sz w:val="28"/>
          <w:szCs w:val="28"/>
        </w:rPr>
      </w:pPr>
      <w:r w:rsidRPr="00E1234C">
        <w:rPr>
          <w:sz w:val="28"/>
          <w:szCs w:val="28"/>
        </w:rPr>
        <w:t>Создать благоприятные условия для укрепления здоровья детей.</w:t>
      </w:r>
    </w:p>
    <w:p w:rsidR="00E1234C" w:rsidRDefault="00E1234C" w:rsidP="0028649D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234C">
        <w:rPr>
          <w:rFonts w:ascii="Times New Roman" w:hAnsi="Times New Roman"/>
          <w:sz w:val="28"/>
          <w:szCs w:val="28"/>
        </w:rPr>
        <w:t xml:space="preserve">Формировать навыки коммуникативного общения и культуры поведения. </w:t>
      </w:r>
    </w:p>
    <w:p w:rsidR="00AE3F82" w:rsidRPr="00E1234C" w:rsidRDefault="00AE3F82" w:rsidP="0028649D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Приобщить детей к  традициям музыкального творчества по принципу проведения летних творческих школ </w:t>
      </w:r>
      <w:r w:rsidR="009F3345">
        <w:rPr>
          <w:rFonts w:ascii="Times New Roman" w:hAnsi="Times New Roman"/>
          <w:sz w:val="28"/>
          <w:szCs w:val="28"/>
        </w:rPr>
        <w:t>России.</w:t>
      </w:r>
    </w:p>
    <w:p w:rsidR="0046066F" w:rsidRPr="00E1234C" w:rsidRDefault="00E1234C" w:rsidP="0028649D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234C">
        <w:rPr>
          <w:rFonts w:ascii="Times New Roman" w:hAnsi="Times New Roman"/>
          <w:sz w:val="28"/>
          <w:szCs w:val="28"/>
        </w:rPr>
        <w:t>Приобщить детей и подростков к разнообразным видам деятельности, способствующим развитию творческого мышления и личностного потенциала.</w:t>
      </w:r>
    </w:p>
    <w:p w:rsidR="0046066F" w:rsidRPr="00E1234C" w:rsidRDefault="00D561E4" w:rsidP="0028649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Сформировать</w:t>
      </w:r>
      <w:r w:rsidR="0046066F" w:rsidRPr="004A4AC5">
        <w:rPr>
          <w:rFonts w:ascii="Times New Roman" w:hAnsi="Times New Roman"/>
          <w:sz w:val="28"/>
          <w:szCs w:val="28"/>
          <w:lang w:eastAsia="ru-RU"/>
        </w:rPr>
        <w:t xml:space="preserve"> организаторски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46066F" w:rsidRPr="004A4AC5">
        <w:rPr>
          <w:rFonts w:ascii="Times New Roman" w:hAnsi="Times New Roman"/>
          <w:sz w:val="28"/>
          <w:szCs w:val="28"/>
          <w:lang w:eastAsia="ru-RU"/>
        </w:rPr>
        <w:t>, коммуникативны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46066F" w:rsidRPr="004A4AC5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>выки, развить художественно – эстетический</w:t>
      </w:r>
      <w:r w:rsidR="0046066F" w:rsidRPr="004A4AC5">
        <w:rPr>
          <w:rFonts w:ascii="Times New Roman" w:hAnsi="Times New Roman"/>
          <w:sz w:val="28"/>
          <w:szCs w:val="28"/>
          <w:lang w:eastAsia="ru-RU"/>
        </w:rPr>
        <w:t xml:space="preserve"> вкус;</w:t>
      </w:r>
    </w:p>
    <w:p w:rsidR="0046066F" w:rsidRPr="004A4AC5" w:rsidRDefault="00D561E4" w:rsidP="0028649D">
      <w:pPr>
        <w:pStyle w:val="a4"/>
        <w:numPr>
          <w:ilvl w:val="0"/>
          <w:numId w:val="8"/>
        </w:numPr>
        <w:jc w:val="both"/>
        <w:rPr>
          <w:rFonts w:ascii="Times New Roman" w:hAnsi="Times New Roman"/>
          <w:b/>
          <w:color w:val="EEECE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у</w:t>
      </w:r>
      <w:r w:rsidR="00E1234C">
        <w:rPr>
          <w:rFonts w:ascii="Times New Roman" w:hAnsi="Times New Roman"/>
          <w:sz w:val="28"/>
          <w:szCs w:val="28"/>
        </w:rPr>
        <w:t>мение</w:t>
      </w:r>
      <w:r w:rsidR="0046066F" w:rsidRPr="004A4AC5">
        <w:rPr>
          <w:rFonts w:ascii="Times New Roman" w:hAnsi="Times New Roman"/>
          <w:sz w:val="28"/>
          <w:szCs w:val="28"/>
        </w:rPr>
        <w:t xml:space="preserve"> ориентироваться в разных жизненных ситуациях</w:t>
      </w:r>
      <w:r w:rsidR="004A4AC5">
        <w:rPr>
          <w:rFonts w:ascii="Times New Roman" w:hAnsi="Times New Roman"/>
          <w:sz w:val="28"/>
          <w:szCs w:val="28"/>
        </w:rPr>
        <w:t>.</w:t>
      </w:r>
    </w:p>
    <w:p w:rsidR="0046066F" w:rsidRDefault="0046066F" w:rsidP="0046066F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46066F" w:rsidRDefault="0046066F" w:rsidP="0046066F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46066F" w:rsidRDefault="0046066F" w:rsidP="0046066F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46066F" w:rsidRDefault="0046066F" w:rsidP="0046066F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46066F" w:rsidRDefault="0046066F" w:rsidP="0046066F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46066F" w:rsidRDefault="0046066F" w:rsidP="0046066F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46066F" w:rsidRDefault="0046066F" w:rsidP="0046066F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46066F" w:rsidRDefault="0046066F" w:rsidP="0046066F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46066F" w:rsidRDefault="0046066F" w:rsidP="0046066F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D76959" w:rsidRDefault="00D76959" w:rsidP="0046066F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46066F" w:rsidRDefault="0046066F" w:rsidP="0046066F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46066F" w:rsidRDefault="0046066F" w:rsidP="0046066F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2210D8" w:rsidRDefault="002210D8" w:rsidP="00901791">
      <w:pPr>
        <w:spacing w:after="0"/>
        <w:rPr>
          <w:rFonts w:ascii="Times New Roman" w:hAnsi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9F3345" w:rsidRDefault="009F3345" w:rsidP="00901791">
      <w:pPr>
        <w:spacing w:after="0"/>
        <w:rPr>
          <w:rFonts w:ascii="Times New Roman" w:hAnsi="Times New Roman"/>
          <w:b/>
          <w:bCs/>
          <w:sz w:val="40"/>
          <w:szCs w:val="40"/>
          <w:shd w:val="clear" w:color="auto" w:fill="FFFFFF"/>
          <w:lang w:eastAsia="ru-RU"/>
        </w:rPr>
      </w:pPr>
    </w:p>
    <w:p w:rsidR="00E1234C" w:rsidRPr="00D76959" w:rsidRDefault="0046066F" w:rsidP="00E1234C">
      <w:pPr>
        <w:spacing w:after="0"/>
        <w:jc w:val="center"/>
        <w:rPr>
          <w:rStyle w:val="a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</w:pPr>
      <w:r w:rsidRPr="00D76959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Основные принципы программы</w:t>
      </w:r>
    </w:p>
    <w:p w:rsidR="00E1234C" w:rsidRPr="004E6D54" w:rsidRDefault="00E1234C" w:rsidP="00E1234C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Программа летнего лагеря «</w:t>
      </w:r>
      <w:r>
        <w:rPr>
          <w:rFonts w:ascii="Times New Roman" w:hAnsi="Times New Roman"/>
          <w:sz w:val="28"/>
          <w:szCs w:val="28"/>
        </w:rPr>
        <w:t>Оранжевое солнце</w:t>
      </w:r>
      <w:r w:rsidRPr="004E6D54">
        <w:rPr>
          <w:rFonts w:ascii="Times New Roman" w:hAnsi="Times New Roman"/>
          <w:sz w:val="28"/>
          <w:szCs w:val="28"/>
        </w:rPr>
        <w:t>» с дневным пребыванием детей и подростков опирается на следующие принципы:</w:t>
      </w:r>
    </w:p>
    <w:p w:rsidR="00E1234C" w:rsidRPr="004E6D54" w:rsidRDefault="00E1234C" w:rsidP="00E1234C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1234C" w:rsidRPr="00E1234C" w:rsidRDefault="00E1234C" w:rsidP="00E1234C">
      <w:pPr>
        <w:tabs>
          <w:tab w:val="center" w:pos="5031"/>
        </w:tabs>
        <w:spacing w:line="276" w:lineRule="auto"/>
        <w:contextualSpacing/>
        <w:rPr>
          <w:rFonts w:ascii="Monotype Corsiva" w:hAnsi="Monotype Corsiva"/>
          <w:bCs/>
          <w:i/>
          <w:sz w:val="36"/>
          <w:szCs w:val="28"/>
        </w:rPr>
      </w:pPr>
      <w:r w:rsidRPr="00E1234C">
        <w:rPr>
          <w:rFonts w:ascii="Monotype Corsiva" w:hAnsi="Monotype Corsiva"/>
          <w:bCs/>
          <w:i/>
          <w:sz w:val="36"/>
          <w:szCs w:val="28"/>
        </w:rPr>
        <w:t>Принцип гуманизации отношений</w:t>
      </w:r>
    </w:p>
    <w:p w:rsidR="00E1234C" w:rsidRPr="004E6D54" w:rsidRDefault="00E1234C" w:rsidP="00E1234C">
      <w:pPr>
        <w:tabs>
          <w:tab w:val="center" w:pos="5031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E1234C" w:rsidRPr="004E6D54" w:rsidRDefault="00E1234C" w:rsidP="00E1234C">
      <w:pPr>
        <w:tabs>
          <w:tab w:val="center" w:pos="5031"/>
        </w:tabs>
        <w:ind w:firstLine="567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1234C" w:rsidRPr="00E1234C" w:rsidRDefault="00E1234C" w:rsidP="00C66AA1">
      <w:pPr>
        <w:spacing w:after="0" w:line="276" w:lineRule="auto"/>
        <w:contextualSpacing/>
        <w:rPr>
          <w:rFonts w:ascii="Monotype Corsiva" w:hAnsi="Monotype Corsiva"/>
          <w:i/>
          <w:sz w:val="36"/>
          <w:szCs w:val="28"/>
        </w:rPr>
      </w:pPr>
      <w:r w:rsidRPr="00E1234C">
        <w:rPr>
          <w:rFonts w:ascii="Monotype Corsiva" w:hAnsi="Monotype Corsiva"/>
          <w:i/>
          <w:sz w:val="36"/>
          <w:szCs w:val="28"/>
        </w:rPr>
        <w:t>Принцип соответствия типа сотрудничества психологическим возрастным особенностям детей и типу ведущей деятельности</w:t>
      </w:r>
    </w:p>
    <w:p w:rsidR="00E1234C" w:rsidRPr="004E6D54" w:rsidRDefault="00C66AA1" w:rsidP="00C66AA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234C" w:rsidRPr="004E6D54">
        <w:rPr>
          <w:rFonts w:ascii="Times New Roman" w:hAnsi="Times New Roman"/>
          <w:sz w:val="28"/>
          <w:szCs w:val="28"/>
        </w:rPr>
        <w:t>Результатом деятельности воспитательного характера в летнем лагере «</w:t>
      </w:r>
      <w:r>
        <w:rPr>
          <w:rFonts w:ascii="Times New Roman" w:hAnsi="Times New Roman"/>
          <w:sz w:val="28"/>
          <w:szCs w:val="28"/>
        </w:rPr>
        <w:t>Оранжевое солнце</w:t>
      </w:r>
      <w:r w:rsidR="00E1234C" w:rsidRPr="004E6D54">
        <w:rPr>
          <w:rFonts w:ascii="Times New Roman" w:hAnsi="Times New Roman"/>
          <w:sz w:val="28"/>
          <w:szCs w:val="28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E1234C" w:rsidRPr="004E6D54" w:rsidRDefault="00E1234C" w:rsidP="00E1234C">
      <w:pPr>
        <w:contextualSpacing/>
        <w:rPr>
          <w:rFonts w:ascii="Times New Roman" w:hAnsi="Times New Roman"/>
          <w:b/>
          <w:i/>
          <w:color w:val="0000FF"/>
          <w:sz w:val="28"/>
          <w:szCs w:val="28"/>
        </w:rPr>
      </w:pPr>
    </w:p>
    <w:p w:rsidR="00E1234C" w:rsidRPr="00C66AA1" w:rsidRDefault="00E1234C" w:rsidP="00C66AA1">
      <w:pPr>
        <w:spacing w:line="276" w:lineRule="auto"/>
        <w:contextualSpacing/>
        <w:rPr>
          <w:rFonts w:ascii="Monotype Corsiva" w:hAnsi="Monotype Corsiva"/>
          <w:i/>
          <w:sz w:val="36"/>
          <w:szCs w:val="28"/>
        </w:rPr>
      </w:pPr>
      <w:r w:rsidRPr="00C66AA1">
        <w:rPr>
          <w:rFonts w:ascii="Monotype Corsiva" w:hAnsi="Monotype Corsiva"/>
          <w:i/>
          <w:sz w:val="36"/>
          <w:szCs w:val="28"/>
        </w:rPr>
        <w:t>Принцип дифференциации воспитания</w:t>
      </w:r>
    </w:p>
    <w:p w:rsidR="00E1234C" w:rsidRPr="004E6D54" w:rsidRDefault="00E1234C" w:rsidP="00E1234C">
      <w:pPr>
        <w:ind w:firstLine="567"/>
        <w:contextualSpacing/>
        <w:rPr>
          <w:rFonts w:ascii="Times New Roman" w:hAnsi="Times New Roman"/>
          <w:b/>
          <w:i/>
          <w:sz w:val="28"/>
          <w:szCs w:val="28"/>
        </w:rPr>
      </w:pPr>
      <w:r w:rsidRPr="004E6D54">
        <w:rPr>
          <w:rFonts w:ascii="Times New Roman" w:hAnsi="Times New Roman"/>
          <w:b/>
          <w:i/>
          <w:color w:val="00B0F0"/>
          <w:sz w:val="28"/>
          <w:szCs w:val="28"/>
        </w:rPr>
        <w:t xml:space="preserve">    </w:t>
      </w:r>
      <w:r w:rsidRPr="004E6D54">
        <w:rPr>
          <w:rFonts w:ascii="Times New Roman" w:hAnsi="Times New Roman"/>
          <w:sz w:val="28"/>
          <w:szCs w:val="28"/>
        </w:rPr>
        <w:t>Дифференциация в рамках летнего лагеря предполагает:</w:t>
      </w:r>
    </w:p>
    <w:p w:rsidR="00E1234C" w:rsidRPr="00C66AA1" w:rsidRDefault="00E1234C" w:rsidP="0028649D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66AA1">
        <w:rPr>
          <w:rFonts w:ascii="Times New Roman" w:hAnsi="Times New Roman"/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C66AA1" w:rsidRDefault="00E1234C" w:rsidP="0028649D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66AA1">
        <w:rPr>
          <w:rFonts w:ascii="Times New Roman" w:hAnsi="Times New Roman"/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:rsidR="00C66AA1" w:rsidRDefault="00E1234C" w:rsidP="0028649D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66AA1">
        <w:rPr>
          <w:rFonts w:ascii="Times New Roman" w:hAnsi="Times New Roman"/>
          <w:sz w:val="28"/>
          <w:szCs w:val="28"/>
        </w:rPr>
        <w:t>взаимосвязь всех мероприятий в рамках тематики дня;</w:t>
      </w:r>
    </w:p>
    <w:p w:rsidR="00E1234C" w:rsidRPr="00C66AA1" w:rsidRDefault="00E1234C" w:rsidP="0028649D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66AA1">
        <w:rPr>
          <w:rFonts w:ascii="Times New Roman" w:hAnsi="Times New Roman"/>
          <w:sz w:val="28"/>
          <w:szCs w:val="28"/>
        </w:rPr>
        <w:t>активное участие детей во всех видах деятельности.</w:t>
      </w:r>
    </w:p>
    <w:p w:rsidR="00E1234C" w:rsidRPr="004E6D54" w:rsidRDefault="00E1234C" w:rsidP="00E1234C">
      <w:pPr>
        <w:contextualSpacing/>
        <w:rPr>
          <w:rFonts w:ascii="Times New Roman" w:hAnsi="Times New Roman"/>
          <w:sz w:val="28"/>
          <w:szCs w:val="28"/>
        </w:rPr>
      </w:pPr>
    </w:p>
    <w:p w:rsidR="00E1234C" w:rsidRPr="00C66AA1" w:rsidRDefault="00E1234C" w:rsidP="00C66AA1">
      <w:pPr>
        <w:spacing w:line="276" w:lineRule="auto"/>
        <w:contextualSpacing/>
        <w:rPr>
          <w:rFonts w:ascii="Monotype Corsiva" w:hAnsi="Monotype Corsiva"/>
          <w:i/>
          <w:sz w:val="36"/>
          <w:szCs w:val="28"/>
        </w:rPr>
      </w:pPr>
      <w:r w:rsidRPr="00C66AA1">
        <w:rPr>
          <w:rFonts w:ascii="Monotype Corsiva" w:hAnsi="Monotype Corsiva"/>
          <w:i/>
          <w:sz w:val="36"/>
          <w:szCs w:val="28"/>
        </w:rPr>
        <w:t>Принцип комплексности оздоровления и воспитания ребёнка.</w:t>
      </w:r>
    </w:p>
    <w:p w:rsidR="00C66AA1" w:rsidRDefault="00E1234C" w:rsidP="00C66AA1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Данный принцип может быть реализован при следующих условиях:</w:t>
      </w:r>
    </w:p>
    <w:p w:rsidR="00C66AA1" w:rsidRDefault="00E1234C" w:rsidP="0028649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66AA1">
        <w:rPr>
          <w:rFonts w:ascii="Times New Roman" w:hAnsi="Times New Roman"/>
          <w:sz w:val="28"/>
          <w:szCs w:val="28"/>
        </w:rPr>
        <w:t>необходимо чёткое распределение времени на организацию оздоровительной и воспитательной работы;</w:t>
      </w:r>
    </w:p>
    <w:p w:rsidR="00E1234C" w:rsidRPr="00C66AA1" w:rsidRDefault="00E1234C" w:rsidP="0028649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66AA1">
        <w:rPr>
          <w:rFonts w:ascii="Times New Roman" w:hAnsi="Times New Roman"/>
          <w:sz w:val="28"/>
          <w:szCs w:val="28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E1234C" w:rsidRPr="004E6D54" w:rsidRDefault="00E1234C" w:rsidP="00E1234C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1234C" w:rsidRPr="00C66AA1" w:rsidRDefault="00E1234C" w:rsidP="00C66AA1">
      <w:pPr>
        <w:spacing w:after="0" w:line="276" w:lineRule="auto"/>
        <w:contextualSpacing/>
        <w:rPr>
          <w:rFonts w:ascii="Monotype Corsiva" w:hAnsi="Monotype Corsiva"/>
          <w:i/>
          <w:sz w:val="36"/>
          <w:szCs w:val="28"/>
        </w:rPr>
      </w:pPr>
      <w:r w:rsidRPr="00C66AA1">
        <w:rPr>
          <w:rFonts w:ascii="Monotype Corsiva" w:hAnsi="Monotype Corsiva"/>
          <w:i/>
          <w:sz w:val="36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E1234C" w:rsidRPr="004E6D54" w:rsidRDefault="00E1234C" w:rsidP="00C66AA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Этот принцип может быть реализован при следующих условиях:</w:t>
      </w:r>
    </w:p>
    <w:p w:rsidR="00C66AA1" w:rsidRDefault="00E1234C" w:rsidP="0028649D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66AA1">
        <w:rPr>
          <w:rFonts w:ascii="Times New Roman" w:hAnsi="Times New Roman"/>
          <w:sz w:val="28"/>
          <w:szCs w:val="28"/>
        </w:rPr>
        <w:lastRenderedPageBreak/>
        <w:t>вариантности выбора способа реализации в различных видах деятельности;</w:t>
      </w:r>
    </w:p>
    <w:p w:rsidR="00C66AA1" w:rsidRDefault="00E1234C" w:rsidP="0028649D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66AA1">
        <w:rPr>
          <w:rFonts w:ascii="Times New Roman" w:hAnsi="Times New Roman"/>
          <w:sz w:val="28"/>
          <w:szCs w:val="28"/>
        </w:rPr>
        <w:t>сочетание форм работы, учитывающих возрастные особенности детей;</w:t>
      </w:r>
    </w:p>
    <w:p w:rsidR="00E1234C" w:rsidRPr="00C66AA1" w:rsidRDefault="00E1234C" w:rsidP="0028649D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66AA1">
        <w:rPr>
          <w:rFonts w:ascii="Times New Roman" w:hAnsi="Times New Roman"/>
          <w:sz w:val="28"/>
          <w:szCs w:val="28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:rsidR="00E1234C" w:rsidRPr="004E6D54" w:rsidRDefault="00E1234C" w:rsidP="00E1234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1234C" w:rsidRPr="00C66AA1" w:rsidRDefault="00E1234C" w:rsidP="00C66AA1">
      <w:pPr>
        <w:spacing w:line="276" w:lineRule="auto"/>
        <w:contextualSpacing/>
        <w:rPr>
          <w:rFonts w:ascii="Monotype Corsiva" w:hAnsi="Monotype Corsiva"/>
          <w:i/>
          <w:sz w:val="36"/>
          <w:szCs w:val="28"/>
        </w:rPr>
      </w:pPr>
      <w:r w:rsidRPr="00C66AA1">
        <w:rPr>
          <w:rFonts w:ascii="Monotype Corsiva" w:hAnsi="Monotype Corsiva"/>
          <w:i/>
          <w:sz w:val="36"/>
          <w:szCs w:val="28"/>
        </w:rPr>
        <w:t>Принцип уважения и доверия.</w:t>
      </w:r>
    </w:p>
    <w:p w:rsidR="00C66AA1" w:rsidRDefault="00E1234C" w:rsidP="00C66AA1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Этот принцип может быть реализован при следующих условиях:</w:t>
      </w:r>
    </w:p>
    <w:p w:rsidR="00C66AA1" w:rsidRDefault="00E1234C" w:rsidP="0028649D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66AA1">
        <w:rPr>
          <w:rFonts w:ascii="Times New Roman" w:hAnsi="Times New Roman"/>
          <w:sz w:val="28"/>
          <w:szCs w:val="28"/>
        </w:rPr>
        <w:t>добровольного включения ребёнка в ту или иную деятельность;</w:t>
      </w:r>
    </w:p>
    <w:p w:rsidR="00C66AA1" w:rsidRDefault="00E1234C" w:rsidP="0028649D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66AA1">
        <w:rPr>
          <w:rFonts w:ascii="Times New Roman" w:hAnsi="Times New Roman"/>
          <w:sz w:val="28"/>
          <w:szCs w:val="28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E1234C" w:rsidRPr="00C66AA1" w:rsidRDefault="00E1234C" w:rsidP="0028649D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66AA1">
        <w:rPr>
          <w:rFonts w:ascii="Times New Roman" w:hAnsi="Times New Roman"/>
          <w:sz w:val="28"/>
          <w:szCs w:val="28"/>
        </w:rPr>
        <w:t>в учёте интересов детей, их индивидуальных вкусов</w:t>
      </w:r>
    </w:p>
    <w:p w:rsidR="0046066F" w:rsidRDefault="0046066F" w:rsidP="0046066F">
      <w:pPr>
        <w:pStyle w:val="210"/>
        <w:spacing w:after="0" w:line="240" w:lineRule="auto"/>
        <w:jc w:val="center"/>
        <w:rPr>
          <w:rFonts w:ascii="Georgia" w:hAnsi="Georgia"/>
          <w:b/>
          <w:color w:val="002060"/>
          <w:sz w:val="40"/>
          <w:szCs w:val="28"/>
        </w:rPr>
      </w:pPr>
    </w:p>
    <w:p w:rsidR="0046066F" w:rsidRPr="00D76959" w:rsidRDefault="0046066F" w:rsidP="0046066F">
      <w:pPr>
        <w:pStyle w:val="21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76959">
        <w:rPr>
          <w:rFonts w:cs="Times New Roman"/>
          <w:b/>
          <w:sz w:val="28"/>
          <w:szCs w:val="28"/>
        </w:rPr>
        <w:t>Организация и основы деятельности</w:t>
      </w:r>
    </w:p>
    <w:p w:rsidR="0046066F" w:rsidRPr="004A4AC5" w:rsidRDefault="0046066F" w:rsidP="0046066F">
      <w:pPr>
        <w:pStyle w:val="a6"/>
        <w:tabs>
          <w:tab w:val="left" w:pos="619"/>
        </w:tabs>
        <w:ind w:right="40"/>
        <w:jc w:val="both"/>
        <w:rPr>
          <w:rFonts w:ascii="Times New Roman" w:hAnsi="Times New Roman"/>
          <w:sz w:val="28"/>
          <w:szCs w:val="28"/>
        </w:rPr>
      </w:pPr>
      <w:r w:rsidRPr="004A4AC5">
        <w:rPr>
          <w:rFonts w:ascii="Times New Roman" w:hAnsi="Times New Roman"/>
          <w:sz w:val="28"/>
          <w:szCs w:val="28"/>
        </w:rPr>
        <w:t>Состав лагеря с дневным пребыванием детей комплектуется из числа детей</w:t>
      </w:r>
      <w:r w:rsidR="004A4AC5" w:rsidRPr="004A4AC5">
        <w:rPr>
          <w:rFonts w:ascii="Times New Roman" w:hAnsi="Times New Roman"/>
          <w:sz w:val="28"/>
          <w:szCs w:val="28"/>
        </w:rPr>
        <w:t xml:space="preserve"> и подростков, занимающихся в   МБУ ДО «ДМШ им.В.В.Андреева» ДШИ</w:t>
      </w:r>
      <w:r w:rsidRPr="004A4AC5">
        <w:rPr>
          <w:rFonts w:ascii="Times New Roman" w:hAnsi="Times New Roman"/>
          <w:sz w:val="28"/>
          <w:szCs w:val="28"/>
        </w:rPr>
        <w:t>, а также у</w:t>
      </w:r>
      <w:r w:rsidR="004A4AC5" w:rsidRPr="004A4AC5">
        <w:rPr>
          <w:rFonts w:ascii="Times New Roman" w:hAnsi="Times New Roman"/>
          <w:sz w:val="28"/>
          <w:szCs w:val="28"/>
        </w:rPr>
        <w:t xml:space="preserve">частников творческих </w:t>
      </w:r>
      <w:r w:rsidRPr="004A4AC5">
        <w:rPr>
          <w:rFonts w:ascii="Times New Roman" w:hAnsi="Times New Roman"/>
          <w:sz w:val="28"/>
          <w:szCs w:val="28"/>
        </w:rPr>
        <w:t xml:space="preserve"> коллективов города в возрасте от 6 - 17 лет.</w:t>
      </w:r>
    </w:p>
    <w:p w:rsidR="0046066F" w:rsidRPr="00D76959" w:rsidRDefault="0046066F" w:rsidP="0046066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6959">
        <w:rPr>
          <w:rFonts w:ascii="Times New Roman" w:hAnsi="Times New Roman"/>
          <w:b/>
          <w:sz w:val="28"/>
          <w:szCs w:val="28"/>
          <w:lang w:eastAsia="ru-RU"/>
        </w:rPr>
        <w:t>Педагогическая   целесообразность   программы</w:t>
      </w:r>
    </w:p>
    <w:p w:rsidR="0046066F" w:rsidRPr="00EB0B4D" w:rsidRDefault="0046066F" w:rsidP="0046066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0B4D">
        <w:rPr>
          <w:rFonts w:ascii="Times New Roman" w:hAnsi="Times New Roman"/>
          <w:sz w:val="28"/>
          <w:szCs w:val="28"/>
          <w:lang w:eastAsia="ru-RU"/>
        </w:rPr>
        <w:t>По способу организации педагогического процесса программа является интегрированной,  так как  предусматривает взаимодействие</w:t>
      </w:r>
      <w:r w:rsidR="00C1429E">
        <w:rPr>
          <w:rFonts w:ascii="Times New Roman" w:hAnsi="Times New Roman"/>
          <w:sz w:val="28"/>
          <w:szCs w:val="28"/>
          <w:lang w:eastAsia="ru-RU"/>
        </w:rPr>
        <w:t xml:space="preserve"> следующих видов искусств: исполнительская деятельность (игра на инструментах)</w:t>
      </w:r>
      <w:r w:rsidRPr="00EB0B4D">
        <w:rPr>
          <w:rFonts w:ascii="Times New Roman" w:hAnsi="Times New Roman"/>
          <w:sz w:val="28"/>
          <w:szCs w:val="28"/>
          <w:lang w:eastAsia="ru-RU"/>
        </w:rPr>
        <w:t>, хоровое пен</w:t>
      </w:r>
      <w:r w:rsidR="00C1429E">
        <w:rPr>
          <w:rFonts w:ascii="Times New Roman" w:hAnsi="Times New Roman"/>
          <w:sz w:val="28"/>
          <w:szCs w:val="28"/>
          <w:lang w:eastAsia="ru-RU"/>
        </w:rPr>
        <w:t>ие</w:t>
      </w:r>
      <w:r w:rsidR="00D561E4">
        <w:rPr>
          <w:rFonts w:ascii="Times New Roman" w:hAnsi="Times New Roman"/>
          <w:sz w:val="28"/>
          <w:szCs w:val="28"/>
          <w:lang w:eastAsia="ru-RU"/>
        </w:rPr>
        <w:t>, изобразительное искусство, актерское мастерство.</w:t>
      </w:r>
      <w:r w:rsidRPr="00EB0B4D">
        <w:rPr>
          <w:rFonts w:ascii="Times New Roman" w:hAnsi="Times New Roman"/>
          <w:sz w:val="28"/>
          <w:szCs w:val="28"/>
          <w:lang w:eastAsia="ru-RU"/>
        </w:rPr>
        <w:t xml:space="preserve"> Комплексное освоение творческого материала оптимизирует воображение и артистичность, формирует универсальные способности  ребенка.</w:t>
      </w:r>
    </w:p>
    <w:p w:rsidR="0046066F" w:rsidRPr="00EB0B4D" w:rsidRDefault="0046066F" w:rsidP="0046066F">
      <w:pPr>
        <w:shd w:val="clear" w:color="auto" w:fill="FFFFFF"/>
        <w:spacing w:after="0"/>
        <w:rPr>
          <w:rFonts w:ascii="Times New Roman" w:hAnsi="Times New Roman"/>
          <w:iCs/>
          <w:sz w:val="28"/>
          <w:szCs w:val="28"/>
          <w:lang w:eastAsia="ru-RU"/>
        </w:rPr>
      </w:pPr>
      <w:r w:rsidRPr="00EB0B4D">
        <w:rPr>
          <w:rFonts w:ascii="Times New Roman" w:hAnsi="Times New Roman"/>
          <w:sz w:val="28"/>
          <w:szCs w:val="28"/>
          <w:lang w:eastAsia="ru-RU"/>
        </w:rPr>
        <w:t xml:space="preserve">   В программе используется игровая  технология и </w:t>
      </w:r>
      <w:r w:rsidRPr="00EB0B4D">
        <w:rPr>
          <w:rFonts w:ascii="Times New Roman" w:hAnsi="Times New Roman"/>
          <w:iCs/>
          <w:sz w:val="28"/>
          <w:szCs w:val="28"/>
          <w:lang w:eastAsia="ru-RU"/>
        </w:rPr>
        <w:t>технология развивающего обучения:</w:t>
      </w:r>
    </w:p>
    <w:p w:rsidR="0046066F" w:rsidRPr="00C1429E" w:rsidRDefault="0046066F" w:rsidP="0028649D">
      <w:pPr>
        <w:pStyle w:val="a4"/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1429E">
        <w:rPr>
          <w:rFonts w:ascii="Times New Roman" w:hAnsi="Times New Roman"/>
          <w:sz w:val="28"/>
          <w:szCs w:val="28"/>
          <w:lang w:eastAsia="ru-RU"/>
        </w:rPr>
        <w:t>постепенное усложнение творческого материала.</w:t>
      </w:r>
    </w:p>
    <w:p w:rsidR="00C1429E" w:rsidRDefault="00C1429E" w:rsidP="00C1429E">
      <w:pPr>
        <w:pStyle w:val="a4"/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C1429E" w:rsidRDefault="00C1429E" w:rsidP="00C1429E">
      <w:pPr>
        <w:pStyle w:val="a4"/>
        <w:shd w:val="clear" w:color="auto" w:fill="FFFFFF"/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66AA1" w:rsidRDefault="00C66AA1" w:rsidP="00C1429E">
      <w:pPr>
        <w:pStyle w:val="a4"/>
        <w:shd w:val="clear" w:color="auto" w:fill="FFFFFF"/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66AA1" w:rsidRDefault="00C66AA1" w:rsidP="00C1429E">
      <w:pPr>
        <w:pStyle w:val="a4"/>
        <w:shd w:val="clear" w:color="auto" w:fill="FFFFFF"/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66AA1" w:rsidRDefault="00C66AA1" w:rsidP="00C1429E">
      <w:pPr>
        <w:pStyle w:val="a4"/>
        <w:shd w:val="clear" w:color="auto" w:fill="FFFFFF"/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66AA1" w:rsidRDefault="00C66AA1" w:rsidP="00C1429E">
      <w:pPr>
        <w:pStyle w:val="a4"/>
        <w:shd w:val="clear" w:color="auto" w:fill="FFFFFF"/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66AA1" w:rsidRDefault="00C66AA1" w:rsidP="00C1429E">
      <w:pPr>
        <w:pStyle w:val="a4"/>
        <w:shd w:val="clear" w:color="auto" w:fill="FFFFFF"/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210D8" w:rsidRDefault="002210D8" w:rsidP="00C1429E">
      <w:pPr>
        <w:pStyle w:val="a4"/>
        <w:shd w:val="clear" w:color="auto" w:fill="FFFFFF"/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D561E4" w:rsidRDefault="00D561E4" w:rsidP="00C1429E">
      <w:pPr>
        <w:pStyle w:val="a4"/>
        <w:shd w:val="clear" w:color="auto" w:fill="FFFFFF"/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66AA1" w:rsidRDefault="00C66AA1" w:rsidP="00C1429E">
      <w:pPr>
        <w:pStyle w:val="a4"/>
        <w:shd w:val="clear" w:color="auto" w:fill="FFFFFF"/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9F3345" w:rsidRDefault="009F3345" w:rsidP="00C1429E">
      <w:pPr>
        <w:pStyle w:val="a4"/>
        <w:shd w:val="clear" w:color="auto" w:fill="FFFFFF"/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9F3345" w:rsidRDefault="009F3345" w:rsidP="00C1429E">
      <w:pPr>
        <w:pStyle w:val="a4"/>
        <w:shd w:val="clear" w:color="auto" w:fill="FFFFFF"/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9F3345" w:rsidRPr="00EB0B4D" w:rsidRDefault="009F3345" w:rsidP="00C1429E">
      <w:pPr>
        <w:pStyle w:val="a4"/>
        <w:shd w:val="clear" w:color="auto" w:fill="FFFFFF"/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1803B8" w:rsidRPr="00D76959" w:rsidRDefault="001803B8" w:rsidP="001803B8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6959">
        <w:rPr>
          <w:rFonts w:ascii="Times New Roman" w:hAnsi="Times New Roman"/>
          <w:b/>
          <w:sz w:val="28"/>
          <w:szCs w:val="28"/>
          <w:lang w:eastAsia="ru-RU"/>
        </w:rPr>
        <w:t>Направления и виды деятельности</w:t>
      </w:r>
    </w:p>
    <w:p w:rsidR="001803B8" w:rsidRPr="004F0A99" w:rsidRDefault="001803B8" w:rsidP="001803B8">
      <w:pPr>
        <w:spacing w:after="0"/>
        <w:jc w:val="center"/>
        <w:rPr>
          <w:rFonts w:ascii="Georgia" w:hAnsi="Georgia"/>
          <w:b/>
          <w:color w:val="002060"/>
          <w:sz w:val="40"/>
          <w:szCs w:val="40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977"/>
        <w:gridCol w:w="3119"/>
        <w:gridCol w:w="1887"/>
      </w:tblGrid>
      <w:tr w:rsidR="001803B8" w:rsidRPr="00A60EE8" w:rsidTr="00A91DA6">
        <w:tc>
          <w:tcPr>
            <w:tcW w:w="2268" w:type="dxa"/>
          </w:tcPr>
          <w:p w:rsidR="001803B8" w:rsidRPr="00A60EE8" w:rsidRDefault="001803B8" w:rsidP="00A91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E8">
              <w:rPr>
                <w:rFonts w:ascii="Times New Roman" w:hAnsi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977" w:type="dxa"/>
          </w:tcPr>
          <w:p w:rsidR="001803B8" w:rsidRPr="00A60EE8" w:rsidRDefault="001803B8" w:rsidP="00A91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E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119" w:type="dxa"/>
          </w:tcPr>
          <w:p w:rsidR="001803B8" w:rsidRPr="00A60EE8" w:rsidRDefault="001803B8" w:rsidP="00A91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E8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887" w:type="dxa"/>
          </w:tcPr>
          <w:p w:rsidR="001803B8" w:rsidRPr="00A60EE8" w:rsidRDefault="001803B8" w:rsidP="00A91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E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1803B8" w:rsidRPr="00A60EE8" w:rsidTr="00A91DA6">
        <w:trPr>
          <w:trHeight w:val="510"/>
        </w:trPr>
        <w:tc>
          <w:tcPr>
            <w:tcW w:w="2268" w:type="dxa"/>
            <w:vMerge w:val="restart"/>
          </w:tcPr>
          <w:p w:rsidR="001803B8" w:rsidRPr="00A60EE8" w:rsidRDefault="001803B8" w:rsidP="00A91D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3B8" w:rsidRPr="00A60EE8" w:rsidRDefault="001803B8" w:rsidP="00A91D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3B8" w:rsidRPr="00901791" w:rsidRDefault="001803B8" w:rsidP="00A91DA6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791">
              <w:rPr>
                <w:rFonts w:ascii="Times New Roman" w:hAnsi="Times New Roman"/>
                <w:b/>
                <w:sz w:val="24"/>
                <w:szCs w:val="24"/>
              </w:rPr>
              <w:t xml:space="preserve">Физкультурно-    </w:t>
            </w:r>
          </w:p>
          <w:p w:rsidR="001803B8" w:rsidRPr="00A60EE8" w:rsidRDefault="001803B8" w:rsidP="00A91DA6">
            <w:pPr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901791">
              <w:rPr>
                <w:rFonts w:ascii="Times New Roman" w:hAnsi="Times New Roman"/>
                <w:b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2977" w:type="dxa"/>
            <w:vMerge w:val="restart"/>
          </w:tcPr>
          <w:p w:rsidR="001803B8" w:rsidRPr="00566BB5" w:rsidRDefault="001803B8" w:rsidP="00A91DA6">
            <w:pPr>
              <w:spacing w:after="12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66BB5">
              <w:rPr>
                <w:rFonts w:ascii="Times New Roman" w:hAnsi="Times New Roman"/>
                <w:bCs/>
                <w:sz w:val="24"/>
                <w:szCs w:val="24"/>
              </w:rPr>
              <w:t>Вовлечение детей в различные формы физкультурно-оздоровительной работы;</w:t>
            </w:r>
          </w:p>
          <w:p w:rsidR="001803B8" w:rsidRPr="00566BB5" w:rsidRDefault="001803B8" w:rsidP="00A91DA6">
            <w:pPr>
              <w:spacing w:after="12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BB5">
              <w:rPr>
                <w:rFonts w:ascii="Times New Roman" w:hAnsi="Times New Roman"/>
                <w:bCs/>
                <w:sz w:val="24"/>
                <w:szCs w:val="24"/>
              </w:rPr>
              <w:t>-Выработка и укрепление гигиенических навыков;</w:t>
            </w:r>
          </w:p>
          <w:p w:rsidR="001803B8" w:rsidRPr="00566BB5" w:rsidRDefault="001803B8" w:rsidP="00A91DA6">
            <w:pPr>
              <w:spacing w:after="12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BB5">
              <w:rPr>
                <w:rFonts w:ascii="Times New Roman" w:hAnsi="Times New Roman"/>
                <w:bCs/>
                <w:sz w:val="24"/>
                <w:szCs w:val="24"/>
              </w:rPr>
              <w:t>-Расшир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знаний об охране здоровья;</w:t>
            </w:r>
          </w:p>
          <w:p w:rsidR="001803B8" w:rsidRPr="00566BB5" w:rsidRDefault="001803B8" w:rsidP="00A91DA6">
            <w:pPr>
              <w:rPr>
                <w:rFonts w:ascii="Times New Roman" w:hAnsi="Times New Roman"/>
                <w:sz w:val="24"/>
                <w:szCs w:val="24"/>
              </w:rPr>
            </w:pPr>
            <w:r w:rsidRPr="00566BB5">
              <w:rPr>
                <w:rFonts w:ascii="Times New Roman" w:hAnsi="Times New Roman"/>
                <w:sz w:val="24"/>
                <w:szCs w:val="24"/>
              </w:rPr>
              <w:t xml:space="preserve">- проведение- С витаминизации питания детей;  </w:t>
            </w:r>
          </w:p>
          <w:p w:rsidR="001803B8" w:rsidRPr="00566BB5" w:rsidRDefault="001803B8" w:rsidP="00A91DA6">
            <w:pPr>
              <w:rPr>
                <w:rFonts w:ascii="Times New Roman" w:hAnsi="Times New Roman"/>
                <w:sz w:val="24"/>
                <w:szCs w:val="24"/>
              </w:rPr>
            </w:pPr>
            <w:r w:rsidRPr="00566BB5">
              <w:rPr>
                <w:rFonts w:ascii="Times New Roman" w:hAnsi="Times New Roman"/>
                <w:sz w:val="24"/>
                <w:szCs w:val="24"/>
              </w:rPr>
              <w:t xml:space="preserve">- соблюдение  режима проветривания отрядных помещений;                </w:t>
            </w:r>
          </w:p>
          <w:p w:rsidR="001803B8" w:rsidRPr="00566BB5" w:rsidRDefault="001803B8" w:rsidP="00A91DA6">
            <w:pPr>
              <w:rPr>
                <w:color w:val="000000"/>
                <w:szCs w:val="24"/>
              </w:rPr>
            </w:pPr>
            <w:r w:rsidRPr="00566B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6BB5">
              <w:rPr>
                <w:rFonts w:ascii="Times New Roman" w:hAnsi="Times New Roman"/>
                <w:color w:val="000000"/>
                <w:sz w:val="24"/>
                <w:szCs w:val="24"/>
              </w:rPr>
              <w:t>принятие солнечных и воздушных ванн;</w:t>
            </w:r>
            <w:r w:rsidRPr="00566BB5">
              <w:rPr>
                <w:rFonts w:ascii="Times New Roman" w:hAnsi="Times New Roman"/>
                <w:sz w:val="24"/>
                <w:szCs w:val="24"/>
              </w:rPr>
              <w:t xml:space="preserve">                       - </w:t>
            </w:r>
            <w:r w:rsidRPr="00566BB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посещение культурно – массовых и спортивных мероприятий</w:t>
            </w:r>
          </w:p>
        </w:tc>
        <w:tc>
          <w:tcPr>
            <w:tcW w:w="3119" w:type="dxa"/>
          </w:tcPr>
          <w:p w:rsidR="001803B8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C19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Ежедневная утренняя зарядка, танцевальный флешмоб «Здравствуй,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утро</w:t>
            </w:r>
            <w:r w:rsidRPr="000C1957">
              <w:rPr>
                <w:rFonts w:ascii="Times New Roman" w:hAnsi="Times New Roman"/>
                <w:sz w:val="24"/>
                <w:szCs w:val="24"/>
                <w:lang w:eastAsia="ru-RU"/>
              </w:rPr>
              <w:t>!».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803B8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-Организация здорового питания  </w:t>
            </w:r>
            <w:r w:rsidRPr="000C19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С- витаминизация. </w:t>
            </w:r>
          </w:p>
          <w:p w:rsidR="001803B8" w:rsidRPr="000C1957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-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7" w:type="dxa"/>
          </w:tcPr>
          <w:p w:rsidR="001803B8" w:rsidRPr="00A60EE8" w:rsidRDefault="001803B8" w:rsidP="00A91DA6">
            <w:pPr>
              <w:rPr>
                <w:rFonts w:ascii="Times New Roman" w:hAnsi="Times New Roman"/>
                <w:sz w:val="24"/>
                <w:szCs w:val="24"/>
              </w:rPr>
            </w:pPr>
            <w:r w:rsidRPr="00A60EE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803B8" w:rsidRPr="00A60EE8" w:rsidTr="00A91DA6">
        <w:trPr>
          <w:trHeight w:val="3613"/>
        </w:trPr>
        <w:tc>
          <w:tcPr>
            <w:tcW w:w="2268" w:type="dxa"/>
            <w:vMerge/>
          </w:tcPr>
          <w:p w:rsidR="001803B8" w:rsidRPr="00A60EE8" w:rsidRDefault="001803B8" w:rsidP="00A91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803B8" w:rsidRPr="00A60EE8" w:rsidRDefault="001803B8" w:rsidP="00A91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03B8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-Посещение бассейна</w:t>
            </w:r>
          </w:p>
          <w:p w:rsidR="001803B8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Pr="000C1957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Поездка на базу отдыха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0C1957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Сказка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Cs w:val="24"/>
                <w:lang w:eastAsia="ru-RU"/>
              </w:rPr>
              <w:t>, «Парус»</w:t>
            </w:r>
          </w:p>
          <w:p w:rsidR="001803B8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-Беседа по здоровому образу жизни</w:t>
            </w:r>
          </w:p>
          <w:p w:rsidR="001803B8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Танцевальный фестиваль «Танцуют все!»</w:t>
            </w:r>
          </w:p>
          <w:p w:rsidR="001803B8" w:rsidRPr="00A60EE8" w:rsidRDefault="001803B8" w:rsidP="00F06323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Поисковая игр</w:t>
            </w:r>
            <w:r w:rsidR="00F0632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06323">
              <w:rPr>
                <w:rFonts w:ascii="Times New Roman" w:hAnsi="Times New Roman"/>
                <w:sz w:val="24"/>
                <w:szCs w:val="24"/>
              </w:rPr>
              <w:t>Музыкальный о</w:t>
            </w:r>
            <w:r>
              <w:rPr>
                <w:rFonts w:ascii="Times New Roman" w:hAnsi="Times New Roman"/>
                <w:sz w:val="24"/>
                <w:szCs w:val="24"/>
              </w:rPr>
              <w:t>стров сокровищ»</w:t>
            </w:r>
          </w:p>
        </w:tc>
        <w:tc>
          <w:tcPr>
            <w:tcW w:w="1887" w:type="dxa"/>
          </w:tcPr>
          <w:p w:rsidR="001803B8" w:rsidRPr="00A60EE8" w:rsidRDefault="001803B8" w:rsidP="00A91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</w:tr>
      <w:tr w:rsidR="001803B8" w:rsidRPr="00A60EE8" w:rsidTr="00A91DA6">
        <w:trPr>
          <w:trHeight w:val="70"/>
        </w:trPr>
        <w:tc>
          <w:tcPr>
            <w:tcW w:w="2268" w:type="dxa"/>
          </w:tcPr>
          <w:p w:rsidR="001803B8" w:rsidRPr="00901791" w:rsidRDefault="001803B8" w:rsidP="00A91D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791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</w:t>
            </w:r>
          </w:p>
          <w:p w:rsidR="001803B8" w:rsidRPr="00A60EE8" w:rsidRDefault="001803B8" w:rsidP="00A91D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3B8" w:rsidRPr="006361A5" w:rsidRDefault="001803B8" w:rsidP="00A91DA6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361A5">
              <w:rPr>
                <w:rFonts w:ascii="Times New Roman" w:hAnsi="Times New Roman"/>
                <w:sz w:val="24"/>
                <w:szCs w:val="28"/>
              </w:rPr>
              <w:t>Воспитание детей патриотами своей Родины, знающими и уважающими свои корни, культуру, традиции своей семьи, родного края; от воспитания любви к родному краю и отчему дому к формированию гражданского самосознания, ответственности за судьбу Родины; Удовлетворение потребности ребенка в реализации своих знаний и умений.</w:t>
            </w:r>
          </w:p>
          <w:p w:rsidR="001803B8" w:rsidRPr="00A60EE8" w:rsidRDefault="001803B8" w:rsidP="00A91DA6">
            <w:pPr>
              <w:tabs>
                <w:tab w:val="left" w:pos="41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61A5">
              <w:rPr>
                <w:rFonts w:ascii="Times New Roman" w:hAnsi="Times New Roman"/>
                <w:sz w:val="24"/>
                <w:szCs w:val="28"/>
              </w:rPr>
              <w:t>-Приобщение к духовным ценностям российской истории.</w:t>
            </w:r>
          </w:p>
        </w:tc>
        <w:tc>
          <w:tcPr>
            <w:tcW w:w="3119" w:type="dxa"/>
          </w:tcPr>
          <w:p w:rsidR="001803B8" w:rsidRPr="00EE5C89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E5C89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Праздник, посвященный Дню России – «Моя родина - Россия» в Городской библиотеке</w:t>
            </w:r>
          </w:p>
          <w:p w:rsidR="001803B8" w:rsidRPr="00EE5C89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C89">
              <w:rPr>
                <w:rFonts w:ascii="Times New Roman" w:hAnsi="Times New Roman"/>
                <w:sz w:val="24"/>
                <w:szCs w:val="24"/>
                <w:lang w:eastAsia="ru-RU"/>
              </w:rPr>
              <w:t>-Урок мужества совместно с НГ общественной организацией ХМАО_Югры Военно поисковый клуб «Долг»</w:t>
            </w:r>
          </w:p>
          <w:p w:rsidR="001803B8" w:rsidRPr="00EE5C89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C89">
              <w:rPr>
                <w:rFonts w:ascii="Times New Roman" w:hAnsi="Times New Roman"/>
                <w:sz w:val="24"/>
                <w:szCs w:val="24"/>
                <w:lang w:eastAsia="ru-RU"/>
              </w:rPr>
              <w:t>-Конкурс военной песни</w:t>
            </w:r>
          </w:p>
          <w:p w:rsidR="001803B8" w:rsidRPr="00EE5C89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C89">
              <w:rPr>
                <w:rFonts w:ascii="Times New Roman" w:hAnsi="Times New Roman"/>
                <w:sz w:val="24"/>
                <w:szCs w:val="24"/>
                <w:lang w:eastAsia="ru-RU"/>
              </w:rPr>
              <w:t>-Постановка спектакля «Два рассказа о благородстве»</w:t>
            </w:r>
          </w:p>
          <w:p w:rsidR="001803B8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C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E5C89">
              <w:rPr>
                <w:rFonts w:ascii="Times New Roman" w:hAnsi="Times New Roman"/>
                <w:bCs/>
                <w:sz w:val="24"/>
                <w:szCs w:val="24"/>
              </w:rPr>
              <w:t>Просмотр видеороликов,  посвященных памятным  датам истории России</w:t>
            </w:r>
            <w:r w:rsidRPr="00EE5C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803B8" w:rsidRPr="00EE5C89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5C8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Фестиваль художественного творчества «</w:t>
            </w:r>
            <w:r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 xml:space="preserve">Солнечная  </w:t>
            </w:r>
            <w:r w:rsidRPr="00EE5C8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радуга»</w:t>
            </w:r>
          </w:p>
          <w:p w:rsidR="001803B8" w:rsidRPr="00EE5C89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C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-«Минута славы» (дискотека, фотосессия)</w:t>
            </w:r>
          </w:p>
          <w:p w:rsidR="001803B8" w:rsidRPr="003E6B72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C89">
              <w:rPr>
                <w:rFonts w:ascii="Times New Roman" w:hAnsi="Times New Roman"/>
                <w:sz w:val="24"/>
                <w:szCs w:val="24"/>
                <w:lang w:eastAsia="ru-RU"/>
              </w:rPr>
              <w:t>-Концертная программа «Праздник скрипичного ключа»</w:t>
            </w:r>
          </w:p>
        </w:tc>
        <w:tc>
          <w:tcPr>
            <w:tcW w:w="1887" w:type="dxa"/>
          </w:tcPr>
          <w:p w:rsidR="001803B8" w:rsidRPr="00A60EE8" w:rsidRDefault="001803B8" w:rsidP="00A91DA6">
            <w:pPr>
              <w:rPr>
                <w:rFonts w:ascii="Times New Roman" w:hAnsi="Times New Roman"/>
                <w:sz w:val="24"/>
                <w:szCs w:val="24"/>
              </w:rPr>
            </w:pPr>
            <w:r w:rsidRPr="00A60EE8">
              <w:rPr>
                <w:rFonts w:ascii="Times New Roman" w:hAnsi="Times New Roman"/>
                <w:sz w:val="24"/>
                <w:szCs w:val="24"/>
              </w:rPr>
              <w:lastRenderedPageBreak/>
              <w:t>По плану работы</w:t>
            </w:r>
          </w:p>
        </w:tc>
      </w:tr>
      <w:tr w:rsidR="001803B8" w:rsidRPr="00A60EE8" w:rsidTr="00A91DA6">
        <w:trPr>
          <w:trHeight w:val="70"/>
        </w:trPr>
        <w:tc>
          <w:tcPr>
            <w:tcW w:w="2268" w:type="dxa"/>
          </w:tcPr>
          <w:p w:rsidR="001803B8" w:rsidRPr="00901791" w:rsidRDefault="001803B8" w:rsidP="00A91D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7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Эстетическое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2977" w:type="dxa"/>
          </w:tcPr>
          <w:p w:rsidR="001803B8" w:rsidRPr="00566BB5" w:rsidRDefault="001803B8" w:rsidP="00A91DA6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566BB5">
              <w:rPr>
                <w:rFonts w:ascii="Times New Roman" w:hAnsi="Times New Roman"/>
                <w:bCs/>
                <w:sz w:val="24"/>
                <w:szCs w:val="28"/>
              </w:rPr>
              <w:t>-Пробуждать в детях чувство прекрасного;</w:t>
            </w:r>
          </w:p>
          <w:p w:rsidR="001803B8" w:rsidRPr="00566BB5" w:rsidRDefault="001803B8" w:rsidP="00A91DA6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566BB5">
              <w:rPr>
                <w:rFonts w:ascii="Times New Roman" w:hAnsi="Times New Roman"/>
                <w:bCs/>
                <w:sz w:val="24"/>
                <w:szCs w:val="28"/>
              </w:rPr>
              <w:t>-Формировать навыки культурного поведения и общения;</w:t>
            </w:r>
          </w:p>
          <w:p w:rsidR="001803B8" w:rsidRPr="00A60EE8" w:rsidRDefault="001803B8" w:rsidP="00A91DA6">
            <w:pPr>
              <w:tabs>
                <w:tab w:val="left" w:pos="41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BB5">
              <w:rPr>
                <w:rFonts w:ascii="Times New Roman" w:hAnsi="Times New Roman"/>
                <w:bCs/>
                <w:sz w:val="24"/>
                <w:szCs w:val="28"/>
              </w:rPr>
              <w:t>-Прививать детям эстетический вкус</w:t>
            </w:r>
          </w:p>
        </w:tc>
        <w:tc>
          <w:tcPr>
            <w:tcW w:w="3119" w:type="dxa"/>
          </w:tcPr>
          <w:p w:rsidR="001803B8" w:rsidRPr="00566BB5" w:rsidRDefault="001803B8" w:rsidP="00A91DA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66BB5">
              <w:rPr>
                <w:rFonts w:ascii="Times New Roman" w:hAnsi="Times New Roman"/>
                <w:sz w:val="24"/>
                <w:szCs w:val="28"/>
              </w:rPr>
              <w:t>Посещение, кинотеатра, историко-художественного музейного комплекса;</w:t>
            </w:r>
          </w:p>
          <w:p w:rsidR="001803B8" w:rsidRDefault="001803B8" w:rsidP="00A91DA6">
            <w:pPr>
              <w:tabs>
                <w:tab w:val="left" w:pos="33"/>
                <w:tab w:val="left" w:pos="317"/>
              </w:tabs>
              <w:spacing w:after="0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BB5">
              <w:rPr>
                <w:rFonts w:ascii="Times New Roman" w:hAnsi="Times New Roman"/>
                <w:sz w:val="24"/>
                <w:szCs w:val="28"/>
              </w:rPr>
              <w:t>-Конкурс оформления отрядных уголков</w:t>
            </w:r>
          </w:p>
        </w:tc>
        <w:tc>
          <w:tcPr>
            <w:tcW w:w="1887" w:type="dxa"/>
          </w:tcPr>
          <w:p w:rsidR="001803B8" w:rsidRPr="00A60EE8" w:rsidRDefault="001803B8" w:rsidP="00A91DA6">
            <w:pPr>
              <w:rPr>
                <w:rFonts w:ascii="Times New Roman" w:hAnsi="Times New Roman"/>
                <w:sz w:val="24"/>
                <w:szCs w:val="24"/>
              </w:rPr>
            </w:pPr>
            <w:r w:rsidRPr="00A60EE8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</w:tr>
      <w:tr w:rsidR="001803B8" w:rsidRPr="00A60EE8" w:rsidTr="00A91DA6">
        <w:trPr>
          <w:trHeight w:val="3209"/>
        </w:trPr>
        <w:tc>
          <w:tcPr>
            <w:tcW w:w="2268" w:type="dxa"/>
          </w:tcPr>
          <w:p w:rsidR="001803B8" w:rsidRPr="00901791" w:rsidRDefault="001803B8" w:rsidP="00A91D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791">
              <w:rPr>
                <w:rFonts w:ascii="Times New Roman" w:hAnsi="Times New Roman"/>
                <w:b/>
                <w:sz w:val="24"/>
                <w:szCs w:val="24"/>
              </w:rPr>
              <w:t>Социальн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ое направление</w:t>
            </w:r>
          </w:p>
        </w:tc>
        <w:tc>
          <w:tcPr>
            <w:tcW w:w="2977" w:type="dxa"/>
          </w:tcPr>
          <w:p w:rsidR="001803B8" w:rsidRPr="00105577" w:rsidRDefault="001803B8" w:rsidP="00A91DA6">
            <w:pPr>
              <w:spacing w:after="0" w:line="276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10557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  <w:r w:rsidRPr="00105577">
              <w:rPr>
                <w:rFonts w:ascii="Times New Roman" w:hAnsi="Times New Roman"/>
                <w:sz w:val="24"/>
                <w:szCs w:val="24"/>
              </w:rPr>
              <w:t>Создать условия для развития личности;</w:t>
            </w:r>
          </w:p>
          <w:p w:rsidR="001803B8" w:rsidRPr="00105577" w:rsidRDefault="001803B8" w:rsidP="00A91DA6">
            <w:pPr>
              <w:spacing w:after="0" w:line="276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105577">
              <w:rPr>
                <w:rFonts w:ascii="Times New Roman" w:hAnsi="Times New Roman"/>
                <w:sz w:val="24"/>
                <w:szCs w:val="24"/>
              </w:rPr>
              <w:t>-Развивать мотивацию личности к познанию и творчеству;</w:t>
            </w:r>
          </w:p>
          <w:p w:rsidR="001803B8" w:rsidRPr="00105577" w:rsidRDefault="001803B8" w:rsidP="00A91DA6">
            <w:pPr>
              <w:spacing w:after="0" w:line="276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105577">
              <w:rPr>
                <w:rFonts w:ascii="Times New Roman" w:hAnsi="Times New Roman"/>
                <w:sz w:val="24"/>
                <w:szCs w:val="24"/>
              </w:rPr>
              <w:t>-Способствовать созданию эмоционального благополучия;</w:t>
            </w:r>
          </w:p>
          <w:p w:rsidR="001803B8" w:rsidRPr="00105577" w:rsidRDefault="001803B8" w:rsidP="00A91DA6">
            <w:pPr>
              <w:spacing w:after="0" w:line="276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105577">
              <w:rPr>
                <w:rFonts w:ascii="Times New Roman" w:hAnsi="Times New Roman"/>
                <w:sz w:val="24"/>
                <w:szCs w:val="24"/>
              </w:rPr>
              <w:t>-Приобщать к общечеловеческим ценностям;</w:t>
            </w:r>
          </w:p>
          <w:p w:rsidR="001803B8" w:rsidRPr="00105577" w:rsidRDefault="001803B8" w:rsidP="00A91DA6">
            <w:pPr>
              <w:spacing w:after="0" w:line="276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105577">
              <w:rPr>
                <w:rFonts w:ascii="Times New Roman" w:hAnsi="Times New Roman"/>
                <w:sz w:val="24"/>
                <w:szCs w:val="24"/>
              </w:rPr>
              <w:t>-Развивать интеллектуальную и духовную стороны личности ребенка;</w:t>
            </w:r>
          </w:p>
          <w:p w:rsidR="001803B8" w:rsidRPr="006361A5" w:rsidRDefault="001803B8" w:rsidP="00A91DA6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5577">
              <w:rPr>
                <w:rFonts w:ascii="Times New Roman" w:hAnsi="Times New Roman"/>
                <w:sz w:val="24"/>
                <w:szCs w:val="24"/>
              </w:rPr>
              <w:t>-Осуществлять профилактику и коррекцию психического и физического здоровья детей.</w:t>
            </w:r>
            <w:r w:rsidRPr="0010557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1803B8" w:rsidRPr="00105577" w:rsidRDefault="001803B8" w:rsidP="00A91DA6">
            <w:pPr>
              <w:pStyle w:val="af2"/>
              <w:spacing w:after="0" w:line="276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05577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  <w:r w:rsidRPr="00105577">
              <w:rPr>
                <w:rFonts w:ascii="Times New Roman" w:hAnsi="Times New Roman"/>
                <w:sz w:val="24"/>
                <w:szCs w:val="28"/>
              </w:rPr>
              <w:t>Мероприятия различной направленности</w:t>
            </w:r>
          </w:p>
          <w:p w:rsidR="001803B8" w:rsidRPr="00105577" w:rsidRDefault="001803B8" w:rsidP="00A91DA6">
            <w:pPr>
              <w:pStyle w:val="af2"/>
              <w:spacing w:after="0" w:line="276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05577">
              <w:rPr>
                <w:rFonts w:ascii="Times New Roman" w:hAnsi="Times New Roman"/>
                <w:sz w:val="24"/>
                <w:szCs w:val="28"/>
              </w:rPr>
              <w:t>-Игры</w:t>
            </w:r>
          </w:p>
          <w:p w:rsidR="001803B8" w:rsidRPr="00105577" w:rsidRDefault="001803B8" w:rsidP="00A91DA6">
            <w:pPr>
              <w:pStyle w:val="af2"/>
              <w:spacing w:after="0" w:line="276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05577">
              <w:rPr>
                <w:rFonts w:ascii="Times New Roman" w:hAnsi="Times New Roman"/>
                <w:sz w:val="24"/>
                <w:szCs w:val="28"/>
              </w:rPr>
              <w:t>-Проведение праздников, вечеров, конкурсов, ток-шоу и т. д.</w:t>
            </w:r>
          </w:p>
          <w:p w:rsidR="001803B8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rPr>
                <w:rFonts w:ascii="Times New Roman" w:hAnsi="Times New Roman"/>
                <w:sz w:val="24"/>
                <w:szCs w:val="28"/>
              </w:rPr>
            </w:pPr>
            <w:r w:rsidRPr="00105577">
              <w:rPr>
                <w:rFonts w:ascii="Times New Roman" w:hAnsi="Times New Roman"/>
                <w:sz w:val="24"/>
                <w:szCs w:val="28"/>
              </w:rPr>
              <w:t>-Тематические сборы и линейки, работа с учреждениями социальной профилактики</w:t>
            </w:r>
          </w:p>
          <w:p w:rsidR="001803B8" w:rsidRPr="006361A5" w:rsidRDefault="001803B8" w:rsidP="001803B8">
            <w:pPr>
              <w:tabs>
                <w:tab w:val="left" w:pos="33"/>
                <w:tab w:val="left" w:pos="317"/>
              </w:tabs>
              <w:spacing w:before="30" w:after="30"/>
              <w:rPr>
                <w:rFonts w:ascii="Times New Roman" w:hAnsi="Times New Roman"/>
                <w:color w:val="FF000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Фестиваль - ярмарка «Моё хобби»</w:t>
            </w:r>
          </w:p>
        </w:tc>
        <w:tc>
          <w:tcPr>
            <w:tcW w:w="1887" w:type="dxa"/>
          </w:tcPr>
          <w:p w:rsidR="001803B8" w:rsidRPr="00105577" w:rsidRDefault="001803B8" w:rsidP="00A91DA6">
            <w:pPr>
              <w:rPr>
                <w:rFonts w:ascii="Times New Roman" w:hAnsi="Times New Roman"/>
                <w:sz w:val="24"/>
                <w:szCs w:val="24"/>
              </w:rPr>
            </w:pPr>
            <w:r w:rsidRPr="006361A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05577">
              <w:rPr>
                <w:rFonts w:ascii="Times New Roman" w:hAnsi="Times New Roman"/>
                <w:sz w:val="24"/>
                <w:szCs w:val="24"/>
              </w:rPr>
              <w:t>По плану работы.</w:t>
            </w:r>
          </w:p>
        </w:tc>
      </w:tr>
      <w:tr w:rsidR="001803B8" w:rsidRPr="00A60EE8" w:rsidTr="00A91DA6">
        <w:trPr>
          <w:trHeight w:val="556"/>
        </w:trPr>
        <w:tc>
          <w:tcPr>
            <w:tcW w:w="2268" w:type="dxa"/>
          </w:tcPr>
          <w:p w:rsidR="001803B8" w:rsidRPr="00901791" w:rsidRDefault="001803B8" w:rsidP="00A91D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791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творческое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2977" w:type="dxa"/>
          </w:tcPr>
          <w:p w:rsidR="001803B8" w:rsidRPr="00786649" w:rsidRDefault="001803B8" w:rsidP="00A91DA6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786649">
              <w:rPr>
                <w:rFonts w:ascii="Times New Roman" w:hAnsi="Times New Roman"/>
                <w:szCs w:val="24"/>
              </w:rPr>
              <w:t>-</w:t>
            </w:r>
            <w:r w:rsidRPr="00786649">
              <w:rPr>
                <w:rFonts w:ascii="Times New Roman" w:hAnsi="Times New Roman"/>
                <w:bCs/>
                <w:sz w:val="24"/>
                <w:szCs w:val="28"/>
              </w:rPr>
              <w:t>Приобщение детей к посильной и доступной деятельности в области искусства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r w:rsidRPr="00786649">
              <w:rPr>
                <w:rFonts w:ascii="Times New Roman" w:hAnsi="Times New Roman"/>
                <w:bCs/>
                <w:sz w:val="24"/>
                <w:szCs w:val="28"/>
              </w:rPr>
              <w:t>воспитывая у детей потребность, вносить элементы прекрасного в окружающую среду, свой быт.</w:t>
            </w:r>
          </w:p>
          <w:p w:rsidR="001803B8" w:rsidRPr="00786649" w:rsidRDefault="001803B8" w:rsidP="00A91DA6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786649">
              <w:rPr>
                <w:rFonts w:ascii="Times New Roman" w:hAnsi="Times New Roman"/>
                <w:bCs/>
                <w:sz w:val="24"/>
                <w:szCs w:val="28"/>
              </w:rPr>
              <w:t xml:space="preserve">-Формирование художественно-эстетического вкуса, способности самостоятельно оценивать </w:t>
            </w:r>
            <w:r w:rsidRPr="00786649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произведения искусства, свой труд.</w:t>
            </w:r>
          </w:p>
          <w:p w:rsidR="001803B8" w:rsidRPr="00786649" w:rsidRDefault="001803B8" w:rsidP="00A91DA6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649">
              <w:rPr>
                <w:rFonts w:ascii="Times New Roman" w:hAnsi="Times New Roman"/>
                <w:bCs/>
                <w:sz w:val="24"/>
                <w:szCs w:val="28"/>
              </w:rPr>
              <w:t>-Развитие творческих способностей детей</w:t>
            </w:r>
          </w:p>
        </w:tc>
        <w:tc>
          <w:tcPr>
            <w:tcW w:w="3119" w:type="dxa"/>
          </w:tcPr>
          <w:p w:rsidR="001803B8" w:rsidRPr="00786649" w:rsidRDefault="001803B8" w:rsidP="00A91DA6">
            <w:pPr>
              <w:tabs>
                <w:tab w:val="left" w:pos="33"/>
                <w:tab w:val="left" w:pos="317"/>
              </w:tabs>
              <w:spacing w:after="0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Pr="00786649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отрядных уголков;</w:t>
            </w:r>
          </w:p>
          <w:p w:rsidR="001803B8" w:rsidRPr="00786649" w:rsidRDefault="001803B8" w:rsidP="00A91DA6">
            <w:pPr>
              <w:tabs>
                <w:tab w:val="left" w:pos="33"/>
                <w:tab w:val="left" w:pos="317"/>
              </w:tabs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86649">
              <w:rPr>
                <w:rFonts w:ascii="Times New Roman" w:hAnsi="Times New Roman"/>
                <w:sz w:val="24"/>
                <w:szCs w:val="24"/>
              </w:rPr>
              <w:t>-Беседа по здоровому образу жизни</w:t>
            </w:r>
          </w:p>
          <w:p w:rsidR="001803B8" w:rsidRPr="00786649" w:rsidRDefault="001803B8" w:rsidP="00A91DA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6649">
              <w:rPr>
                <w:rFonts w:ascii="Times New Roman" w:hAnsi="Times New Roman"/>
                <w:sz w:val="24"/>
                <w:szCs w:val="24"/>
              </w:rPr>
              <w:t>-Творческие конкурсы («Мисс лета», «Мистер лета»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803B8" w:rsidRPr="00A66502" w:rsidRDefault="001803B8" w:rsidP="00A91DA6">
            <w:pPr>
              <w:tabs>
                <w:tab w:val="left" w:pos="33"/>
                <w:tab w:val="left" w:pos="31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649">
              <w:rPr>
                <w:rFonts w:ascii="Times New Roman" w:hAnsi="Times New Roman"/>
                <w:sz w:val="24"/>
                <w:szCs w:val="24"/>
              </w:rPr>
              <w:t>-Творческие игры</w:t>
            </w:r>
          </w:p>
        </w:tc>
        <w:tc>
          <w:tcPr>
            <w:tcW w:w="1887" w:type="dxa"/>
          </w:tcPr>
          <w:p w:rsidR="001803B8" w:rsidRPr="00A60EE8" w:rsidRDefault="001803B8" w:rsidP="00A91DA6">
            <w:pPr>
              <w:rPr>
                <w:rFonts w:ascii="Times New Roman" w:hAnsi="Times New Roman"/>
                <w:sz w:val="24"/>
                <w:szCs w:val="24"/>
              </w:rPr>
            </w:pPr>
            <w:r w:rsidRPr="00A60EE8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</w:tr>
      <w:tr w:rsidR="001803B8" w:rsidRPr="00A60EE8" w:rsidTr="00A91DA6">
        <w:trPr>
          <w:trHeight w:val="556"/>
        </w:trPr>
        <w:tc>
          <w:tcPr>
            <w:tcW w:w="2268" w:type="dxa"/>
          </w:tcPr>
          <w:p w:rsidR="001803B8" w:rsidRPr="00901791" w:rsidRDefault="001803B8" w:rsidP="00A91D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Трудовое направление</w:t>
            </w:r>
          </w:p>
        </w:tc>
        <w:tc>
          <w:tcPr>
            <w:tcW w:w="2977" w:type="dxa"/>
          </w:tcPr>
          <w:p w:rsidR="001803B8" w:rsidRPr="00786649" w:rsidRDefault="001803B8" w:rsidP="00A91DA6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786649">
              <w:rPr>
                <w:rFonts w:ascii="Times New Roman" w:hAnsi="Times New Roman"/>
                <w:bCs/>
                <w:sz w:val="24"/>
                <w:szCs w:val="28"/>
              </w:rPr>
              <w:t>-Формирование трудовых навыков и их дальнейшее совершенствование, постепенное расширение содержания трудовой деятельности</w:t>
            </w:r>
          </w:p>
          <w:p w:rsidR="001803B8" w:rsidRPr="00786649" w:rsidRDefault="001803B8" w:rsidP="00A91DA6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786649">
              <w:rPr>
                <w:rFonts w:ascii="Times New Roman" w:hAnsi="Times New Roman"/>
                <w:bCs/>
                <w:sz w:val="24"/>
                <w:szCs w:val="28"/>
              </w:rPr>
              <w:t>-Воспитание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:rsidR="001803B8" w:rsidRPr="00786649" w:rsidRDefault="001803B8" w:rsidP="00A91DA6">
            <w:pPr>
              <w:spacing w:after="0" w:line="276" w:lineRule="auto"/>
              <w:rPr>
                <w:rFonts w:ascii="Times New Roman" w:hAnsi="Times New Roman"/>
                <w:szCs w:val="24"/>
              </w:rPr>
            </w:pPr>
            <w:r w:rsidRPr="00786649">
              <w:rPr>
                <w:rFonts w:ascii="Times New Roman" w:hAnsi="Times New Roman"/>
                <w:bCs/>
                <w:sz w:val="24"/>
                <w:szCs w:val="28"/>
              </w:rPr>
              <w:t>-Формирования положительных взаимоотношений между детьми в процессе труда</w:t>
            </w:r>
          </w:p>
        </w:tc>
        <w:tc>
          <w:tcPr>
            <w:tcW w:w="3119" w:type="dxa"/>
          </w:tcPr>
          <w:p w:rsidR="001803B8" w:rsidRPr="00786649" w:rsidRDefault="001803B8" w:rsidP="00A91DA6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786649">
              <w:rPr>
                <w:rFonts w:ascii="Times New Roman" w:hAnsi="Times New Roman"/>
                <w:sz w:val="24"/>
                <w:szCs w:val="28"/>
              </w:rPr>
              <w:t>-Бытовой самообслуживающий труд (дежурство по отряду)</w:t>
            </w:r>
          </w:p>
          <w:p w:rsidR="001803B8" w:rsidRPr="00786649" w:rsidRDefault="001803B8" w:rsidP="00A91DA6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786649">
              <w:rPr>
                <w:rFonts w:ascii="Times New Roman" w:hAnsi="Times New Roman"/>
                <w:sz w:val="24"/>
                <w:szCs w:val="28"/>
              </w:rPr>
              <w:t xml:space="preserve">-Общественно значимый труд. </w:t>
            </w:r>
          </w:p>
          <w:p w:rsidR="001803B8" w:rsidRPr="00786649" w:rsidRDefault="001803B8" w:rsidP="00A91DA6">
            <w:pPr>
              <w:tabs>
                <w:tab w:val="left" w:pos="33"/>
                <w:tab w:val="left" w:pos="317"/>
              </w:tabs>
              <w:spacing w:after="0"/>
              <w:ind w:left="33"/>
              <w:rPr>
                <w:rFonts w:ascii="Times New Roman" w:hAnsi="Times New Roman"/>
                <w:sz w:val="24"/>
                <w:szCs w:val="28"/>
              </w:rPr>
            </w:pPr>
            <w:r w:rsidRPr="00786649">
              <w:rPr>
                <w:rFonts w:ascii="Times New Roman" w:hAnsi="Times New Roman"/>
                <w:sz w:val="24"/>
                <w:szCs w:val="28"/>
              </w:rPr>
              <w:t>(уборка прилегающей территории, городской площади совместно с Центром молодёжных инициатив)</w:t>
            </w:r>
          </w:p>
          <w:p w:rsidR="001803B8" w:rsidRDefault="001803B8" w:rsidP="00A91DA6">
            <w:pPr>
              <w:tabs>
                <w:tab w:val="left" w:pos="33"/>
                <w:tab w:val="left" w:pos="317"/>
              </w:tabs>
              <w:spacing w:after="0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6649">
              <w:rPr>
                <w:rFonts w:ascii="Times New Roman" w:hAnsi="Times New Roman"/>
                <w:sz w:val="24"/>
                <w:szCs w:val="28"/>
              </w:rPr>
              <w:t>-Проведение трудовых акций «Убери планету»</w:t>
            </w:r>
          </w:p>
        </w:tc>
        <w:tc>
          <w:tcPr>
            <w:tcW w:w="1887" w:type="dxa"/>
          </w:tcPr>
          <w:p w:rsidR="001803B8" w:rsidRPr="00A60EE8" w:rsidRDefault="001803B8" w:rsidP="00A91DA6">
            <w:pPr>
              <w:rPr>
                <w:rFonts w:ascii="Times New Roman" w:hAnsi="Times New Roman"/>
                <w:sz w:val="24"/>
                <w:szCs w:val="24"/>
              </w:rPr>
            </w:pPr>
            <w:r w:rsidRPr="00A60EE8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</w:tr>
      <w:tr w:rsidR="001803B8" w:rsidRPr="00A60EE8" w:rsidTr="00A91DA6">
        <w:tc>
          <w:tcPr>
            <w:tcW w:w="2268" w:type="dxa"/>
          </w:tcPr>
          <w:p w:rsidR="001803B8" w:rsidRPr="00901791" w:rsidRDefault="001803B8" w:rsidP="00A91DA6">
            <w:pPr>
              <w:pStyle w:val="a4"/>
              <w:tabs>
                <w:tab w:val="left" w:pos="142"/>
                <w:tab w:val="left" w:pos="28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1791">
              <w:rPr>
                <w:rFonts w:ascii="Times New Roman" w:hAnsi="Times New Roman"/>
                <w:b/>
                <w:sz w:val="24"/>
                <w:szCs w:val="24"/>
              </w:rPr>
              <w:t>Досуговое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2977" w:type="dxa"/>
          </w:tcPr>
          <w:p w:rsidR="001803B8" w:rsidRPr="00A60EE8" w:rsidRDefault="001803B8" w:rsidP="00A91DA6">
            <w:pPr>
              <w:rPr>
                <w:rFonts w:ascii="Times New Roman" w:hAnsi="Times New Roman"/>
                <w:sz w:val="24"/>
                <w:szCs w:val="24"/>
              </w:rPr>
            </w:pPr>
            <w:r w:rsidRPr="00A60EE8">
              <w:rPr>
                <w:rFonts w:ascii="Times New Roman" w:hAnsi="Times New Roman"/>
                <w:sz w:val="24"/>
                <w:szCs w:val="24"/>
              </w:rPr>
              <w:t>- Вовлечение детей в различные формы организации досуговой деятельности.</w:t>
            </w:r>
          </w:p>
          <w:p w:rsidR="001803B8" w:rsidRPr="00A60EE8" w:rsidRDefault="001803B8" w:rsidP="00A91DA6">
            <w:pPr>
              <w:rPr>
                <w:rFonts w:ascii="Times New Roman" w:hAnsi="Times New Roman"/>
                <w:sz w:val="24"/>
                <w:szCs w:val="24"/>
              </w:rPr>
            </w:pPr>
            <w:r w:rsidRPr="00A60EE8">
              <w:rPr>
                <w:rFonts w:ascii="Times New Roman" w:hAnsi="Times New Roman"/>
                <w:sz w:val="24"/>
                <w:szCs w:val="24"/>
              </w:rPr>
              <w:t xml:space="preserve">-Организация творческих </w:t>
            </w:r>
            <w:r>
              <w:rPr>
                <w:rFonts w:ascii="Times New Roman" w:hAnsi="Times New Roman"/>
                <w:sz w:val="24"/>
                <w:szCs w:val="24"/>
              </w:rPr>
              <w:t>лабораторий, конкурсов</w:t>
            </w:r>
            <w:r w:rsidRPr="00A60E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803B8" w:rsidRPr="00A60EE8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60EE8">
              <w:rPr>
                <w:rFonts w:ascii="Times New Roman" w:hAnsi="Times New Roman"/>
                <w:sz w:val="24"/>
                <w:szCs w:val="24"/>
                <w:lang w:eastAsia="ru-RU"/>
              </w:rPr>
              <w:t>Занятия в клубах по интересам;</w:t>
            </w:r>
          </w:p>
          <w:p w:rsidR="001803B8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6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культурно- массовых мероприятий</w:t>
            </w:r>
          </w:p>
          <w:p w:rsidR="001803B8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-Просмотр художественных и мультипликационных фильмов на базе «ДМШ им.В.В.Андреева»</w:t>
            </w:r>
          </w:p>
          <w:p w:rsidR="001803B8" w:rsidRPr="006361A5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-Посещение театра кукол </w:t>
            </w:r>
            <w:r w:rsidRPr="006361A5">
              <w:rPr>
                <w:rFonts w:ascii="Times New Roman" w:hAnsi="Times New Roman"/>
                <w:sz w:val="24"/>
                <w:szCs w:val="24"/>
                <w:lang w:eastAsia="ru-RU"/>
              </w:rPr>
              <w:t>«Волшебная флейта»</w:t>
            </w:r>
          </w:p>
          <w:p w:rsidR="001803B8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361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361A5">
              <w:rPr>
                <w:rFonts w:ascii="Times New Roman" w:hAnsi="Times New Roman"/>
                <w:sz w:val="24"/>
                <w:szCs w:val="24"/>
              </w:rPr>
              <w:t xml:space="preserve"> Тематические сборы и линейки.</w:t>
            </w:r>
          </w:p>
          <w:p w:rsidR="001803B8" w:rsidRPr="000C1957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Фестиваль музыкальных клипов «Музыкальный олимп»</w:t>
            </w:r>
          </w:p>
        </w:tc>
        <w:tc>
          <w:tcPr>
            <w:tcW w:w="1887" w:type="dxa"/>
          </w:tcPr>
          <w:p w:rsidR="001803B8" w:rsidRPr="00A60EE8" w:rsidRDefault="001803B8" w:rsidP="00A91DA6">
            <w:pPr>
              <w:rPr>
                <w:rFonts w:ascii="Times New Roman" w:hAnsi="Times New Roman"/>
                <w:sz w:val="24"/>
                <w:szCs w:val="24"/>
              </w:rPr>
            </w:pPr>
            <w:r w:rsidRPr="00A60EE8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</w:tr>
      <w:tr w:rsidR="001803B8" w:rsidRPr="00A60EE8" w:rsidTr="00A91DA6">
        <w:tc>
          <w:tcPr>
            <w:tcW w:w="2268" w:type="dxa"/>
          </w:tcPr>
          <w:p w:rsidR="001803B8" w:rsidRPr="00901791" w:rsidRDefault="001803B8" w:rsidP="00A91DA6">
            <w:pPr>
              <w:pStyle w:val="a4"/>
              <w:tabs>
                <w:tab w:val="left" w:pos="142"/>
                <w:tab w:val="left" w:pos="28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1791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977" w:type="dxa"/>
          </w:tcPr>
          <w:p w:rsidR="001803B8" w:rsidRPr="00786649" w:rsidRDefault="001803B8" w:rsidP="00A91DA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EE8">
              <w:rPr>
                <w:rFonts w:ascii="Times New Roman" w:hAnsi="Times New Roman"/>
                <w:sz w:val="24"/>
                <w:szCs w:val="24"/>
              </w:rPr>
              <w:t>-</w:t>
            </w:r>
            <w:r w:rsidRPr="00786649">
              <w:rPr>
                <w:rFonts w:ascii="Times New Roman" w:hAnsi="Times New Roman"/>
                <w:sz w:val="24"/>
                <w:szCs w:val="24"/>
              </w:rPr>
              <w:t>выявление и развитие природных задатков и способностей учащихся</w:t>
            </w:r>
            <w:r w:rsidRPr="00786649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1803B8" w:rsidRPr="00A60EE8" w:rsidRDefault="001803B8" w:rsidP="00A91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649">
              <w:rPr>
                <w:rFonts w:ascii="Times New Roman" w:hAnsi="Times New Roman"/>
                <w:sz w:val="24"/>
                <w:szCs w:val="24"/>
              </w:rPr>
              <w:t>-Удовлетворение потребности ребенка в реализации своих знаний и умений</w:t>
            </w:r>
          </w:p>
        </w:tc>
        <w:tc>
          <w:tcPr>
            <w:tcW w:w="3119" w:type="dxa"/>
          </w:tcPr>
          <w:p w:rsidR="001803B8" w:rsidRPr="006361A5" w:rsidRDefault="001803B8" w:rsidP="00A91DA6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361A5">
              <w:rPr>
                <w:rFonts w:ascii="Times New Roman" w:hAnsi="Times New Roman"/>
                <w:sz w:val="24"/>
                <w:szCs w:val="28"/>
              </w:rPr>
              <w:t>Поездки, экскурсии;</w:t>
            </w:r>
          </w:p>
          <w:p w:rsidR="001803B8" w:rsidRDefault="001803B8" w:rsidP="00A91DA6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6361A5">
              <w:rPr>
                <w:rFonts w:ascii="Times New Roman" w:hAnsi="Times New Roman"/>
                <w:sz w:val="24"/>
                <w:szCs w:val="28"/>
              </w:rPr>
              <w:t>-Посещение Историко-художественного Музейного комплекса, спектаклей Театра кукол «Волшебная флейта», «Галереи « Метаморфоза»</w:t>
            </w:r>
          </w:p>
          <w:p w:rsidR="001803B8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Cs w:val="24"/>
                <w:lang w:eastAsia="ru-RU"/>
              </w:rPr>
            </w:pPr>
            <w:r w:rsidRPr="000C1957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Поездка на базу отдыха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0C1957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Сказка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Cs w:val="24"/>
                <w:lang w:eastAsia="ru-RU"/>
              </w:rPr>
              <w:t>, «Парус»</w:t>
            </w:r>
          </w:p>
          <w:p w:rsidR="001803B8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-Посещение музея реки «Обь»</w:t>
            </w:r>
          </w:p>
          <w:p w:rsidR="001803B8" w:rsidRPr="006361A5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lastRenderedPageBreak/>
              <w:t>-Обзорная экскурсия по городу Нефтеюганску</w:t>
            </w:r>
          </w:p>
        </w:tc>
        <w:tc>
          <w:tcPr>
            <w:tcW w:w="1887" w:type="dxa"/>
          </w:tcPr>
          <w:p w:rsidR="001803B8" w:rsidRPr="00A60EE8" w:rsidRDefault="001803B8" w:rsidP="00A91DA6">
            <w:pPr>
              <w:rPr>
                <w:rFonts w:ascii="Times New Roman" w:hAnsi="Times New Roman"/>
                <w:sz w:val="24"/>
                <w:szCs w:val="24"/>
              </w:rPr>
            </w:pPr>
            <w:r w:rsidRPr="00A60EE8">
              <w:rPr>
                <w:rFonts w:ascii="Times New Roman" w:hAnsi="Times New Roman"/>
                <w:sz w:val="24"/>
                <w:szCs w:val="24"/>
              </w:rPr>
              <w:lastRenderedPageBreak/>
              <w:t>По плану работы</w:t>
            </w:r>
          </w:p>
        </w:tc>
      </w:tr>
      <w:tr w:rsidR="001803B8" w:rsidRPr="00A60EE8" w:rsidTr="00A91DA6">
        <w:tc>
          <w:tcPr>
            <w:tcW w:w="2268" w:type="dxa"/>
          </w:tcPr>
          <w:p w:rsidR="001803B8" w:rsidRPr="00A60EE8" w:rsidRDefault="001803B8" w:rsidP="00A91DA6">
            <w:pPr>
              <w:pStyle w:val="a4"/>
              <w:tabs>
                <w:tab w:val="left" w:pos="142"/>
                <w:tab w:val="left" w:pos="28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2977" w:type="dxa"/>
          </w:tcPr>
          <w:p w:rsidR="001803B8" w:rsidRPr="00A60EE8" w:rsidRDefault="001803B8" w:rsidP="00A91D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навыков с ц</w:t>
            </w:r>
            <w:r w:rsidRPr="007629C7">
              <w:rPr>
                <w:rFonts w:ascii="Times New Roman" w:hAnsi="Times New Roman"/>
                <w:sz w:val="24"/>
                <w:szCs w:val="24"/>
              </w:rPr>
              <w:t>елью снижение риска возникновения чрезвычайной ситуации по вине человеческого фактора.</w:t>
            </w:r>
          </w:p>
        </w:tc>
        <w:tc>
          <w:tcPr>
            <w:tcW w:w="3119" w:type="dxa"/>
          </w:tcPr>
          <w:p w:rsidR="001803B8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-Встреча с сотрудниками ГИБДД</w:t>
            </w:r>
          </w:p>
          <w:p w:rsidR="001803B8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-Викторина «Я шагаю по зебре»</w:t>
            </w:r>
          </w:p>
          <w:p w:rsidR="001803B8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-Экскурсия в пожарно-спасательную службу «01»</w:t>
            </w:r>
          </w:p>
          <w:p w:rsidR="001803B8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-Беседы-викторины по ПДД</w:t>
            </w:r>
          </w:p>
          <w:p w:rsidR="001803B8" w:rsidRPr="00A60EE8" w:rsidRDefault="001803B8" w:rsidP="00A91DA6">
            <w:pPr>
              <w:tabs>
                <w:tab w:val="left" w:pos="33"/>
                <w:tab w:val="left" w:pos="317"/>
              </w:tabs>
              <w:spacing w:before="30" w:after="3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-Беседа в Городской библиотеке  «На прогулку мы идем» по БЖД</w:t>
            </w:r>
          </w:p>
        </w:tc>
        <w:tc>
          <w:tcPr>
            <w:tcW w:w="1887" w:type="dxa"/>
          </w:tcPr>
          <w:p w:rsidR="001803B8" w:rsidRPr="00A60EE8" w:rsidRDefault="001803B8" w:rsidP="00A91DA6">
            <w:pPr>
              <w:rPr>
                <w:rFonts w:ascii="Times New Roman" w:hAnsi="Times New Roman"/>
                <w:sz w:val="24"/>
                <w:szCs w:val="24"/>
              </w:rPr>
            </w:pPr>
            <w:r w:rsidRPr="00A60EE8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</w:tr>
    </w:tbl>
    <w:p w:rsidR="0046066F" w:rsidRPr="004F0A99" w:rsidRDefault="0046066F" w:rsidP="0046066F">
      <w:pPr>
        <w:spacing w:after="0"/>
        <w:jc w:val="center"/>
        <w:rPr>
          <w:rFonts w:ascii="Georgia" w:hAnsi="Georgia"/>
          <w:b/>
          <w:color w:val="002060"/>
          <w:sz w:val="40"/>
          <w:szCs w:val="40"/>
          <w:lang w:eastAsia="ru-RU"/>
        </w:rPr>
      </w:pPr>
    </w:p>
    <w:p w:rsidR="0046066F" w:rsidRPr="00D76959" w:rsidRDefault="0046066F" w:rsidP="0046066F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76959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Методическое сопровождение</w:t>
      </w:r>
    </w:p>
    <w:p w:rsidR="0046066F" w:rsidRDefault="0046066F" w:rsidP="0046066F">
      <w:pPr>
        <w:spacing w:after="0" w:line="240" w:lineRule="atLeast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6066F" w:rsidRPr="00242535" w:rsidRDefault="0046066F" w:rsidP="0028649D">
      <w:pPr>
        <w:pStyle w:val="a4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hAnsi="Times New Roman"/>
          <w:i/>
          <w:sz w:val="28"/>
          <w:szCs w:val="28"/>
          <w:lang w:eastAsia="ru-RU"/>
        </w:rPr>
      </w:pPr>
      <w:r w:rsidRPr="0024253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Анкетирование</w:t>
      </w:r>
    </w:p>
    <w:p w:rsidR="0046066F" w:rsidRPr="003B2457" w:rsidRDefault="0046066F" w:rsidP="0046066F">
      <w:pPr>
        <w:shd w:val="clear" w:color="auto" w:fill="FFFFFF"/>
        <w:spacing w:after="0" w:line="240" w:lineRule="atLeast"/>
        <w:ind w:left="-1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57">
        <w:rPr>
          <w:rFonts w:ascii="Times New Roman" w:hAnsi="Times New Roman"/>
          <w:sz w:val="28"/>
          <w:szCs w:val="28"/>
          <w:lang w:eastAsia="ru-RU"/>
        </w:rPr>
        <w:t>Проводится с целью первичного знакомства с детьми, выявление первоначального уровня знаний, умений и н</w:t>
      </w:r>
      <w:r w:rsidR="00242535">
        <w:rPr>
          <w:rFonts w:ascii="Times New Roman" w:hAnsi="Times New Roman"/>
          <w:sz w:val="28"/>
          <w:szCs w:val="28"/>
          <w:lang w:eastAsia="ru-RU"/>
        </w:rPr>
        <w:t>авыков ребенка</w:t>
      </w:r>
      <w:r w:rsidRPr="003B2457">
        <w:rPr>
          <w:rFonts w:ascii="Times New Roman" w:hAnsi="Times New Roman"/>
          <w:sz w:val="28"/>
          <w:szCs w:val="28"/>
          <w:lang w:eastAsia="ru-RU"/>
        </w:rPr>
        <w:t xml:space="preserve">, психологическому состоянию. </w:t>
      </w:r>
    </w:p>
    <w:p w:rsidR="0046066F" w:rsidRPr="003B2457" w:rsidRDefault="0046066F" w:rsidP="0046066F">
      <w:pPr>
        <w:shd w:val="clear" w:color="auto" w:fill="FFFFFF"/>
        <w:spacing w:after="0" w:line="240" w:lineRule="atLeast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46066F" w:rsidRPr="00242535" w:rsidRDefault="0046066F" w:rsidP="0028649D">
      <w:pPr>
        <w:pStyle w:val="a4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24253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Диагностика творческих способностей и психологического состояния ребенка</w:t>
      </w:r>
    </w:p>
    <w:p w:rsidR="0046066F" w:rsidRPr="003B2457" w:rsidRDefault="0046066F" w:rsidP="0046066F">
      <w:pPr>
        <w:shd w:val="clear" w:color="auto" w:fill="FFFFFF"/>
        <w:spacing w:after="0" w:line="240" w:lineRule="atLeast"/>
        <w:ind w:left="-1" w:firstLine="36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B2457">
        <w:rPr>
          <w:rFonts w:ascii="Times New Roman" w:hAnsi="Times New Roman"/>
          <w:sz w:val="28"/>
          <w:szCs w:val="28"/>
          <w:lang w:eastAsia="ru-RU"/>
        </w:rPr>
        <w:t>Определение и фиксация творческих способностей на начальном периоде и при завершении лагерной смены. Психологическое сопровождение заключается в проведении психологических тренингов, участие в отрядных мероприятиях, оформление и ведение информационного стенда «Мое настроение»</w:t>
      </w:r>
      <w:r w:rsidR="00D561E4">
        <w:rPr>
          <w:rFonts w:ascii="Times New Roman" w:hAnsi="Times New Roman"/>
          <w:sz w:val="28"/>
          <w:szCs w:val="28"/>
          <w:lang w:eastAsia="ru-RU"/>
        </w:rPr>
        <w:t>.</w:t>
      </w:r>
    </w:p>
    <w:p w:rsidR="0046066F" w:rsidRPr="003B2457" w:rsidRDefault="0046066F" w:rsidP="0046066F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066F" w:rsidRPr="00242535" w:rsidRDefault="0046066F" w:rsidP="0028649D">
      <w:pPr>
        <w:pStyle w:val="a4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hAnsi="Times New Roman"/>
          <w:i/>
          <w:sz w:val="28"/>
          <w:szCs w:val="28"/>
          <w:lang w:eastAsia="ru-RU"/>
        </w:rPr>
      </w:pPr>
      <w:r w:rsidRPr="0024253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Выявление творческих способностей</w:t>
      </w:r>
    </w:p>
    <w:p w:rsidR="0046066F" w:rsidRPr="003B2457" w:rsidRDefault="0046066F" w:rsidP="0046066F">
      <w:pPr>
        <w:shd w:val="clear" w:color="auto" w:fill="FFFFFF"/>
        <w:spacing w:after="0" w:line="240" w:lineRule="atLeast"/>
        <w:ind w:left="-1" w:firstLine="360"/>
        <w:rPr>
          <w:rFonts w:ascii="Times New Roman" w:hAnsi="Times New Roman"/>
          <w:sz w:val="28"/>
          <w:szCs w:val="28"/>
          <w:lang w:eastAsia="ru-RU"/>
        </w:rPr>
      </w:pPr>
      <w:r w:rsidRPr="003B2457">
        <w:rPr>
          <w:rFonts w:ascii="Times New Roman" w:hAnsi="Times New Roman"/>
          <w:sz w:val="28"/>
          <w:szCs w:val="28"/>
          <w:lang w:eastAsia="ru-RU"/>
        </w:rPr>
        <w:t>Выполнение участниками ряда упражнений и заданий, проведение творческих тренингов и игровых программ.</w:t>
      </w:r>
    </w:p>
    <w:p w:rsidR="0046066F" w:rsidRDefault="0046066F" w:rsidP="004606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1DA6" w:rsidRPr="00D76959" w:rsidRDefault="00A91DA6" w:rsidP="00A91DA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6959">
        <w:rPr>
          <w:rFonts w:ascii="Times New Roman" w:hAnsi="Times New Roman"/>
          <w:b/>
          <w:sz w:val="28"/>
          <w:szCs w:val="28"/>
          <w:lang w:eastAsia="ru-RU"/>
        </w:rPr>
        <w:t>Сроки реализации программы</w:t>
      </w:r>
    </w:p>
    <w:p w:rsidR="00A91DA6" w:rsidRPr="00D76959" w:rsidRDefault="00A91DA6" w:rsidP="00A91DA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1DA6" w:rsidRPr="00242535" w:rsidRDefault="00A91DA6" w:rsidP="00A91DA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24253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Подготовительный этап включает:</w:t>
      </w:r>
    </w:p>
    <w:p w:rsidR="00A91DA6" w:rsidRPr="00242535" w:rsidRDefault="00A91DA6" w:rsidP="00A91DA6">
      <w:pPr>
        <w:pStyle w:val="a4"/>
        <w:spacing w:after="0"/>
        <w:ind w:left="35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A91DA6" w:rsidRPr="002C24BB" w:rsidRDefault="00A91DA6" w:rsidP="00A91DA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10 января 2016 года – 1 июня 2016 года</w:t>
      </w:r>
    </w:p>
    <w:p w:rsidR="00A91DA6" w:rsidRPr="002C24BB" w:rsidRDefault="00A91DA6" w:rsidP="00A91DA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1DA6" w:rsidRPr="00BC3E2A" w:rsidRDefault="00A91DA6" w:rsidP="00A91DA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C66AA1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Этап реализации программы:</w:t>
      </w:r>
    </w:p>
    <w:p w:rsidR="00A91DA6" w:rsidRPr="00BC3E2A" w:rsidRDefault="00A91DA6" w:rsidP="00A91DA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июня 2016 года – 27 июня 2016 года</w:t>
      </w:r>
    </w:p>
    <w:p w:rsidR="00A91DA6" w:rsidRPr="002C24BB" w:rsidRDefault="00A91DA6" w:rsidP="00A91DA6">
      <w:pPr>
        <w:spacing w:after="0"/>
        <w:ind w:left="35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1DA6" w:rsidRPr="00242535" w:rsidRDefault="00A91DA6" w:rsidP="00A91DA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24253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Заключительный этап:</w:t>
      </w:r>
    </w:p>
    <w:p w:rsidR="00A91DA6" w:rsidRDefault="00A91DA6" w:rsidP="00A91DA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июня 2016 года – 2 июля 2016 года</w:t>
      </w:r>
    </w:p>
    <w:p w:rsidR="00A91DA6" w:rsidRPr="00BC3E2A" w:rsidRDefault="00A91DA6" w:rsidP="00A91DA6">
      <w:pPr>
        <w:pStyle w:val="a4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</w:p>
    <w:p w:rsidR="0046066F" w:rsidRPr="00D76959" w:rsidRDefault="0046066F" w:rsidP="0046066F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6959">
        <w:rPr>
          <w:rFonts w:ascii="Times New Roman" w:hAnsi="Times New Roman"/>
          <w:b/>
          <w:sz w:val="28"/>
          <w:szCs w:val="28"/>
          <w:lang w:eastAsia="ru-RU"/>
        </w:rPr>
        <w:lastRenderedPageBreak/>
        <w:t>Механизм реализации программы</w:t>
      </w:r>
    </w:p>
    <w:p w:rsidR="0046066F" w:rsidRPr="002C24BB" w:rsidRDefault="0046066F" w:rsidP="0046066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066F" w:rsidRPr="00242535" w:rsidRDefault="0046066F" w:rsidP="0028649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24253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Подготовительный этап включает:</w:t>
      </w:r>
    </w:p>
    <w:p w:rsidR="0046066F" w:rsidRPr="00242535" w:rsidRDefault="0046066F" w:rsidP="0046066F">
      <w:pPr>
        <w:pStyle w:val="a4"/>
        <w:spacing w:after="0"/>
        <w:ind w:left="35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6066F" w:rsidRPr="002C24BB" w:rsidRDefault="0046066F" w:rsidP="0028649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4BB">
        <w:rPr>
          <w:rFonts w:ascii="Times New Roman" w:hAnsi="Times New Roman"/>
          <w:sz w:val="28"/>
          <w:szCs w:val="28"/>
        </w:rPr>
        <w:t>Разработка и утверждение программы летнего лагеря с дневным пребыванием детей «</w:t>
      </w:r>
      <w:r w:rsidR="00242535">
        <w:rPr>
          <w:rFonts w:ascii="Times New Roman" w:hAnsi="Times New Roman"/>
          <w:sz w:val="28"/>
          <w:szCs w:val="28"/>
        </w:rPr>
        <w:t>Оранжевое солнце</w:t>
      </w:r>
      <w:r w:rsidRPr="002C24BB">
        <w:rPr>
          <w:rFonts w:ascii="Times New Roman" w:hAnsi="Times New Roman"/>
          <w:sz w:val="28"/>
          <w:szCs w:val="28"/>
        </w:rPr>
        <w:t>»;</w:t>
      </w:r>
    </w:p>
    <w:p w:rsidR="0046066F" w:rsidRPr="002C24BB" w:rsidRDefault="0046066F" w:rsidP="0028649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4BB">
        <w:rPr>
          <w:rFonts w:ascii="Times New Roman" w:hAnsi="Times New Roman"/>
          <w:sz w:val="28"/>
          <w:szCs w:val="28"/>
          <w:lang w:eastAsia="ru-RU"/>
        </w:rPr>
        <w:t>подбор кадров;</w:t>
      </w:r>
    </w:p>
    <w:p w:rsidR="0046066F" w:rsidRPr="002C24BB" w:rsidRDefault="0046066F" w:rsidP="0028649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4BB">
        <w:rPr>
          <w:rFonts w:ascii="Times New Roman" w:hAnsi="Times New Roman"/>
          <w:sz w:val="28"/>
          <w:szCs w:val="28"/>
          <w:lang w:eastAsia="ru-RU"/>
        </w:rPr>
        <w:t>анализ и обновление материально-технической базы;</w:t>
      </w:r>
    </w:p>
    <w:p w:rsidR="0046066F" w:rsidRPr="002C24BB" w:rsidRDefault="0046066F" w:rsidP="0028649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4BB">
        <w:rPr>
          <w:rFonts w:ascii="Times New Roman" w:hAnsi="Times New Roman"/>
          <w:sz w:val="28"/>
          <w:szCs w:val="28"/>
          <w:lang w:eastAsia="ru-RU"/>
        </w:rPr>
        <w:t>разработка нормативно-правовой базы;</w:t>
      </w:r>
    </w:p>
    <w:p w:rsidR="0046066F" w:rsidRPr="002C24BB" w:rsidRDefault="0046066F" w:rsidP="0028649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4BB">
        <w:rPr>
          <w:rFonts w:ascii="Times New Roman" w:hAnsi="Times New Roman"/>
          <w:sz w:val="28"/>
          <w:szCs w:val="28"/>
          <w:lang w:eastAsia="ru-RU"/>
        </w:rPr>
        <w:t>разработка учебно-методического комплекса;</w:t>
      </w:r>
    </w:p>
    <w:p w:rsidR="0046066F" w:rsidRPr="002C24BB" w:rsidRDefault="0046066F" w:rsidP="0028649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C24BB">
        <w:rPr>
          <w:rFonts w:ascii="Times New Roman" w:hAnsi="Times New Roman"/>
          <w:sz w:val="28"/>
          <w:szCs w:val="28"/>
        </w:rPr>
        <w:t>доведение информации до целевой аудитории и обработка заявлений участников лагерной смены;</w:t>
      </w:r>
    </w:p>
    <w:p w:rsidR="0046066F" w:rsidRPr="002C24BB" w:rsidRDefault="0046066F" w:rsidP="0028649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4BB">
        <w:rPr>
          <w:rFonts w:ascii="Times New Roman" w:hAnsi="Times New Roman"/>
          <w:sz w:val="28"/>
          <w:szCs w:val="28"/>
          <w:lang w:eastAsia="ru-RU"/>
        </w:rPr>
        <w:t>комплектование отрядов.</w:t>
      </w:r>
    </w:p>
    <w:p w:rsidR="0046066F" w:rsidRPr="002C24BB" w:rsidRDefault="0046066F" w:rsidP="0046066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E2A" w:rsidRPr="00BC3E2A" w:rsidRDefault="0046066F" w:rsidP="0028649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C66AA1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Этап реализации программы:</w:t>
      </w:r>
    </w:p>
    <w:p w:rsidR="00BC3E2A" w:rsidRPr="004E6D54" w:rsidRDefault="00BC3E2A" w:rsidP="00BC3E2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Лагерь «Оранжевое солнце» </w:t>
      </w:r>
      <w:r w:rsidRPr="004E6D54">
        <w:rPr>
          <w:rFonts w:ascii="Times New Roman" w:hAnsi="Times New Roman"/>
          <w:sz w:val="28"/>
          <w:szCs w:val="28"/>
        </w:rPr>
        <w:t xml:space="preserve"> имеет ряд объективных факторов, которые и определяют специфику её работы:</w:t>
      </w:r>
    </w:p>
    <w:p w:rsidR="00BC3E2A" w:rsidRPr="00BC3E2A" w:rsidRDefault="00BC3E2A" w:rsidP="0028649D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3E2A">
        <w:rPr>
          <w:rFonts w:ascii="Times New Roman" w:hAnsi="Times New Roman"/>
          <w:sz w:val="28"/>
          <w:szCs w:val="28"/>
        </w:rPr>
        <w:t>Временный характер детского объединения.</w:t>
      </w:r>
    </w:p>
    <w:p w:rsidR="00BC3E2A" w:rsidRDefault="00BC3E2A" w:rsidP="0028649D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3E2A">
        <w:rPr>
          <w:rFonts w:ascii="Times New Roman" w:hAnsi="Times New Roman"/>
          <w:sz w:val="28"/>
          <w:szCs w:val="28"/>
        </w:rPr>
        <w:t>Разнообразная деятельность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лагере предлагается самый разнообразный спектр занятий.</w:t>
      </w:r>
    </w:p>
    <w:p w:rsidR="00BC3E2A" w:rsidRDefault="00BC3E2A" w:rsidP="0028649D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3E2A">
        <w:rPr>
          <w:rFonts w:ascii="Times New Roman" w:hAnsi="Times New Roman"/>
          <w:sz w:val="28"/>
          <w:szCs w:val="28"/>
        </w:rPr>
        <w:t>Интенсивность освоения детьми различных видов деятельности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BC3E2A" w:rsidRDefault="00BC3E2A" w:rsidP="0028649D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3E2A">
        <w:rPr>
          <w:rFonts w:ascii="Times New Roman" w:hAnsi="Times New Roman"/>
          <w:sz w:val="28"/>
          <w:szCs w:val="28"/>
        </w:rPr>
        <w:t>Изменение позиции ребёнка</w:t>
      </w:r>
      <w:r w:rsidRPr="00BC3E2A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BC3E2A">
        <w:rPr>
          <w:rFonts w:ascii="Times New Roman" w:hAnsi="Times New Roman"/>
          <w:sz w:val="28"/>
          <w:szCs w:val="28"/>
        </w:rPr>
        <w:t xml:space="preserve">– своеобразное разрушение прежнего, подчас негативного, стереотипа поведения. </w:t>
      </w:r>
    </w:p>
    <w:p w:rsidR="00BC3E2A" w:rsidRPr="00BC3E2A" w:rsidRDefault="00BC3E2A" w:rsidP="0028649D">
      <w:pPr>
        <w:pStyle w:val="a4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3E2A">
        <w:rPr>
          <w:rFonts w:ascii="Times New Roman" w:hAnsi="Times New Roman"/>
          <w:sz w:val="28"/>
          <w:szCs w:val="28"/>
        </w:rPr>
        <w:t xml:space="preserve">Чёткий режим жизнедеятельности – максимальное использование природно-климатических факторов, рациональная организация всей жизнедеятельности детей. </w:t>
      </w:r>
    </w:p>
    <w:p w:rsidR="0046066F" w:rsidRPr="002C24BB" w:rsidRDefault="0046066F" w:rsidP="0046066F">
      <w:pPr>
        <w:spacing w:after="0"/>
        <w:ind w:left="35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066F" w:rsidRPr="00242535" w:rsidRDefault="0046066F" w:rsidP="0028649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24253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Заключительный этап:</w:t>
      </w:r>
    </w:p>
    <w:p w:rsidR="0046066F" w:rsidRPr="002C24BB" w:rsidRDefault="0046066F" w:rsidP="0028649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4BB">
        <w:rPr>
          <w:rFonts w:ascii="Times New Roman" w:hAnsi="Times New Roman"/>
          <w:sz w:val="28"/>
          <w:szCs w:val="28"/>
        </w:rPr>
        <w:t>обобщение  результатов  работы;</w:t>
      </w:r>
    </w:p>
    <w:p w:rsidR="0046066F" w:rsidRPr="002C24BB" w:rsidRDefault="0046066F" w:rsidP="0028649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творческих итогов;</w:t>
      </w:r>
    </w:p>
    <w:p w:rsidR="00D7609C" w:rsidRDefault="0046066F" w:rsidP="0028649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C24BB">
        <w:rPr>
          <w:rFonts w:ascii="Times New Roman" w:hAnsi="Times New Roman"/>
          <w:sz w:val="28"/>
          <w:szCs w:val="28"/>
        </w:rPr>
        <w:t>планирование  работы на следующий год.</w:t>
      </w:r>
    </w:p>
    <w:p w:rsidR="00BC3E2A" w:rsidRPr="00BC3E2A" w:rsidRDefault="00BC3E2A" w:rsidP="002210D8">
      <w:pPr>
        <w:pStyle w:val="a4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</w:p>
    <w:p w:rsidR="00D76959" w:rsidRDefault="00D76959" w:rsidP="00A91DA6">
      <w:pPr>
        <w:pStyle w:val="210"/>
        <w:tabs>
          <w:tab w:val="left" w:pos="850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A91DA6" w:rsidRPr="00D76959" w:rsidRDefault="00A91DA6" w:rsidP="00A91DA6">
      <w:pPr>
        <w:pStyle w:val="210"/>
        <w:tabs>
          <w:tab w:val="left" w:pos="850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76959">
        <w:rPr>
          <w:rFonts w:cs="Times New Roman"/>
          <w:b/>
          <w:sz w:val="28"/>
          <w:szCs w:val="28"/>
        </w:rPr>
        <w:lastRenderedPageBreak/>
        <w:t>Кадровое обеспечение</w:t>
      </w:r>
    </w:p>
    <w:p w:rsidR="00A91DA6" w:rsidRPr="00242535" w:rsidRDefault="00A91DA6" w:rsidP="00A91DA6">
      <w:pPr>
        <w:pStyle w:val="210"/>
        <w:tabs>
          <w:tab w:val="left" w:pos="850"/>
        </w:tabs>
        <w:spacing w:after="0" w:line="240" w:lineRule="auto"/>
        <w:jc w:val="center"/>
        <w:rPr>
          <w:rFonts w:ascii="Monotype Corsiva" w:hAnsi="Monotype Corsiva"/>
          <w:b/>
          <w:color w:val="000000"/>
          <w:sz w:val="28"/>
          <w:szCs w:val="28"/>
        </w:rPr>
      </w:pPr>
    </w:p>
    <w:p w:rsidR="00A91DA6" w:rsidRDefault="00A91DA6" w:rsidP="00A91DA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310">
        <w:rPr>
          <w:rFonts w:ascii="Times New Roman" w:hAnsi="Times New Roman"/>
          <w:sz w:val="28"/>
          <w:szCs w:val="28"/>
          <w:lang w:eastAsia="ru-RU"/>
        </w:rPr>
        <w:t>В реализации программ</w:t>
      </w:r>
      <w:r>
        <w:rPr>
          <w:rFonts w:ascii="Times New Roman" w:hAnsi="Times New Roman"/>
          <w:sz w:val="28"/>
          <w:szCs w:val="28"/>
          <w:lang w:eastAsia="ru-RU"/>
        </w:rPr>
        <w:t>ы участвуют  педагоги   МБУ ДО</w:t>
      </w:r>
      <w:r w:rsidRPr="007C4310">
        <w:rPr>
          <w:rFonts w:ascii="Times New Roman" w:hAnsi="Times New Roman"/>
          <w:sz w:val="28"/>
          <w:szCs w:val="28"/>
          <w:lang w:eastAsia="ru-RU"/>
        </w:rPr>
        <w:t xml:space="preserve"> «Детская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музыкальная школа им.В.В. Андреева», прошедшие  обучение </w:t>
      </w:r>
      <w:r w:rsidRPr="007C4310">
        <w:rPr>
          <w:rFonts w:ascii="Times New Roman" w:hAnsi="Times New Roman"/>
          <w:sz w:val="28"/>
          <w:szCs w:val="28"/>
          <w:lang w:eastAsia="ru-RU"/>
        </w:rPr>
        <w:t xml:space="preserve"> организации работы с детьми в летний период:</w:t>
      </w:r>
    </w:p>
    <w:p w:rsidR="00A91DA6" w:rsidRPr="009B57E4" w:rsidRDefault="00A91DA6" w:rsidP="00A91DA6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7E4">
        <w:rPr>
          <w:rFonts w:ascii="Times New Roman" w:hAnsi="Times New Roman"/>
          <w:sz w:val="28"/>
          <w:szCs w:val="28"/>
          <w:lang w:eastAsia="ru-RU"/>
        </w:rPr>
        <w:t>начальник лагеря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91DA6" w:rsidRPr="00466484" w:rsidRDefault="00A91DA6" w:rsidP="00A91DA6">
      <w:pPr>
        <w:pStyle w:val="210"/>
        <w:numPr>
          <w:ilvl w:val="0"/>
          <w:numId w:val="10"/>
        </w:numPr>
        <w:tabs>
          <w:tab w:val="left" w:pos="850"/>
        </w:tabs>
        <w:spacing w:after="0" w:line="240" w:lineRule="auto"/>
        <w:rPr>
          <w:sz w:val="28"/>
          <w:szCs w:val="28"/>
        </w:rPr>
      </w:pPr>
      <w:r w:rsidRPr="00466484">
        <w:rPr>
          <w:sz w:val="28"/>
          <w:szCs w:val="28"/>
        </w:rPr>
        <w:t>воспитатели;</w:t>
      </w:r>
    </w:p>
    <w:p w:rsidR="00A91DA6" w:rsidRPr="00466484" w:rsidRDefault="00A91DA6" w:rsidP="00A91DA6">
      <w:pPr>
        <w:pStyle w:val="210"/>
        <w:numPr>
          <w:ilvl w:val="0"/>
          <w:numId w:val="10"/>
        </w:numPr>
        <w:tabs>
          <w:tab w:val="left" w:pos="850"/>
        </w:tabs>
        <w:spacing w:after="0" w:line="240" w:lineRule="auto"/>
        <w:rPr>
          <w:sz w:val="28"/>
          <w:szCs w:val="28"/>
        </w:rPr>
      </w:pPr>
      <w:r w:rsidRPr="00466484">
        <w:rPr>
          <w:sz w:val="28"/>
          <w:szCs w:val="28"/>
        </w:rPr>
        <w:t>вожатые;</w:t>
      </w:r>
    </w:p>
    <w:p w:rsidR="00A91DA6" w:rsidRDefault="00A91DA6" w:rsidP="00A91DA6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91DA6" w:rsidRDefault="00A91DA6" w:rsidP="00A91DA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Материально-техническая база</w:t>
      </w:r>
    </w:p>
    <w:p w:rsidR="00A91DA6" w:rsidRPr="00A91DA6" w:rsidRDefault="00A91DA6" w:rsidP="00A91DA6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A91DA6">
        <w:rPr>
          <w:rFonts w:ascii="Times New Roman" w:hAnsi="Times New Roman"/>
          <w:bCs/>
          <w:sz w:val="28"/>
          <w:szCs w:val="28"/>
          <w:lang w:eastAsia="ru-RU"/>
        </w:rPr>
        <w:t>Для реализации программы используется следующая материально-техническая база:</w:t>
      </w:r>
    </w:p>
    <w:p w:rsidR="00A91DA6" w:rsidRPr="00435C92" w:rsidRDefault="00A91DA6" w:rsidP="00A91DA6">
      <w:pPr>
        <w:widowControl w:val="0"/>
        <w:adjustRightInd w:val="0"/>
        <w:rPr>
          <w:rFonts w:eastAsiaTheme="minorEastAsia"/>
          <w:sz w:val="24"/>
          <w:szCs w:val="24"/>
        </w:rPr>
      </w:pPr>
      <w:r w:rsidRPr="00435C92">
        <w:rPr>
          <w:rFonts w:eastAsiaTheme="minorEastAsia"/>
          <w:b/>
          <w:sz w:val="24"/>
          <w:szCs w:val="24"/>
        </w:rPr>
        <w:t>Раздел 1.</w:t>
      </w:r>
      <w:r w:rsidRPr="00435C92">
        <w:rPr>
          <w:rFonts w:eastAsiaTheme="minorEastAsia"/>
          <w:sz w:val="24"/>
          <w:szCs w:val="24"/>
        </w:rPr>
        <w:t xml:space="preserve"> Обеспечение образовательной деятельности оснащенными зданиями, строениями, сооружениями, помещениями и </w:t>
      </w:r>
      <w:r>
        <w:rPr>
          <w:rFonts w:eastAsiaTheme="minorEastAsia"/>
          <w:sz w:val="24"/>
          <w:szCs w:val="24"/>
        </w:rPr>
        <w:t>т</w:t>
      </w:r>
      <w:r w:rsidRPr="00435C92">
        <w:rPr>
          <w:rFonts w:eastAsiaTheme="minorEastAsia"/>
          <w:sz w:val="24"/>
          <w:szCs w:val="24"/>
        </w:rPr>
        <w:t>ерриториями</w:t>
      </w:r>
    </w:p>
    <w:p w:rsidR="00A91DA6" w:rsidRDefault="00A91DA6" w:rsidP="00A91DA6">
      <w:pPr>
        <w:widowControl w:val="0"/>
        <w:adjustRightInd w:val="0"/>
        <w:jc w:val="both"/>
        <w:rPr>
          <w:rFonts w:eastAsiaTheme="minorEastAsia"/>
        </w:rPr>
        <w:sectPr w:rsidR="00A91DA6" w:rsidSect="000F160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DA6" w:rsidRPr="0053627F" w:rsidRDefault="00A91DA6" w:rsidP="00A91DA6">
      <w:pPr>
        <w:widowControl w:val="0"/>
        <w:adjustRightInd w:val="0"/>
        <w:jc w:val="both"/>
        <w:rPr>
          <w:rFonts w:eastAsiaTheme="minorEastAsia"/>
        </w:rPr>
      </w:pPr>
    </w:p>
    <w:tbl>
      <w:tblPr>
        <w:tblW w:w="1620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8"/>
        <w:gridCol w:w="379"/>
        <w:gridCol w:w="188"/>
        <w:gridCol w:w="1372"/>
        <w:gridCol w:w="322"/>
        <w:gridCol w:w="3080"/>
        <w:gridCol w:w="330"/>
        <w:gridCol w:w="1371"/>
        <w:gridCol w:w="322"/>
        <w:gridCol w:w="1662"/>
        <w:gridCol w:w="322"/>
        <w:gridCol w:w="1379"/>
        <w:gridCol w:w="188"/>
        <w:gridCol w:w="1088"/>
        <w:gridCol w:w="330"/>
        <w:gridCol w:w="1229"/>
        <w:gridCol w:w="330"/>
        <w:gridCol w:w="1938"/>
        <w:gridCol w:w="188"/>
      </w:tblGrid>
      <w:tr w:rsidR="00A91DA6" w:rsidRPr="008C0B15" w:rsidTr="008C0B15">
        <w:trPr>
          <w:gridAfter w:val="1"/>
          <w:wAfter w:w="188" w:type="dxa"/>
          <w:cantSplit/>
          <w:trHeight w:val="132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A6" w:rsidRPr="008C0B15" w:rsidRDefault="00A91DA6" w:rsidP="00A91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C0B1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A6" w:rsidRPr="008C0B15" w:rsidRDefault="00A91DA6" w:rsidP="00A91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A91DA6" w:rsidRPr="008C0B15" w:rsidRDefault="00A91DA6" w:rsidP="00A91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(местоположение) здания, строения, сооружения, помещения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A6" w:rsidRPr="008C0B15" w:rsidRDefault="00A91DA6" w:rsidP="00A91DA6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площади(кв. м)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A6" w:rsidRPr="008C0B15" w:rsidRDefault="00A91DA6" w:rsidP="00A91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A6" w:rsidRPr="008C0B15" w:rsidRDefault="00A91DA6" w:rsidP="00A91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Pr="008C0B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собственника (арендодателя, ссудодателя) </w:t>
            </w:r>
          </w:p>
          <w:p w:rsidR="00A91DA6" w:rsidRPr="008C0B15" w:rsidRDefault="00A91DA6" w:rsidP="00A91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объекта недвижимого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A6" w:rsidRPr="008C0B15" w:rsidRDefault="00A91DA6" w:rsidP="00A91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– основание возникновения права </w:t>
            </w:r>
          </w:p>
          <w:p w:rsidR="00A91DA6" w:rsidRPr="008C0B15" w:rsidRDefault="00A91DA6" w:rsidP="00A91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(указываются реквизиты и сроки действия)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A6" w:rsidRPr="008C0B15" w:rsidRDefault="00A91DA6" w:rsidP="00A91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Кадастровый (или условный) номер объекта недвижимости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A6" w:rsidRPr="008C0B15" w:rsidRDefault="00A91DA6" w:rsidP="00A91DA6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DA6" w:rsidRPr="008C0B15" w:rsidRDefault="00A91DA6" w:rsidP="00A91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Реквизиты заключений, выданных органами, осуществляющими государственный</w:t>
            </w:r>
          </w:p>
          <w:p w:rsidR="00A91DA6" w:rsidRPr="008C0B15" w:rsidRDefault="00A91DA6" w:rsidP="00A91D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санитарно-эпидемиологический надзор, государственный пожарный надзор</w:t>
            </w:r>
          </w:p>
        </w:tc>
      </w:tr>
      <w:tr w:rsidR="00A91DA6" w:rsidRPr="008C0B15" w:rsidTr="00A91DA6">
        <w:tblPrEx>
          <w:jc w:val="center"/>
          <w:tblCellSpacing w:w="5" w:type="nil"/>
          <w:tblCellMar>
            <w:left w:w="75" w:type="dxa"/>
            <w:right w:w="75" w:type="dxa"/>
          </w:tblCellMar>
        </w:tblPrEx>
        <w:trPr>
          <w:gridBefore w:val="1"/>
          <w:wBefore w:w="188" w:type="dxa"/>
          <w:tblCellSpacing w:w="5" w:type="nil"/>
          <w:jc w:val="center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</w:tr>
      <w:tr w:rsidR="00A91DA6" w:rsidRPr="008C0B15" w:rsidTr="00A91DA6">
        <w:tblPrEx>
          <w:jc w:val="center"/>
          <w:tblCellSpacing w:w="5" w:type="nil"/>
          <w:tblCellMar>
            <w:left w:w="75" w:type="dxa"/>
            <w:right w:w="75" w:type="dxa"/>
          </w:tblCellMar>
        </w:tblPrEx>
        <w:trPr>
          <w:gridBefore w:val="1"/>
          <w:wBefore w:w="188" w:type="dxa"/>
          <w:tblCellSpacing w:w="5" w:type="nil"/>
          <w:jc w:val="center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628309, Российская Федерация, ХМАО-Югра,</w:t>
            </w:r>
          </w:p>
          <w:p w:rsidR="00A91DA6" w:rsidRPr="008C0B15" w:rsidRDefault="00A91DA6" w:rsidP="00A91D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 xml:space="preserve"> Г. Нефтеюганск,</w:t>
            </w:r>
          </w:p>
          <w:p w:rsidR="00A91DA6" w:rsidRPr="008C0B15" w:rsidRDefault="00A91DA6" w:rsidP="00A91D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 xml:space="preserve">2 «А»  микрорайон, </w:t>
            </w:r>
          </w:p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здание № 1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shd w:val="clear" w:color="auto" w:fill="FFFFFF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Здание  НГ МБОУ ДОД "Детская музыкальная школа имени В.В. Андреева"</w:t>
            </w:r>
          </w:p>
          <w:p w:rsidR="00A91DA6" w:rsidRPr="008C0B15" w:rsidRDefault="00A91DA6" w:rsidP="00A91DA6">
            <w:pPr>
              <w:shd w:val="clear" w:color="auto" w:fill="FFFFFF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учебные помещения – 605,5 м</w:t>
            </w:r>
            <w:r w:rsidRPr="008C0B1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C0B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1DA6" w:rsidRPr="008C0B15" w:rsidRDefault="00A91DA6" w:rsidP="00A91DA6">
            <w:pPr>
              <w:shd w:val="clear" w:color="auto" w:fill="FFFFFF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учебно-вспомогательные (библиотека, актовый зал)  – 95,6 м</w:t>
            </w:r>
            <w:r w:rsidRPr="008C0B1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C0B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1DA6" w:rsidRPr="008C0B15" w:rsidRDefault="00A91DA6" w:rsidP="00A91DA6">
            <w:pPr>
              <w:shd w:val="clear" w:color="auto" w:fill="FFFFFF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административные  –  80,7 м</w:t>
            </w:r>
            <w:r w:rsidRPr="008C0B1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C0B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1DA6" w:rsidRPr="008C0B15" w:rsidRDefault="00A91DA6" w:rsidP="00A91DA6">
            <w:pPr>
              <w:shd w:val="clear" w:color="auto" w:fill="FFFFFF"/>
              <w:ind w:left="-70" w:right="158"/>
              <w:rPr>
                <w:rFonts w:ascii="Times New Roman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помещения хозяйственно-бытового и санитарно - гигиенического назначения – 13,4 м</w:t>
            </w:r>
            <w:r w:rsidRPr="008C0B1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C0B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1DA6" w:rsidRPr="008C0B15" w:rsidRDefault="00A91DA6" w:rsidP="00A91DA6">
            <w:pPr>
              <w:shd w:val="clear" w:color="auto" w:fill="FFFFFF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lastRenderedPageBreak/>
              <w:t>подсобные помещения – 34,3 м</w:t>
            </w:r>
            <w:r w:rsidRPr="008C0B1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C0B15">
              <w:rPr>
                <w:rFonts w:ascii="Times New Roman" w:hAnsi="Times New Roman"/>
                <w:sz w:val="24"/>
                <w:szCs w:val="24"/>
              </w:rPr>
              <w:t xml:space="preserve"> коридоры и лестничный марш– 291 м</w:t>
            </w:r>
            <w:r w:rsidRPr="008C0B1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Департамент имущественных и земельных отношений администрации города Нефтеюганска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Распоряжение Департамента муниципальной собственности города Нефтеюганска от 30.06.2004 №556</w:t>
            </w:r>
          </w:p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Акт приема-передачи к договору на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право оперативного управления от 01.07.2004 №0211 от01.07.2004</w:t>
            </w:r>
          </w:p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72НЛ142781</w:t>
            </w:r>
          </w:p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86:20:000064:0007:71:134:002:000023480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№86-86-04/002/2009-006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Санитарно-эпидемиологический</w:t>
            </w:r>
            <w:r w:rsidRPr="008C0B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 заключение №86.НП.01.000.М.000161.08.09 </w:t>
            </w:r>
          </w:p>
          <w:p w:rsidR="00A91DA6" w:rsidRPr="008C0B15" w:rsidRDefault="00A91DA6" w:rsidP="00A91D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 xml:space="preserve">от 07.08.2009г.     </w:t>
            </w:r>
            <w:r w:rsidRPr="008C0B1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91DA6" w:rsidRPr="008C0B15" w:rsidRDefault="00A91DA6" w:rsidP="00A91D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Государственный пожарный надзор</w:t>
            </w:r>
          </w:p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 xml:space="preserve">№66/091 </w:t>
            </w:r>
          </w:p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от 29 октября 2012г.</w:t>
            </w:r>
          </w:p>
        </w:tc>
      </w:tr>
      <w:tr w:rsidR="00A91DA6" w:rsidRPr="008C0B15" w:rsidTr="00A91DA6">
        <w:tblPrEx>
          <w:jc w:val="center"/>
          <w:tblCellSpacing w:w="5" w:type="nil"/>
          <w:tblCellMar>
            <w:left w:w="75" w:type="dxa"/>
            <w:right w:w="75" w:type="dxa"/>
          </w:tblCellMar>
        </w:tblPrEx>
        <w:trPr>
          <w:gridBefore w:val="1"/>
          <w:wBefore w:w="188" w:type="dxa"/>
          <w:tblCellSpacing w:w="5" w:type="nil"/>
          <w:jc w:val="center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Всего (кв. м):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1120,4 кв. м.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</w:p>
        </w:tc>
      </w:tr>
      <w:tr w:rsidR="00A91DA6" w:rsidRPr="008C0B15" w:rsidTr="00A91DA6">
        <w:tblPrEx>
          <w:jc w:val="center"/>
          <w:tblCellSpacing w:w="5" w:type="nil"/>
          <w:tblCellMar>
            <w:left w:w="75" w:type="dxa"/>
            <w:right w:w="75" w:type="dxa"/>
          </w:tblCellMar>
        </w:tblPrEx>
        <w:trPr>
          <w:gridBefore w:val="1"/>
          <w:wBefore w:w="188" w:type="dxa"/>
          <w:tblCellSpacing w:w="5" w:type="nil"/>
          <w:jc w:val="center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Постоянное бессрочное пользование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Департамент имущественных и земельных отношений администрации города Нефтеюганска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Постановление главы города Нефтеюганска «О предоставлении земельного участка муниципальному образовательному учреждению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дополнительного образования детей «Детская музыкальная школа №1006 от 08.12.2004</w:t>
            </w:r>
          </w:p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Постановление главы города Нефтеюганска «О внесении изменений в постановление главы города от 08.12.2004 №1006» №1115 от 30.12.2004</w:t>
            </w:r>
          </w:p>
          <w:p w:rsidR="00A91DA6" w:rsidRPr="008C0B15" w:rsidRDefault="00A91DA6" w:rsidP="00A91D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72НЛ142780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86:20:000064:0007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№86-72-14/005/2005-014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Санитарно-эпидемиологический</w:t>
            </w:r>
            <w:r w:rsidRPr="008C0B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надзор заключение №86.НП.01.000.М.000161.08.09 </w:t>
            </w:r>
          </w:p>
          <w:p w:rsidR="00A91DA6" w:rsidRPr="008C0B15" w:rsidRDefault="00A91DA6" w:rsidP="00A91D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 xml:space="preserve">от 07.08.2009г.     </w:t>
            </w:r>
            <w:r w:rsidRPr="008C0B1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91DA6" w:rsidRPr="008C0B15" w:rsidRDefault="00A91DA6" w:rsidP="00A91D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Государственный пожарный надзор</w:t>
            </w:r>
          </w:p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 xml:space="preserve">№66/091 </w:t>
            </w:r>
          </w:p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от 29 октября 2012г.</w:t>
            </w:r>
          </w:p>
        </w:tc>
      </w:tr>
      <w:tr w:rsidR="00A91DA6" w:rsidRPr="008C0B15" w:rsidTr="00A91DA6">
        <w:tblPrEx>
          <w:jc w:val="center"/>
          <w:tblCellSpacing w:w="5" w:type="nil"/>
          <w:tblCellMar>
            <w:left w:w="75" w:type="dxa"/>
            <w:right w:w="75" w:type="dxa"/>
          </w:tblCellMar>
        </w:tblPrEx>
        <w:trPr>
          <w:gridBefore w:val="1"/>
          <w:wBefore w:w="188" w:type="dxa"/>
          <w:tblCellSpacing w:w="5" w:type="nil"/>
          <w:jc w:val="center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Всего (кв. м):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2562 кв.м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</w:p>
        </w:tc>
      </w:tr>
    </w:tbl>
    <w:p w:rsidR="00A91DA6" w:rsidRDefault="00A91DA6" w:rsidP="00A91DA6">
      <w:pPr>
        <w:widowControl w:val="0"/>
        <w:adjustRightInd w:val="0"/>
        <w:jc w:val="center"/>
        <w:rPr>
          <w:rFonts w:eastAsiaTheme="minorEastAsia"/>
          <w:sz w:val="24"/>
          <w:szCs w:val="24"/>
        </w:rPr>
      </w:pPr>
    </w:p>
    <w:p w:rsidR="00A91DA6" w:rsidRPr="008C0B15" w:rsidRDefault="00A91DA6" w:rsidP="00A91DA6">
      <w:pPr>
        <w:widowControl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8C0B15">
        <w:rPr>
          <w:rFonts w:ascii="Times New Roman" w:eastAsiaTheme="minorEastAsia" w:hAnsi="Times New Roman"/>
          <w:b/>
          <w:sz w:val="24"/>
          <w:szCs w:val="24"/>
        </w:rPr>
        <w:t>Раздел 2</w:t>
      </w:r>
      <w:r w:rsidRPr="008C0B15">
        <w:rPr>
          <w:rFonts w:ascii="Times New Roman" w:eastAsiaTheme="minorEastAsia" w:hAnsi="Times New Roman"/>
          <w:sz w:val="24"/>
          <w:szCs w:val="24"/>
        </w:rPr>
        <w:t>. Обеспечение деятельности</w:t>
      </w:r>
      <w:r w:rsidR="008C0B15">
        <w:rPr>
          <w:rFonts w:ascii="Times New Roman" w:eastAsiaTheme="minorEastAsia" w:hAnsi="Times New Roman"/>
          <w:sz w:val="24"/>
          <w:szCs w:val="24"/>
        </w:rPr>
        <w:t xml:space="preserve"> лагеря с дневным пребыванием детей</w:t>
      </w:r>
      <w:r w:rsidRPr="008C0B15">
        <w:rPr>
          <w:rFonts w:ascii="Times New Roman" w:eastAsiaTheme="minorEastAsia" w:hAnsi="Times New Roman"/>
          <w:sz w:val="24"/>
          <w:szCs w:val="24"/>
        </w:rPr>
        <w:t xml:space="preserve"> помещениями для медицинского обслуживания и питания</w:t>
      </w:r>
    </w:p>
    <w:p w:rsidR="00A91DA6" w:rsidRPr="0053627F" w:rsidRDefault="00A91DA6" w:rsidP="00A91DA6">
      <w:pPr>
        <w:widowControl w:val="0"/>
        <w:adjustRightInd w:val="0"/>
        <w:jc w:val="both"/>
        <w:rPr>
          <w:rFonts w:eastAsiaTheme="minorEastAsia"/>
        </w:rPr>
      </w:pPr>
    </w:p>
    <w:tbl>
      <w:tblPr>
        <w:tblW w:w="1560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2160"/>
        <w:gridCol w:w="3600"/>
        <w:gridCol w:w="1920"/>
        <w:gridCol w:w="1800"/>
        <w:gridCol w:w="1680"/>
        <w:gridCol w:w="2040"/>
      </w:tblGrid>
      <w:tr w:rsidR="00A91DA6" w:rsidRPr="008C0B15" w:rsidTr="00A91DA6">
        <w:trPr>
          <w:trHeight w:val="128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N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Помещения для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медицинского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обслуживания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и питания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Адрес   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(местоположение)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помещений 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с указанием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площади (кв. м)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Собственность или иное 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вещное право (оперативное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управление, хозяйственное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ведение), аренда, субаренда,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безвозмездное пользование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Полное  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наименование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собственника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(арендодателя, ссудодателя)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объекта 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недвижимого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Документ -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 основание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возникновения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права  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(указываются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реквизиты и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сроки  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действия)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Кадастровый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(или условный)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номер объекта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Номер записи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регистрации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в Едином 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государственном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реестре права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на недвижимое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имущество 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и сделок с ним</w:t>
            </w:r>
          </w:p>
        </w:tc>
      </w:tr>
      <w:tr w:rsidR="00A91DA6" w:rsidRPr="008C0B15" w:rsidTr="00A91DA6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</w:tr>
      <w:tr w:rsidR="00A91DA6" w:rsidRPr="008C0B15" w:rsidTr="00A91DA6">
        <w:trPr>
          <w:trHeight w:val="96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Помещения для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медицинского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обслуживания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обучающихся,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воспитанников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и работников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91DA6" w:rsidRPr="008C0B15" w:rsidTr="00A91DA6">
        <w:trPr>
          <w:trHeight w:val="8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Помещения для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питания   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обучающихся,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воспитанников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и работников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нет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A91DA6" w:rsidRDefault="00A91DA6" w:rsidP="00A91DA6">
      <w:pPr>
        <w:rPr>
          <w:rFonts w:eastAsiaTheme="minorEastAsia"/>
        </w:rPr>
      </w:pPr>
    </w:p>
    <w:p w:rsidR="00A91DA6" w:rsidRPr="00435C92" w:rsidRDefault="00A91DA6" w:rsidP="008C0B15">
      <w:pPr>
        <w:rPr>
          <w:rFonts w:eastAsiaTheme="minorEastAsia"/>
          <w:sz w:val="24"/>
          <w:szCs w:val="24"/>
        </w:rPr>
      </w:pPr>
      <w:r>
        <w:rPr>
          <w:rFonts w:eastAsiaTheme="minorEastAsia"/>
        </w:rPr>
        <w:br w:type="page"/>
      </w:r>
      <w:r w:rsidRPr="00435C92">
        <w:rPr>
          <w:rFonts w:eastAsiaTheme="minorEastAsia"/>
          <w:b/>
          <w:sz w:val="24"/>
          <w:szCs w:val="24"/>
        </w:rPr>
        <w:lastRenderedPageBreak/>
        <w:t>Раздел 3.</w:t>
      </w:r>
      <w:r w:rsidRPr="00435C92">
        <w:rPr>
          <w:rFonts w:eastAsiaTheme="minorEastAsia"/>
          <w:sz w:val="24"/>
          <w:szCs w:val="24"/>
        </w:rPr>
        <w:t xml:space="preserve"> Обеспечение </w:t>
      </w:r>
      <w:r w:rsidR="008C0B15" w:rsidRPr="008C0B15">
        <w:rPr>
          <w:rFonts w:ascii="Times New Roman" w:eastAsiaTheme="minorEastAsia" w:hAnsi="Times New Roman"/>
          <w:sz w:val="24"/>
          <w:szCs w:val="24"/>
        </w:rPr>
        <w:t>деятельности</w:t>
      </w:r>
      <w:r w:rsidR="008C0B15">
        <w:rPr>
          <w:rFonts w:ascii="Times New Roman" w:eastAsiaTheme="minorEastAsia" w:hAnsi="Times New Roman"/>
          <w:sz w:val="24"/>
          <w:szCs w:val="24"/>
        </w:rPr>
        <w:t xml:space="preserve"> лагеря с дневным пребыванием детей</w:t>
      </w:r>
      <w:r w:rsidR="008C0B15" w:rsidRPr="00435C92">
        <w:rPr>
          <w:rFonts w:eastAsiaTheme="minorEastAsia"/>
          <w:sz w:val="24"/>
          <w:szCs w:val="24"/>
        </w:rPr>
        <w:t xml:space="preserve"> </w:t>
      </w:r>
      <w:r w:rsidRPr="00435C92">
        <w:rPr>
          <w:rFonts w:eastAsiaTheme="minorEastAsia"/>
          <w:sz w:val="24"/>
          <w:szCs w:val="24"/>
        </w:rPr>
        <w:t>оборудованными кабинетами, объектами для п</w:t>
      </w:r>
      <w:r w:rsidR="008C0B15">
        <w:rPr>
          <w:rFonts w:eastAsiaTheme="minorEastAsia"/>
          <w:sz w:val="24"/>
          <w:szCs w:val="24"/>
        </w:rPr>
        <w:t>роведения практических занятий</w:t>
      </w:r>
    </w:p>
    <w:p w:rsidR="00A91DA6" w:rsidRPr="0053627F" w:rsidRDefault="00A91DA6" w:rsidP="00A91DA6">
      <w:pPr>
        <w:widowControl w:val="0"/>
        <w:adjustRightInd w:val="0"/>
        <w:jc w:val="both"/>
        <w:rPr>
          <w:rFonts w:eastAsiaTheme="minorEastAsia"/>
        </w:rPr>
      </w:pPr>
    </w:p>
    <w:tbl>
      <w:tblPr>
        <w:tblW w:w="1560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247"/>
        <w:gridCol w:w="4109"/>
        <w:gridCol w:w="3400"/>
        <w:gridCol w:w="2161"/>
        <w:gridCol w:w="1956"/>
        <w:gridCol w:w="7"/>
      </w:tblGrid>
      <w:tr w:rsidR="00A91DA6" w:rsidRPr="008C0B15" w:rsidTr="00A91DA6">
        <w:trPr>
          <w:gridAfter w:val="1"/>
          <w:wAfter w:w="7" w:type="dxa"/>
          <w:trHeight w:val="21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N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8C0B15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Уровень, ступень, вид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Наименование оборудованных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учебных кабинетов, объектов для проведения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практических    занятий, объектов физической культуры и спорта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с перечнем  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основного  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оборудования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Адрес (местоположение)  учебных кабинетов, объектов для проведения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практических занятий, объектов физической культуры и спорта (с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указанием номера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помещения в соответствии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с документами бюро 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технической    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инвентаризации)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Собственность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или иное вещное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право (оперативное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управление, хозяйственное ведение), аренда, субаренда,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безвозмездное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пользование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Документ -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основание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возникновения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права  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(указываются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реквизиты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и сроки   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br/>
              <w:t>действия)</w:t>
            </w:r>
          </w:p>
        </w:tc>
      </w:tr>
      <w:tr w:rsidR="00A91DA6" w:rsidRPr="008C0B15" w:rsidTr="00A91DA6">
        <w:trPr>
          <w:gridAfter w:val="1"/>
          <w:wAfter w:w="7" w:type="dxa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A91DA6" w:rsidRPr="008C0B15" w:rsidTr="00A91DA6">
        <w:trPr>
          <w:gridAfter w:val="1"/>
          <w:wAfter w:w="7" w:type="dxa"/>
          <w:trHeight w:val="108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3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15" w:rsidRPr="008C0B15" w:rsidRDefault="008C0B15" w:rsidP="008C0B15">
            <w:pPr>
              <w:pStyle w:val="210"/>
              <w:tabs>
                <w:tab w:val="left" w:pos="850"/>
              </w:tabs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0B15">
              <w:rPr>
                <w:rFonts w:cs="Times New Roman"/>
                <w:sz w:val="24"/>
                <w:szCs w:val="24"/>
              </w:rPr>
              <w:t>Программа лагеря с дневным пребыванием детей</w:t>
            </w:r>
          </w:p>
          <w:p w:rsidR="008C0B15" w:rsidRPr="008C0B15" w:rsidRDefault="008C0B15" w:rsidP="008C0B15">
            <w:pPr>
              <w:pStyle w:val="210"/>
              <w:tabs>
                <w:tab w:val="left" w:pos="850"/>
              </w:tabs>
              <w:spacing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C0B15">
              <w:rPr>
                <w:rFonts w:cs="Times New Roman"/>
                <w:sz w:val="24"/>
                <w:szCs w:val="24"/>
              </w:rPr>
              <w:t>«Оранжевое солнце»</w:t>
            </w: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Концертный зал – 65,8 кв.м.: 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353" w:hanging="353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рояль – 2 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353" w:hanging="353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звукотехническое оборудование – 1 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353" w:hanging="353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пульт – 1 </w:t>
            </w: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Библиотека</w:t>
            </w: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Учебные аудитории для групповых, мелкогрупповых и индивидуальных занятий</w:t>
            </w: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628309, Российская Федерация, ХМАО-Югра, г. Нефтеюганск,</w:t>
            </w: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2 «А» микрорайон, здание № 1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72НЛ142781</w:t>
            </w:r>
          </w:p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Распоряжение Департамента муниципальной собственности города Нефтеюганска от 30.06.2004 №556</w:t>
            </w:r>
          </w:p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Акт приема-передачи к договору на право оперативного управления от 01.07.2004 №0211 от01.07.2004</w:t>
            </w: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бессрочно</w:t>
            </w:r>
          </w:p>
        </w:tc>
      </w:tr>
      <w:tr w:rsidR="008C0B15" w:rsidRPr="008C0B15" w:rsidTr="001C49EF">
        <w:tblPrEx>
          <w:tblCellSpacing w:w="0" w:type="nil"/>
          <w:tblLook w:val="04A0"/>
        </w:tblPrEx>
        <w:trPr>
          <w:gridAfter w:val="1"/>
          <w:wAfter w:w="7" w:type="dxa"/>
          <w:trHeight w:val="8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B15" w:rsidRPr="008C0B15" w:rsidRDefault="008C0B15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B15" w:rsidRPr="008C0B15" w:rsidRDefault="008C0B15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Хоровой класс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B15" w:rsidRPr="008C0B15" w:rsidRDefault="008C0B15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Хоровой класс № 24 – 43,8 кв.м.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фортепиано – 1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банкетки – 1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письменный стол – 1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кресло – 1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стулья – 40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шкаф для нот – 1шт.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музыкальный центр – 1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телевизор – 1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DVD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– проигрыватель  – 1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доска нотная – 1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зеркало 2х5 – 1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информационный стенд – 1 шт.</w:t>
            </w:r>
          </w:p>
          <w:p w:rsidR="008C0B15" w:rsidRPr="008C0B15" w:rsidRDefault="008C0B15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C0B15" w:rsidRPr="008C0B15" w:rsidRDefault="008C0B15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Хоровой класс № 25 – 24,5 кв.м.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фортепиано – 1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банкетки – 1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письменный стол – 1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кресло – 1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стулья – 40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шкаф для нот – 1шт.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музыкальный центр – 1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телевизор – 1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DVD </w:t>
            </w: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– проигрыватель  – 1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доска нотная – 1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зеркало 2х5 – 1 шт.</w:t>
            </w:r>
          </w:p>
          <w:p w:rsidR="008C0B15" w:rsidRPr="008C0B15" w:rsidRDefault="008C0B15" w:rsidP="00221013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3" w:hanging="28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информационный стенд – 1 шт.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B15" w:rsidRPr="008C0B15" w:rsidRDefault="008C0B15" w:rsidP="00A91D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628309, Российская Федерация, ХМАО-Югра, г. Нефтеюганск,</w:t>
            </w:r>
          </w:p>
          <w:p w:rsidR="008C0B15" w:rsidRPr="008C0B15" w:rsidRDefault="008C0B15" w:rsidP="008C0B15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2 «А» микрорайон, здание № 1, кабинет № 24</w:t>
            </w:r>
            <w:r>
              <w:rPr>
                <w:rFonts w:ascii="Times New Roman" w:hAnsi="Times New Roman"/>
                <w:sz w:val="24"/>
                <w:szCs w:val="24"/>
              </w:rPr>
              <w:t>, 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B15" w:rsidRPr="008C0B15" w:rsidRDefault="008C0B15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B15" w:rsidRPr="008C0B15" w:rsidRDefault="008C0B15" w:rsidP="00A91DA6">
            <w:pPr>
              <w:widowControl w:val="0"/>
              <w:kinsoku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72НЛ142781</w:t>
            </w:r>
          </w:p>
          <w:p w:rsidR="008C0B15" w:rsidRPr="008C0B15" w:rsidRDefault="008C0B15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Распоряжение Департамента муниципальной собственности города Нефтеюганска от 30.06.2004 №556</w:t>
            </w:r>
          </w:p>
          <w:p w:rsidR="008C0B15" w:rsidRPr="008C0B15" w:rsidRDefault="008C0B15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Акт приема-передачи к договору на право оперативного управления от 01.07.2004 №0211 от01.07.2004</w:t>
            </w:r>
          </w:p>
          <w:p w:rsidR="008C0B15" w:rsidRPr="008C0B15" w:rsidRDefault="008C0B15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бессрочно</w:t>
            </w:r>
          </w:p>
        </w:tc>
      </w:tr>
      <w:tr w:rsidR="00D76959" w:rsidRPr="008C0B15" w:rsidTr="00D76959">
        <w:tblPrEx>
          <w:tblCellSpacing w:w="0" w:type="nil"/>
          <w:tblLook w:val="04A0"/>
        </w:tblPrEx>
        <w:trPr>
          <w:gridAfter w:val="1"/>
          <w:wAfter w:w="7" w:type="dxa"/>
          <w:trHeight w:val="8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959" w:rsidRPr="008C0B15" w:rsidRDefault="00D76959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959" w:rsidRPr="008C0B15" w:rsidRDefault="00D76959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Ансамбль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959" w:rsidRPr="008C0B15" w:rsidRDefault="00D76959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Класс медных духовых инструментов № 28 – 30,7 кв.м.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труба – 1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тромбон– 1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валторна – 1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туба – 1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сурдина – 1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саксофон – 1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саксофон баритон – 1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саксофон тенор – 1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саксофон альт – 1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саксофон сопрано – 1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корнет – 1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оркестровый альт – 1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фортепиано –  1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пульт – 10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письменный стол – 1 шт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кресло – 1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стулья – 4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шкафы для нот – 1шт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музыкальный центр – 1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метроном – 1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банкетка для ф-но – 1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шкаф для музыкальных инструментов – 1 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зеркало – 1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тюнер для настройки – 1 шт.</w:t>
            </w:r>
          </w:p>
          <w:p w:rsidR="00D76959" w:rsidRPr="008C0B15" w:rsidRDefault="00D76959" w:rsidP="0022101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метроном – 1 шт.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959" w:rsidRPr="008C0B15" w:rsidRDefault="00D76959" w:rsidP="00A91D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628309, Российская Федерация, ХМАО-Югра, г. Нефтеюганск,</w:t>
            </w:r>
          </w:p>
          <w:p w:rsidR="00D76959" w:rsidRPr="008C0B15" w:rsidRDefault="00D76959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2 «А» микрорайон, здание № 1</w:t>
            </w:r>
          </w:p>
          <w:p w:rsidR="00D76959" w:rsidRPr="008C0B15" w:rsidRDefault="00D76959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кабинет № 28</w:t>
            </w:r>
          </w:p>
          <w:p w:rsidR="00D76959" w:rsidRPr="008C0B15" w:rsidRDefault="00D76959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959" w:rsidRPr="008C0B15" w:rsidRDefault="00D76959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  <w:p w:rsidR="00D76959" w:rsidRPr="008C0B15" w:rsidRDefault="00D76959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D76959" w:rsidRPr="008C0B15" w:rsidRDefault="00D76959" w:rsidP="00D76959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959" w:rsidRPr="008C0B15" w:rsidRDefault="00D76959" w:rsidP="00A91DA6">
            <w:pPr>
              <w:widowControl w:val="0"/>
              <w:kinsoku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72НЛ142781</w:t>
            </w:r>
          </w:p>
          <w:p w:rsidR="00D76959" w:rsidRPr="008C0B15" w:rsidRDefault="00D76959" w:rsidP="00A91DA6">
            <w:pPr>
              <w:widowControl w:val="0"/>
              <w:kinsoku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Распоряжение Департамента муниципальной собственности города Нефтеюганска от 30.06.2004 №556</w:t>
            </w:r>
          </w:p>
          <w:p w:rsidR="00D76959" w:rsidRPr="008C0B15" w:rsidRDefault="00D76959" w:rsidP="00A91DA6">
            <w:pPr>
              <w:widowControl w:val="0"/>
              <w:kinsoku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Акт приема-передачи к договору на право оперативного управления от 01.07.2004 №0211 от01.07.2004</w:t>
            </w:r>
          </w:p>
          <w:p w:rsidR="00D76959" w:rsidRPr="008C0B15" w:rsidRDefault="00D76959" w:rsidP="00A91DA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бессрочно</w:t>
            </w:r>
          </w:p>
          <w:p w:rsidR="00D76959" w:rsidRPr="008C0B15" w:rsidRDefault="00D76959" w:rsidP="00A91DA6">
            <w:pPr>
              <w:widowControl w:val="0"/>
              <w:kinsoku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widowControl w:val="0"/>
              <w:kinsoku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76959" w:rsidRPr="008C0B15" w:rsidRDefault="00D76959" w:rsidP="00A91DA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91DA6" w:rsidRPr="008C0B15" w:rsidTr="00D76959">
        <w:tblPrEx>
          <w:tblCellSpacing w:w="0" w:type="nil"/>
          <w:tblLook w:val="04A0"/>
        </w:tblPrEx>
        <w:trPr>
          <w:gridAfter w:val="1"/>
          <w:wAfter w:w="7" w:type="dxa"/>
          <w:trHeight w:val="16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Музыкальный инструмент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Класс домры: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домра малая – 4шт.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домра альтовая – 4 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фортепиано –  1шт.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банкетка – 1 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письменный стол – 1 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стулья – 6 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шкафы для нот – 1шт 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пульт – 10шт.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музыкальный центр – 1 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информационный стенд – 1 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метроном – 1 шт.</w:t>
            </w: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Класс  балалайки: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балалайка прима – 4 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балалайка альт – 4 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балалайка секунда – 4 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фортепиано – 1шт.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банкетки –  1шт.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пульт – 10шт.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письменный стол – 1 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кресло – 1 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музыкальный центр – 1 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метроном – 1 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шкафы для нот – 1шт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стулья – 6 шт.</w:t>
            </w: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Класс баяна: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баян – 4 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 xml:space="preserve">пульт – 10 шт. 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письменный стол – 1 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кресло – 1 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стулья – 6 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шкафы для нот – 1 шт.</w:t>
            </w:r>
          </w:p>
          <w:p w:rsidR="00A91DA6" w:rsidRPr="008C0B15" w:rsidRDefault="00A91DA6" w:rsidP="0022101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3" w:hanging="284"/>
              <w:contextualSpacing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музыкальный центр – 1 шт.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628309, Российская Федерация, ХМАО-Югра, г. Нефтеюганск,</w:t>
            </w: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2 «А» микрорайон, здание № 1</w:t>
            </w: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кабинет № 2,30</w:t>
            </w: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B15">
              <w:rPr>
                <w:rFonts w:ascii="Times New Roman" w:hAnsi="Times New Roman" w:cs="Times New Roman"/>
                <w:sz w:val="24"/>
                <w:szCs w:val="24"/>
              </w:rPr>
              <w:t>628309, Российская Федерация, ХМАО-Югра, г. Нефтеюганск,</w:t>
            </w: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2 «А» микрорайон, здание № 1</w:t>
            </w: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кабинет № 2,30</w:t>
            </w: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D7695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0B15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государственной регистрации права 72НЛ142781</w:t>
            </w:r>
          </w:p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Распоряжение Департамента муниципальной собственности города Нефтеюганска от 30.06.2004 №556</w:t>
            </w:r>
          </w:p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Акт приема-передачи к договору на право оперативного управления от 01.07.2004 №0211 от01.07.2004</w:t>
            </w:r>
          </w:p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бессрочно</w:t>
            </w:r>
          </w:p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DA6" w:rsidRPr="008C0B15" w:rsidTr="00A91DA6">
        <w:tblPrEx>
          <w:tblCellSpacing w:w="0" w:type="nil"/>
          <w:tblLook w:val="04A0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0B15">
              <w:rPr>
                <w:rFonts w:ascii="Times New Roman" w:eastAsiaTheme="minorEastAsia" w:hAnsi="Times New Roman"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6" w:rsidRPr="008C0B15" w:rsidRDefault="00A91DA6" w:rsidP="00A91DA6">
            <w:pPr>
              <w:widowControl w:val="0"/>
              <w:kinsoku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DA6" w:rsidRDefault="00A91DA6" w:rsidP="00A91DA6">
      <w:pPr>
        <w:widowControl w:val="0"/>
        <w:adjustRightInd w:val="0"/>
        <w:rPr>
          <w:rFonts w:eastAsiaTheme="minorEastAsia"/>
        </w:rPr>
      </w:pPr>
    </w:p>
    <w:p w:rsidR="00A91DA6" w:rsidRDefault="00A91DA6" w:rsidP="00A91DA6">
      <w:pPr>
        <w:widowControl w:val="0"/>
        <w:adjustRightInd w:val="0"/>
        <w:rPr>
          <w:rFonts w:eastAsiaTheme="minorEastAsia"/>
          <w:sz w:val="24"/>
          <w:szCs w:val="24"/>
        </w:rPr>
      </w:pPr>
    </w:p>
    <w:p w:rsidR="00A91DA6" w:rsidRDefault="00A91DA6" w:rsidP="00A91DA6">
      <w:pPr>
        <w:widowControl w:val="0"/>
        <w:adjustRightInd w:val="0"/>
        <w:rPr>
          <w:rFonts w:eastAsiaTheme="minorEastAsia"/>
        </w:rPr>
        <w:sectPr w:rsidR="00A91DA6" w:rsidSect="00A91D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1DA6" w:rsidRPr="00583DBD" w:rsidRDefault="00A91DA6" w:rsidP="00A91DA6">
      <w:pPr>
        <w:widowControl w:val="0"/>
        <w:adjustRightInd w:val="0"/>
        <w:rPr>
          <w:rFonts w:eastAsiaTheme="minorEastAsia"/>
        </w:rPr>
      </w:pPr>
    </w:p>
    <w:p w:rsidR="00D76959" w:rsidRPr="00D76959" w:rsidRDefault="00D76959" w:rsidP="00D7695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59">
        <w:rPr>
          <w:rFonts w:ascii="Times New Roman" w:hAnsi="Times New Roman" w:cs="Times New Roman"/>
          <w:b/>
          <w:sz w:val="28"/>
          <w:szCs w:val="28"/>
        </w:rPr>
        <w:t>Социальные партнеры:</w:t>
      </w:r>
    </w:p>
    <w:p w:rsidR="00A91DA6" w:rsidRDefault="00A91DA6" w:rsidP="00A91DA6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A91DA6" w:rsidRPr="00D76959" w:rsidRDefault="00A91DA6" w:rsidP="00D7695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5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A91DA6" w:rsidRPr="004E6D54" w:rsidRDefault="00A91DA6" w:rsidP="00A91DA6">
      <w:pPr>
        <w:contextualSpacing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В ходе реализации данной программы ожидается:</w:t>
      </w:r>
    </w:p>
    <w:p w:rsidR="00A91DA6" w:rsidRPr="004E6D54" w:rsidRDefault="00A91DA6" w:rsidP="00A91DA6">
      <w:pPr>
        <w:numPr>
          <w:ilvl w:val="0"/>
          <w:numId w:val="18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Общее оздоровление воспитанников, укрепление их здоровья</w:t>
      </w:r>
    </w:p>
    <w:p w:rsidR="00A91DA6" w:rsidRPr="004E6D54" w:rsidRDefault="00A91DA6" w:rsidP="00A91DA6">
      <w:pPr>
        <w:numPr>
          <w:ilvl w:val="0"/>
          <w:numId w:val="18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A91DA6" w:rsidRPr="004E6D54" w:rsidRDefault="00A91DA6" w:rsidP="00A91DA6">
      <w:pPr>
        <w:numPr>
          <w:ilvl w:val="0"/>
          <w:numId w:val="18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A91DA6" w:rsidRPr="004E6D54" w:rsidRDefault="00A91DA6" w:rsidP="00A91DA6">
      <w:pPr>
        <w:numPr>
          <w:ilvl w:val="0"/>
          <w:numId w:val="18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Развитие коммуникативных способностей и толерантности.</w:t>
      </w:r>
    </w:p>
    <w:p w:rsidR="00A91DA6" w:rsidRPr="004E6D54" w:rsidRDefault="00A91DA6" w:rsidP="00A91DA6">
      <w:pPr>
        <w:numPr>
          <w:ilvl w:val="0"/>
          <w:numId w:val="18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A91DA6" w:rsidRPr="004E6D54" w:rsidRDefault="00A91DA6" w:rsidP="00A91DA6">
      <w:pPr>
        <w:numPr>
          <w:ilvl w:val="0"/>
          <w:numId w:val="18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проектов, участие в фестивале летних площадок)</w:t>
      </w:r>
    </w:p>
    <w:p w:rsidR="00A91DA6" w:rsidRPr="004E6D54" w:rsidRDefault="00A91DA6" w:rsidP="00A91DA6">
      <w:pPr>
        <w:numPr>
          <w:ilvl w:val="0"/>
          <w:numId w:val="18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Расширение кругозора детей.</w:t>
      </w:r>
    </w:p>
    <w:p w:rsidR="00A91DA6" w:rsidRPr="004E6D54" w:rsidRDefault="00A91DA6" w:rsidP="00A91DA6">
      <w:pPr>
        <w:numPr>
          <w:ilvl w:val="0"/>
          <w:numId w:val="18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Повышение общей культуры воспитанников, привитие им социально-нравственных норм.</w:t>
      </w:r>
    </w:p>
    <w:p w:rsidR="00A91DA6" w:rsidRPr="004E6D54" w:rsidRDefault="00A91DA6" w:rsidP="00A91DA6">
      <w:pPr>
        <w:numPr>
          <w:ilvl w:val="0"/>
          <w:numId w:val="18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Личностный рост участников смены.</w:t>
      </w:r>
    </w:p>
    <w:p w:rsidR="00A91DA6" w:rsidRDefault="00A91DA6" w:rsidP="00A91DA6">
      <w:pPr>
        <w:spacing w:before="100" w:beforeAutospacing="1" w:after="100" w:afterAutospacing="1"/>
        <w:jc w:val="center"/>
        <w:outlineLvl w:val="2"/>
        <w:rPr>
          <w:rFonts w:ascii="Georgia" w:hAnsi="Georgia"/>
          <w:b/>
          <w:bCs/>
          <w:color w:val="002060"/>
          <w:sz w:val="40"/>
          <w:szCs w:val="24"/>
          <w:lang w:eastAsia="ru-RU"/>
        </w:rPr>
      </w:pPr>
    </w:p>
    <w:p w:rsidR="00A91DA6" w:rsidRDefault="00A91DA6" w:rsidP="00A91DA6">
      <w:pPr>
        <w:spacing w:before="100" w:beforeAutospacing="1" w:after="100" w:afterAutospacing="1"/>
        <w:jc w:val="center"/>
        <w:outlineLvl w:val="2"/>
        <w:rPr>
          <w:rFonts w:ascii="Georgia" w:hAnsi="Georgia"/>
          <w:b/>
          <w:bCs/>
          <w:color w:val="002060"/>
          <w:sz w:val="40"/>
          <w:szCs w:val="24"/>
          <w:lang w:eastAsia="ru-RU"/>
        </w:rPr>
      </w:pPr>
    </w:p>
    <w:p w:rsidR="00D76959" w:rsidRDefault="00D76959" w:rsidP="0046066F">
      <w:pPr>
        <w:pStyle w:val="a6"/>
        <w:tabs>
          <w:tab w:val="left" w:pos="619"/>
        </w:tabs>
        <w:ind w:right="40"/>
        <w:jc w:val="center"/>
        <w:rPr>
          <w:rFonts w:ascii="Monotype Corsiva" w:hAnsi="Monotype Corsiva"/>
          <w:b/>
          <w:sz w:val="40"/>
          <w:szCs w:val="28"/>
        </w:rPr>
      </w:pPr>
    </w:p>
    <w:p w:rsidR="00D76959" w:rsidRDefault="00D76959" w:rsidP="0046066F">
      <w:pPr>
        <w:pStyle w:val="a6"/>
        <w:tabs>
          <w:tab w:val="left" w:pos="619"/>
        </w:tabs>
        <w:ind w:right="40"/>
        <w:jc w:val="center"/>
        <w:rPr>
          <w:rFonts w:ascii="Monotype Corsiva" w:hAnsi="Monotype Corsiva"/>
          <w:b/>
          <w:sz w:val="40"/>
          <w:szCs w:val="28"/>
        </w:rPr>
      </w:pPr>
    </w:p>
    <w:p w:rsidR="00D76959" w:rsidRDefault="00D76959" w:rsidP="0046066F">
      <w:pPr>
        <w:pStyle w:val="a6"/>
        <w:tabs>
          <w:tab w:val="left" w:pos="619"/>
        </w:tabs>
        <w:ind w:right="40"/>
        <w:jc w:val="center"/>
        <w:rPr>
          <w:rFonts w:ascii="Monotype Corsiva" w:hAnsi="Monotype Corsiva"/>
          <w:b/>
          <w:sz w:val="40"/>
          <w:szCs w:val="28"/>
        </w:rPr>
      </w:pPr>
    </w:p>
    <w:p w:rsidR="00D76959" w:rsidRDefault="00D76959" w:rsidP="0046066F">
      <w:pPr>
        <w:pStyle w:val="a6"/>
        <w:tabs>
          <w:tab w:val="left" w:pos="619"/>
        </w:tabs>
        <w:ind w:right="40"/>
        <w:jc w:val="center"/>
        <w:rPr>
          <w:rFonts w:ascii="Monotype Corsiva" w:hAnsi="Monotype Corsiva"/>
          <w:b/>
          <w:sz w:val="40"/>
          <w:szCs w:val="28"/>
        </w:rPr>
      </w:pPr>
    </w:p>
    <w:p w:rsidR="00D76959" w:rsidRDefault="00D76959" w:rsidP="0046066F">
      <w:pPr>
        <w:pStyle w:val="a6"/>
        <w:tabs>
          <w:tab w:val="left" w:pos="619"/>
        </w:tabs>
        <w:ind w:right="40"/>
        <w:jc w:val="center"/>
        <w:rPr>
          <w:rFonts w:ascii="Monotype Corsiva" w:hAnsi="Monotype Corsiva"/>
          <w:b/>
          <w:sz w:val="40"/>
          <w:szCs w:val="28"/>
        </w:rPr>
      </w:pPr>
    </w:p>
    <w:p w:rsidR="00D76959" w:rsidRDefault="00D76959" w:rsidP="0046066F">
      <w:pPr>
        <w:pStyle w:val="a6"/>
        <w:tabs>
          <w:tab w:val="left" w:pos="619"/>
        </w:tabs>
        <w:ind w:right="40"/>
        <w:jc w:val="center"/>
        <w:rPr>
          <w:rFonts w:ascii="Monotype Corsiva" w:hAnsi="Monotype Corsiva"/>
          <w:b/>
          <w:sz w:val="40"/>
          <w:szCs w:val="28"/>
        </w:rPr>
      </w:pPr>
    </w:p>
    <w:p w:rsidR="00D76959" w:rsidRDefault="00D76959" w:rsidP="0046066F">
      <w:pPr>
        <w:pStyle w:val="a6"/>
        <w:tabs>
          <w:tab w:val="left" w:pos="619"/>
        </w:tabs>
        <w:ind w:right="40"/>
        <w:jc w:val="center"/>
        <w:rPr>
          <w:rFonts w:ascii="Monotype Corsiva" w:hAnsi="Monotype Corsiva"/>
          <w:b/>
          <w:sz w:val="40"/>
          <w:szCs w:val="28"/>
        </w:rPr>
      </w:pPr>
    </w:p>
    <w:p w:rsidR="00D76959" w:rsidRDefault="00D76959" w:rsidP="0046066F">
      <w:pPr>
        <w:pStyle w:val="a6"/>
        <w:tabs>
          <w:tab w:val="left" w:pos="619"/>
        </w:tabs>
        <w:ind w:right="40"/>
        <w:jc w:val="center"/>
        <w:rPr>
          <w:rFonts w:ascii="Monotype Corsiva" w:hAnsi="Monotype Corsiva"/>
          <w:b/>
          <w:sz w:val="40"/>
          <w:szCs w:val="28"/>
        </w:rPr>
      </w:pPr>
    </w:p>
    <w:p w:rsidR="0046066F" w:rsidRPr="00D76959" w:rsidRDefault="0046066F" w:rsidP="0046066F">
      <w:pPr>
        <w:pStyle w:val="a6"/>
        <w:tabs>
          <w:tab w:val="left" w:pos="619"/>
        </w:tabs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D76959">
        <w:rPr>
          <w:rFonts w:ascii="Times New Roman" w:hAnsi="Times New Roman"/>
          <w:b/>
          <w:sz w:val="28"/>
          <w:szCs w:val="28"/>
        </w:rPr>
        <w:t>Нормативно-правовые документы</w:t>
      </w:r>
    </w:p>
    <w:p w:rsidR="0046066F" w:rsidRDefault="0046066F" w:rsidP="0046066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368A">
        <w:rPr>
          <w:rFonts w:ascii="Times New Roman" w:hAnsi="Times New Roman"/>
          <w:sz w:val="28"/>
          <w:szCs w:val="28"/>
          <w:lang w:eastAsia="ru-RU"/>
        </w:rPr>
        <w:t>Конвенция о правах ребенка, принята резолюцией 44/25 Генеральной Ассамблеи от 20 ноября 1989 года</w:t>
      </w:r>
    </w:p>
    <w:p w:rsidR="00D75DCA" w:rsidRPr="00A7368A" w:rsidRDefault="00D75DCA" w:rsidP="0046066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066F" w:rsidRPr="00D75DCA" w:rsidRDefault="0046066F" w:rsidP="0046066F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D75DCA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Нормативно-правовые акты РФ</w:t>
      </w:r>
    </w:p>
    <w:p w:rsidR="0046066F" w:rsidRPr="009B57E4" w:rsidRDefault="0046066F" w:rsidP="0028649D">
      <w:pPr>
        <w:pStyle w:val="a4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7E4">
        <w:rPr>
          <w:rFonts w:ascii="Times New Roman" w:hAnsi="Times New Roman"/>
          <w:sz w:val="28"/>
          <w:szCs w:val="28"/>
          <w:lang w:eastAsia="ru-RU"/>
        </w:rPr>
        <w:t>Закон РФ « Об основных гарантиях прав ребенка в РФ» от 24.07.98г;</w:t>
      </w:r>
    </w:p>
    <w:p w:rsidR="0046066F" w:rsidRPr="009B57E4" w:rsidRDefault="0046066F" w:rsidP="0028649D">
      <w:pPr>
        <w:pStyle w:val="a4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7E4">
        <w:rPr>
          <w:rFonts w:ascii="Times New Roman" w:hAnsi="Times New Roman"/>
          <w:sz w:val="28"/>
          <w:szCs w:val="28"/>
          <w:lang w:eastAsia="ru-RU"/>
        </w:rPr>
        <w:t>№ 124- ФЗ; от 6 октября 2003 г. № 131-ФЗ </w:t>
      </w:r>
      <w:hyperlink r:id="rId9" w:history="1">
        <w:r w:rsidRPr="009B57E4">
          <w:rPr>
            <w:rFonts w:ascii="Times New Roman" w:hAnsi="Times New Roman"/>
            <w:sz w:val="28"/>
            <w:szCs w:val="28"/>
            <w:lang w:eastAsia="ru-RU"/>
          </w:rPr>
          <w:t>"ОБ ОБЩИХ ПРИНЦИПАХ ОРГАНИЗАЦИИ МЕСТНОГО САМОУПРАВЛЕНИЯ В РОССИЙСКОЙ ФЕДЕРАЦИИ"</w:t>
        </w:r>
      </w:hyperlink>
      <w:r w:rsidRPr="009B57E4">
        <w:rPr>
          <w:rFonts w:ascii="Times New Roman" w:hAnsi="Times New Roman"/>
          <w:sz w:val="28"/>
          <w:szCs w:val="28"/>
          <w:lang w:eastAsia="ru-RU"/>
        </w:rPr>
        <w:t>;</w:t>
      </w:r>
    </w:p>
    <w:p w:rsidR="0046066F" w:rsidRPr="009B57E4" w:rsidRDefault="0046066F" w:rsidP="002864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 w:rsidRPr="009B57E4">
        <w:rPr>
          <w:rFonts w:ascii="Times New Roman" w:hAnsi="Times New Roman"/>
          <w:sz w:val="28"/>
          <w:szCs w:val="28"/>
        </w:rPr>
        <w:t>от 31 августа 2007 г. N 767 ПРИКАЗ МИНИСТЕРСТВА ВНУТРЕННИХ ДЕЛ РОССИЙСКОЙ ФЕДЕРАЦИИ</w:t>
      </w:r>
      <w:hyperlink r:id="rId10" w:history="1">
        <w:r w:rsidRPr="009B57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"ВОПРОСЫ ОРГАНИЗАЦИИ СОПРОВОЖДЕНИЯ ТРАНСПОРТНЫХ СРЕДСТВ ПАТРУЛЬНЫМИ АВТОМОБИЛЯМИ ГОСАВТОИНСПЕКЦИИ"</w:t>
        </w:r>
      </w:hyperlink>
      <w:r w:rsidRPr="009B57E4">
        <w:rPr>
          <w:rFonts w:ascii="Times New Roman" w:hAnsi="Times New Roman"/>
          <w:sz w:val="28"/>
          <w:szCs w:val="28"/>
        </w:rPr>
        <w:t>;</w:t>
      </w:r>
    </w:p>
    <w:p w:rsidR="0046066F" w:rsidRPr="009B57E4" w:rsidRDefault="0046066F" w:rsidP="002864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 w:rsidRPr="009B57E4">
        <w:rPr>
          <w:rFonts w:ascii="Times New Roman" w:hAnsi="Times New Roman"/>
          <w:sz w:val="28"/>
          <w:szCs w:val="28"/>
          <w:lang w:eastAsia="ru-RU"/>
        </w:rPr>
        <w:t>Закон РФ «Об образовании» от 29.12.2012г. №273 – ФЗ;</w:t>
      </w:r>
    </w:p>
    <w:p w:rsidR="0046066F" w:rsidRPr="009B57E4" w:rsidRDefault="0046066F" w:rsidP="0028649D">
      <w:pPr>
        <w:pStyle w:val="a4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57E4">
        <w:rPr>
          <w:rFonts w:ascii="Times New Roman" w:hAnsi="Times New Roman"/>
          <w:sz w:val="28"/>
          <w:szCs w:val="28"/>
          <w:lang w:eastAsia="ru-RU"/>
        </w:rPr>
        <w:t>Трудовой кодекс РФ от  2006г. № 197- ФЗ;</w:t>
      </w:r>
    </w:p>
    <w:p w:rsidR="0046066F" w:rsidRPr="00416F68" w:rsidRDefault="0046066F" w:rsidP="0028649D">
      <w:pPr>
        <w:pStyle w:val="51"/>
        <w:numPr>
          <w:ilvl w:val="0"/>
          <w:numId w:val="5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416F68">
        <w:rPr>
          <w:rFonts w:cs="Times New Roman"/>
          <w:sz w:val="28"/>
          <w:szCs w:val="28"/>
        </w:rPr>
        <w:t>Приказ председателя Комитета</w:t>
      </w:r>
      <w:r w:rsidR="00AE3F82" w:rsidRPr="00416F68">
        <w:rPr>
          <w:rFonts w:cs="Times New Roman"/>
          <w:sz w:val="28"/>
          <w:szCs w:val="28"/>
        </w:rPr>
        <w:t xml:space="preserve"> культуры от 20.01.2016 г. №4</w:t>
      </w:r>
      <w:r w:rsidRPr="00416F68">
        <w:rPr>
          <w:rFonts w:cs="Times New Roman"/>
          <w:sz w:val="28"/>
          <w:szCs w:val="28"/>
        </w:rPr>
        <w:t xml:space="preserve"> «Об организации отдыха, оздоровления и занятости детей в летний период на</w:t>
      </w:r>
      <w:r w:rsidR="00416F68" w:rsidRPr="00416F68">
        <w:rPr>
          <w:rFonts w:cs="Times New Roman"/>
          <w:sz w:val="28"/>
          <w:szCs w:val="28"/>
        </w:rPr>
        <w:t xml:space="preserve"> базе учреждений подведомственных комитету культуры администрации города Нефтеюганска в 2016</w:t>
      </w:r>
      <w:r w:rsidRPr="00416F68">
        <w:rPr>
          <w:rFonts w:cs="Times New Roman"/>
          <w:sz w:val="28"/>
          <w:szCs w:val="28"/>
        </w:rPr>
        <w:t xml:space="preserve"> году»;</w:t>
      </w:r>
    </w:p>
    <w:p w:rsidR="0046066F" w:rsidRPr="009B57E4" w:rsidRDefault="0046066F" w:rsidP="002864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 w:rsidRPr="009B57E4">
        <w:rPr>
          <w:rFonts w:ascii="Times New Roman" w:hAnsi="Times New Roman"/>
          <w:sz w:val="28"/>
          <w:szCs w:val="28"/>
        </w:rPr>
        <w:t>от 17.12.2013 г. № 1177 Постановление Правительства РФ</w:t>
      </w:r>
      <w:r w:rsidRPr="009B57E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1" w:history="1">
        <w:r w:rsidRPr="009B57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«Об утверждении правил организованной перевозки группы детей автобусами»</w:t>
        </w:r>
      </w:hyperlink>
      <w:r w:rsidRPr="009B57E4">
        <w:rPr>
          <w:rFonts w:ascii="Times New Roman" w:hAnsi="Times New Roman"/>
          <w:sz w:val="28"/>
          <w:szCs w:val="28"/>
        </w:rPr>
        <w:t>;</w:t>
      </w:r>
    </w:p>
    <w:p w:rsidR="0046066F" w:rsidRPr="00A7368A" w:rsidRDefault="006B626C" w:rsidP="002864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46066F" w:rsidRPr="009B57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Методические рекомендации по обеспечению безопасности при организации отдыха детей в оздоровительных лагерях (в том числе загородных лагерях)</w:t>
        </w:r>
      </w:hyperlink>
      <w:r w:rsidR="0046066F" w:rsidRPr="00A7368A">
        <w:rPr>
          <w:rFonts w:ascii="Times New Roman" w:hAnsi="Times New Roman"/>
          <w:sz w:val="28"/>
          <w:szCs w:val="28"/>
        </w:rPr>
        <w:t>.</w:t>
      </w:r>
      <w:r w:rsidR="0046066F" w:rsidRPr="00A7368A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46066F" w:rsidRPr="00D75DCA" w:rsidRDefault="0046066F" w:rsidP="0046066F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75DCA">
        <w:rPr>
          <w:rFonts w:ascii="Times New Roman" w:hAnsi="Times New Roman"/>
          <w:b/>
          <w:bCs/>
          <w:i/>
          <w:color w:val="333333"/>
          <w:sz w:val="28"/>
          <w:szCs w:val="28"/>
          <w:u w:val="single"/>
          <w:shd w:val="clear" w:color="auto" w:fill="FFFFFF"/>
        </w:rPr>
        <w:t>Санитарное законодательство</w:t>
      </w:r>
    </w:p>
    <w:p w:rsidR="0046066F" w:rsidRPr="009B57E4" w:rsidRDefault="0046066F" w:rsidP="0028649D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B57E4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27 декабря 2013 г. № 73</w:t>
      </w:r>
      <w:r w:rsidRPr="009B57E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3" w:history="1">
        <w:r w:rsidRPr="009B57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«Об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</w:t>
        </w:r>
      </w:hyperlink>
      <w:r w:rsidRPr="009B57E4">
        <w:rPr>
          <w:rFonts w:ascii="Times New Roman" w:hAnsi="Times New Roman"/>
          <w:sz w:val="28"/>
          <w:szCs w:val="28"/>
        </w:rPr>
        <w:t>;</w:t>
      </w:r>
    </w:p>
    <w:p w:rsidR="0046066F" w:rsidRPr="009B57E4" w:rsidRDefault="0046066F" w:rsidP="002864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 w:rsidRPr="009B57E4">
        <w:rPr>
          <w:rFonts w:ascii="Times New Roman" w:hAnsi="Times New Roman"/>
          <w:sz w:val="28"/>
          <w:szCs w:val="28"/>
        </w:rPr>
        <w:t>от 19.04.2010</w:t>
      </w:r>
      <w:r w:rsidRPr="009B57E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B57E4">
        <w:rPr>
          <w:rStyle w:val="a5"/>
          <w:rFonts w:ascii="Times New Roman" w:hAnsi="Times New Roman"/>
          <w:sz w:val="28"/>
          <w:szCs w:val="28"/>
        </w:rPr>
        <w:t>СанПиН 2.4.4.2599-10</w:t>
      </w:r>
      <w:r w:rsidRPr="009B57E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4" w:history="1">
        <w:r w:rsidRPr="009B57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"Гигиенические требования к устройству, содержанию и организации режима в оздоровительных учреждениях с дневным пребыванием детей в период каникул"</w:t>
        </w:r>
        <w:r w:rsidRPr="009B57E4">
          <w:rPr>
            <w:rStyle w:val="apple-converted-space"/>
            <w:rFonts w:ascii="Times New Roman" w:hAnsi="Times New Roman"/>
            <w:sz w:val="28"/>
            <w:szCs w:val="28"/>
          </w:rPr>
          <w:t> </w:t>
        </w:r>
      </w:hyperlink>
      <w:hyperlink r:id="rId15" w:history="1">
        <w:r w:rsidRPr="009B57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,</w:t>
        </w:r>
      </w:hyperlink>
      <w:r w:rsidRPr="009B57E4">
        <w:rPr>
          <w:rStyle w:val="apple-converted-space"/>
          <w:rFonts w:ascii="Times New Roman" w:hAnsi="Times New Roman"/>
          <w:sz w:val="28"/>
          <w:szCs w:val="28"/>
        </w:rPr>
        <w:t> </w:t>
      </w:r>
      <w:r w:rsidR="00A210B9">
        <w:rPr>
          <w:rFonts w:ascii="Times New Roman" w:hAnsi="Times New Roman"/>
          <w:sz w:val="28"/>
          <w:szCs w:val="28"/>
        </w:rPr>
        <w:t>утвержденных г</w:t>
      </w:r>
      <w:r w:rsidRPr="009B57E4">
        <w:rPr>
          <w:rFonts w:ascii="Times New Roman" w:hAnsi="Times New Roman"/>
          <w:sz w:val="28"/>
          <w:szCs w:val="28"/>
        </w:rPr>
        <w:t>лавным государственным санитарным врачом РФ;</w:t>
      </w:r>
    </w:p>
    <w:p w:rsidR="0046066F" w:rsidRPr="009B57E4" w:rsidRDefault="006B626C" w:rsidP="002864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46066F" w:rsidRPr="009B57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</w:t>
        </w:r>
        <w:r w:rsidR="0046066F" w:rsidRPr="009B57E4">
          <w:rPr>
            <w:rStyle w:val="apple-converted-space"/>
            <w:rFonts w:ascii="Times New Roman" w:hAnsi="Times New Roman"/>
            <w:sz w:val="28"/>
            <w:szCs w:val="28"/>
          </w:rPr>
          <w:t> </w:t>
        </w:r>
      </w:hyperlink>
      <w:r w:rsidR="0046066F" w:rsidRPr="009B57E4">
        <w:rPr>
          <w:rFonts w:ascii="Times New Roman" w:hAnsi="Times New Roman"/>
          <w:sz w:val="28"/>
          <w:szCs w:val="28"/>
        </w:rPr>
        <w:t>(утв. Главным государственным инспектором безопасности дорожного движения РФ и Главным государственным санитарным врачом РФ 21 сентября 2006 г.).</w:t>
      </w:r>
      <w:r w:rsidR="0046066F" w:rsidRPr="009B57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46066F" w:rsidRPr="00242535" w:rsidRDefault="0046066F" w:rsidP="0046066F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42535">
        <w:rPr>
          <w:rFonts w:ascii="Times New Roman" w:hAnsi="Times New Roman"/>
          <w:b/>
          <w:bCs/>
          <w:i/>
          <w:color w:val="333333"/>
          <w:sz w:val="28"/>
          <w:szCs w:val="28"/>
          <w:u w:val="single"/>
          <w:shd w:val="clear" w:color="auto" w:fill="FFFFFF"/>
        </w:rPr>
        <w:t>Нормативно-правовые акты ХМАО-Югры</w:t>
      </w:r>
    </w:p>
    <w:p w:rsidR="0046066F" w:rsidRPr="00D75DCA" w:rsidRDefault="006B626C" w:rsidP="002864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46066F" w:rsidRPr="00D75DC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ПОСТАНОВЛЕНИЕ ПРАВИТЕЛЬСТВА ХАНТЫ-МАНСИЙСКОГО АВТОНОМНОГО ОКРУГА - ЮГРЫ от 28.03.2002 № 176-п</w:t>
        </w:r>
        <w:r w:rsidR="0046066F" w:rsidRPr="00D75DCA">
          <w:rPr>
            <w:rStyle w:val="apple-converted-space"/>
            <w:rFonts w:ascii="Times New Roman" w:hAnsi="Times New Roman"/>
            <w:sz w:val="28"/>
            <w:szCs w:val="28"/>
          </w:rPr>
          <w:t> </w:t>
        </w:r>
      </w:hyperlink>
      <w:hyperlink r:id="rId18" w:history="1">
        <w:r w:rsidR="0046066F" w:rsidRPr="00D75DC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"О МЕЖВЕДОМСТВЕННОЙ КОМИССИИ ПО ОРГАНИЗАЦИИ ОТДЫХА, ОЗДОРОВЛЕНИЯ, ЗАНЯТОСТИ ДЕТЕЙ И МОЛОДЕЖИ ХАНТЫ-МАНСИЙСКОГО АВТОНОМНОГО ОКРУГА - ЮГРЫ"</w:t>
        </w:r>
      </w:hyperlink>
      <w:r w:rsidR="0046066F" w:rsidRPr="00D75DCA">
        <w:rPr>
          <w:rFonts w:ascii="Times New Roman" w:hAnsi="Times New Roman"/>
          <w:sz w:val="28"/>
          <w:szCs w:val="28"/>
        </w:rPr>
        <w:t>;</w:t>
      </w:r>
    </w:p>
    <w:p w:rsidR="0046066F" w:rsidRPr="00D75DCA" w:rsidRDefault="0046066F" w:rsidP="002864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 w:rsidRPr="00D75DCA">
        <w:rPr>
          <w:rFonts w:ascii="Times New Roman" w:hAnsi="Times New Roman"/>
          <w:sz w:val="28"/>
          <w:szCs w:val="28"/>
        </w:rPr>
        <w:t>ЗАКОН ХАНТЫ-МАНСИЙСКОГО АВТОНОМНОГО ОКРУГА - ЮГРЫ от 30.12.2009 г. № 250-оз</w:t>
      </w:r>
      <w:r w:rsidRPr="00D75DCA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9" w:history="1">
        <w:r w:rsidRPr="00D75DC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"ОБ ОРГАНИЗАЦИИ И ОБЕСПЕЧЕНИИ ОТДЫХА И ОЗДОРОВЛЕНИЯ ДЕТЕЙ, ПРОЖИВАЮЩИХ В ХАНТЫ-МАНСИЙСКОМ АВТОНОМНОМ ОКРУГЕ - ЮГРЕ"</w:t>
        </w:r>
      </w:hyperlink>
      <w:r w:rsidRPr="00D75DCA">
        <w:rPr>
          <w:rFonts w:ascii="Times New Roman" w:hAnsi="Times New Roman"/>
          <w:sz w:val="28"/>
          <w:szCs w:val="28"/>
        </w:rPr>
        <w:t>;</w:t>
      </w:r>
    </w:p>
    <w:p w:rsidR="0046066F" w:rsidRPr="00A7368A" w:rsidRDefault="0046066F" w:rsidP="002864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 w:rsidRPr="00D75DCA">
        <w:rPr>
          <w:rFonts w:ascii="Times New Roman" w:hAnsi="Times New Roman"/>
          <w:sz w:val="28"/>
          <w:szCs w:val="28"/>
        </w:rPr>
        <w:t>ПОСТАНОВЛЕНИЕ ПРАВИТЕЛЬСТВА ХАНТЫ - МАНСИЙСКОГО АВТОНОМНОГО ОКРУГА - ЮГРЫ от 6 декабря 2013 г. № 539-п</w:t>
      </w:r>
      <w:r w:rsidRPr="00D75DCA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0" w:history="1">
        <w:r w:rsidRPr="00D75DC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"О внесении изменений в постановление Правительства Ханты-Мансийского автономного округа – Югры от 27 января 2010 года № 21-п «О порядке организации отдыха и оздоровления детей, проживающих в Ханты-Мансийском автономном округе – Югре»"</w:t>
        </w:r>
      </w:hyperlink>
      <w:r w:rsidRPr="00A7368A">
        <w:rPr>
          <w:rFonts w:ascii="Times New Roman" w:hAnsi="Times New Roman"/>
          <w:sz w:val="28"/>
          <w:szCs w:val="28"/>
        </w:rPr>
        <w:t>.</w:t>
      </w:r>
    </w:p>
    <w:p w:rsidR="0046066F" w:rsidRPr="00242535" w:rsidRDefault="0046066F" w:rsidP="0046066F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242535">
        <w:rPr>
          <w:rStyle w:val="a5"/>
          <w:rFonts w:eastAsia="Calibri"/>
          <w:i/>
          <w:sz w:val="28"/>
          <w:szCs w:val="28"/>
          <w:u w:val="single"/>
        </w:rPr>
        <w:t>Муниципальные нормативно-правовые акты</w:t>
      </w:r>
    </w:p>
    <w:p w:rsidR="0046066F" w:rsidRPr="009B57E4" w:rsidRDefault="0046066F" w:rsidP="0028649D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B57E4">
        <w:rPr>
          <w:rFonts w:ascii="Times New Roman" w:hAnsi="Times New Roman"/>
          <w:sz w:val="28"/>
          <w:szCs w:val="28"/>
        </w:rPr>
        <w:t>Приказ Департамента образования и молодёжной политики администрации города Нефтеюганска</w:t>
      </w:r>
      <w:r w:rsidRPr="009B57E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1" w:history="1">
        <w:r w:rsidRPr="009B57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«О порядке организации отдыха и оздоровления детей, проживающих в городе Нефтеюганске, в организациях, обеспечивающих о</w:t>
        </w:r>
        <w:r w:rsidR="00242535" w:rsidRPr="009B57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тдых и оздоровление детей в 2016</w:t>
        </w:r>
        <w:r w:rsidRPr="009B57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году»</w:t>
        </w:r>
      </w:hyperlink>
      <w:r w:rsidRPr="009B57E4">
        <w:rPr>
          <w:rFonts w:ascii="Times New Roman" w:hAnsi="Times New Roman"/>
          <w:sz w:val="28"/>
          <w:szCs w:val="28"/>
        </w:rPr>
        <w:t>;</w:t>
      </w:r>
    </w:p>
    <w:p w:rsidR="0046066F" w:rsidRPr="009B57E4" w:rsidRDefault="0046066F" w:rsidP="0028649D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 w:rsidRPr="009B57E4">
        <w:rPr>
          <w:rFonts w:ascii="Times New Roman" w:hAnsi="Times New Roman"/>
          <w:sz w:val="28"/>
          <w:szCs w:val="28"/>
        </w:rPr>
        <w:t>Постановление администрации города Нефтеюганска от 17.02.2014 №177-п</w:t>
      </w:r>
      <w:r w:rsidRPr="009B57E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2" w:history="1">
        <w:r w:rsidRPr="009B57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"О межведомственной комиссии по организации отдыха, оздоровления, занятости детей и молодёжи муниципального образования город Нефтеюганск"</w:t>
        </w:r>
      </w:hyperlink>
      <w:r w:rsidRPr="009B57E4">
        <w:rPr>
          <w:rFonts w:ascii="Times New Roman" w:hAnsi="Times New Roman"/>
          <w:sz w:val="28"/>
          <w:szCs w:val="28"/>
        </w:rPr>
        <w:t>;</w:t>
      </w:r>
    </w:p>
    <w:p w:rsidR="0046066F" w:rsidRPr="009B57E4" w:rsidRDefault="0046066F" w:rsidP="0028649D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 w:rsidRPr="009B57E4">
        <w:rPr>
          <w:rFonts w:ascii="Times New Roman" w:hAnsi="Times New Roman"/>
          <w:sz w:val="28"/>
          <w:szCs w:val="28"/>
        </w:rPr>
        <w:t>Постановление администрации города Нефтеюганска от 15.09.2014 №150-нп</w:t>
      </w:r>
      <w:r w:rsidRPr="009B57E4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3" w:history="1">
        <w:r w:rsidRPr="009B57E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«Об утверждении административного регламента предоставления муниципальной услуги «Организация отдыха детей в каникулярное время»</w:t>
        </w:r>
      </w:hyperlink>
      <w:r w:rsidRPr="009B57E4">
        <w:rPr>
          <w:rFonts w:ascii="Times New Roman" w:hAnsi="Times New Roman"/>
          <w:sz w:val="28"/>
          <w:szCs w:val="28"/>
        </w:rPr>
        <w:t>;</w:t>
      </w:r>
    </w:p>
    <w:p w:rsidR="0046066F" w:rsidRPr="009B57E4" w:rsidRDefault="0046066F" w:rsidP="0028649D">
      <w:pPr>
        <w:pStyle w:val="51"/>
        <w:numPr>
          <w:ilvl w:val="0"/>
          <w:numId w:val="5"/>
        </w:numPr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9B57E4">
        <w:rPr>
          <w:rFonts w:cs="Times New Roman"/>
          <w:sz w:val="28"/>
          <w:szCs w:val="28"/>
        </w:rPr>
        <w:t xml:space="preserve">Программа Летнего творческого лагеря. </w:t>
      </w:r>
    </w:p>
    <w:p w:rsidR="0046066F" w:rsidRPr="007C4310" w:rsidRDefault="0046066F" w:rsidP="0046066F">
      <w:pPr>
        <w:pStyle w:val="51"/>
        <w:spacing w:after="0" w:line="240" w:lineRule="auto"/>
        <w:ind w:left="720"/>
        <w:jc w:val="left"/>
        <w:rPr>
          <w:sz w:val="28"/>
          <w:szCs w:val="28"/>
        </w:rPr>
      </w:pPr>
    </w:p>
    <w:p w:rsidR="0046066F" w:rsidRDefault="0046066F" w:rsidP="00242535">
      <w:pPr>
        <w:pStyle w:val="210"/>
        <w:tabs>
          <w:tab w:val="left" w:pos="850"/>
        </w:tabs>
        <w:spacing w:after="0" w:line="240" w:lineRule="auto"/>
        <w:rPr>
          <w:sz w:val="28"/>
          <w:szCs w:val="28"/>
        </w:rPr>
      </w:pPr>
    </w:p>
    <w:p w:rsidR="00242535" w:rsidRDefault="00242535" w:rsidP="00242535">
      <w:pPr>
        <w:pStyle w:val="210"/>
        <w:tabs>
          <w:tab w:val="left" w:pos="850"/>
        </w:tabs>
        <w:spacing w:after="0" w:line="240" w:lineRule="auto"/>
        <w:rPr>
          <w:rFonts w:ascii="Georgia" w:hAnsi="Georgia"/>
          <w:b/>
          <w:color w:val="002060"/>
          <w:sz w:val="40"/>
          <w:szCs w:val="28"/>
        </w:rPr>
      </w:pPr>
    </w:p>
    <w:p w:rsidR="0046066F" w:rsidRDefault="0046066F" w:rsidP="0046066F">
      <w:pPr>
        <w:pStyle w:val="210"/>
        <w:tabs>
          <w:tab w:val="left" w:pos="850"/>
        </w:tabs>
        <w:spacing w:after="0" w:line="240" w:lineRule="auto"/>
        <w:jc w:val="center"/>
        <w:rPr>
          <w:rFonts w:ascii="Georgia" w:hAnsi="Georgia"/>
          <w:b/>
          <w:color w:val="002060"/>
          <w:sz w:val="40"/>
          <w:szCs w:val="28"/>
        </w:rPr>
      </w:pPr>
    </w:p>
    <w:p w:rsidR="00D7609C" w:rsidRDefault="00D7609C" w:rsidP="0046066F">
      <w:pPr>
        <w:pStyle w:val="210"/>
        <w:tabs>
          <w:tab w:val="left" w:pos="850"/>
        </w:tabs>
        <w:spacing w:after="0" w:line="240" w:lineRule="auto"/>
        <w:jc w:val="center"/>
        <w:rPr>
          <w:rFonts w:ascii="Monotype Corsiva" w:hAnsi="Monotype Corsiva"/>
          <w:b/>
          <w:sz w:val="40"/>
          <w:szCs w:val="28"/>
        </w:rPr>
      </w:pPr>
    </w:p>
    <w:p w:rsidR="00F06323" w:rsidRDefault="00F06323" w:rsidP="0046066F">
      <w:pPr>
        <w:pStyle w:val="210"/>
        <w:tabs>
          <w:tab w:val="left" w:pos="850"/>
        </w:tabs>
        <w:spacing w:after="0" w:line="240" w:lineRule="auto"/>
        <w:jc w:val="center"/>
        <w:rPr>
          <w:rFonts w:ascii="Monotype Corsiva" w:hAnsi="Monotype Corsiva"/>
          <w:b/>
          <w:sz w:val="40"/>
          <w:szCs w:val="28"/>
        </w:rPr>
      </w:pPr>
    </w:p>
    <w:p w:rsidR="00F06323" w:rsidRDefault="00F06323" w:rsidP="0046066F">
      <w:pPr>
        <w:pStyle w:val="210"/>
        <w:tabs>
          <w:tab w:val="left" w:pos="850"/>
        </w:tabs>
        <w:spacing w:after="0" w:line="240" w:lineRule="auto"/>
        <w:jc w:val="center"/>
        <w:rPr>
          <w:rFonts w:ascii="Monotype Corsiva" w:hAnsi="Monotype Corsiva"/>
          <w:b/>
          <w:sz w:val="40"/>
          <w:szCs w:val="28"/>
        </w:rPr>
      </w:pPr>
    </w:p>
    <w:p w:rsidR="00F06323" w:rsidRDefault="00F06323" w:rsidP="0046066F">
      <w:pPr>
        <w:pStyle w:val="210"/>
        <w:tabs>
          <w:tab w:val="left" w:pos="850"/>
        </w:tabs>
        <w:spacing w:after="0" w:line="240" w:lineRule="auto"/>
        <w:jc w:val="center"/>
        <w:rPr>
          <w:rFonts w:ascii="Monotype Corsiva" w:hAnsi="Monotype Corsiva"/>
          <w:b/>
          <w:sz w:val="40"/>
          <w:szCs w:val="28"/>
        </w:rPr>
      </w:pPr>
    </w:p>
    <w:p w:rsidR="00F06323" w:rsidRDefault="00F06323" w:rsidP="0046066F">
      <w:pPr>
        <w:pStyle w:val="210"/>
        <w:tabs>
          <w:tab w:val="left" w:pos="850"/>
        </w:tabs>
        <w:spacing w:after="0" w:line="240" w:lineRule="auto"/>
        <w:jc w:val="center"/>
        <w:rPr>
          <w:rFonts w:ascii="Monotype Corsiva" w:hAnsi="Monotype Corsiva"/>
          <w:b/>
          <w:sz w:val="40"/>
          <w:szCs w:val="28"/>
        </w:rPr>
      </w:pPr>
    </w:p>
    <w:p w:rsidR="00F06323" w:rsidRDefault="00F06323" w:rsidP="0046066F">
      <w:pPr>
        <w:pStyle w:val="210"/>
        <w:tabs>
          <w:tab w:val="left" w:pos="850"/>
        </w:tabs>
        <w:spacing w:after="0" w:line="240" w:lineRule="auto"/>
        <w:jc w:val="center"/>
        <w:rPr>
          <w:rFonts w:ascii="Monotype Corsiva" w:hAnsi="Monotype Corsiva"/>
          <w:b/>
          <w:sz w:val="40"/>
          <w:szCs w:val="28"/>
        </w:rPr>
      </w:pPr>
    </w:p>
    <w:p w:rsidR="00F06323" w:rsidRDefault="00F06323" w:rsidP="0046066F">
      <w:pPr>
        <w:pStyle w:val="210"/>
        <w:tabs>
          <w:tab w:val="left" w:pos="850"/>
        </w:tabs>
        <w:spacing w:after="0" w:line="240" w:lineRule="auto"/>
        <w:jc w:val="center"/>
        <w:rPr>
          <w:rFonts w:ascii="Monotype Corsiva" w:hAnsi="Monotype Corsiva"/>
          <w:b/>
          <w:sz w:val="40"/>
          <w:szCs w:val="28"/>
        </w:rPr>
      </w:pPr>
    </w:p>
    <w:p w:rsidR="00D7609C" w:rsidRDefault="00D7609C" w:rsidP="0046066F">
      <w:pPr>
        <w:pStyle w:val="210"/>
        <w:tabs>
          <w:tab w:val="left" w:pos="850"/>
        </w:tabs>
        <w:spacing w:after="0" w:line="240" w:lineRule="auto"/>
        <w:jc w:val="center"/>
        <w:rPr>
          <w:rFonts w:ascii="Monotype Corsiva" w:hAnsi="Monotype Corsiva"/>
          <w:b/>
          <w:sz w:val="40"/>
          <w:szCs w:val="28"/>
        </w:rPr>
      </w:pPr>
    </w:p>
    <w:p w:rsidR="0046066F" w:rsidRDefault="0046066F" w:rsidP="0046066F">
      <w:pPr>
        <w:pStyle w:val="210"/>
        <w:tabs>
          <w:tab w:val="left" w:pos="850"/>
        </w:tabs>
        <w:spacing w:after="0" w:line="240" w:lineRule="auto"/>
        <w:rPr>
          <w:rFonts w:ascii="Georgia" w:hAnsi="Georgia"/>
          <w:b/>
          <w:bCs/>
          <w:color w:val="002060"/>
          <w:sz w:val="40"/>
          <w:szCs w:val="24"/>
        </w:rPr>
      </w:pPr>
    </w:p>
    <w:p w:rsidR="0046066F" w:rsidRPr="00D76959" w:rsidRDefault="0046066F" w:rsidP="00242535">
      <w:pPr>
        <w:pStyle w:val="210"/>
        <w:tabs>
          <w:tab w:val="left" w:pos="850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76959">
        <w:rPr>
          <w:rFonts w:cs="Times New Roman"/>
          <w:b/>
          <w:sz w:val="28"/>
          <w:szCs w:val="28"/>
        </w:rPr>
        <w:t>Список использованной литературы</w:t>
      </w:r>
    </w:p>
    <w:p w:rsidR="00BC3E2A" w:rsidRPr="00207CC7" w:rsidRDefault="00BC3E2A" w:rsidP="00242535">
      <w:pPr>
        <w:pStyle w:val="210"/>
        <w:tabs>
          <w:tab w:val="left" w:pos="850"/>
        </w:tabs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BC3E2A" w:rsidRPr="004E6D54" w:rsidRDefault="00BC3E2A" w:rsidP="0028649D">
      <w:pPr>
        <w:numPr>
          <w:ilvl w:val="0"/>
          <w:numId w:val="19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Отдых,</w:t>
      </w:r>
      <w:r w:rsidR="00A210B9">
        <w:rPr>
          <w:rFonts w:ascii="Times New Roman" w:hAnsi="Times New Roman"/>
          <w:sz w:val="28"/>
          <w:szCs w:val="28"/>
        </w:rPr>
        <w:t xml:space="preserve"> </w:t>
      </w:r>
      <w:r w:rsidRPr="004E6D54">
        <w:rPr>
          <w:rFonts w:ascii="Times New Roman" w:hAnsi="Times New Roman"/>
          <w:sz w:val="28"/>
          <w:szCs w:val="28"/>
        </w:rPr>
        <w:t>оздоровление,</w:t>
      </w:r>
      <w:r w:rsidR="00A210B9">
        <w:rPr>
          <w:rFonts w:ascii="Times New Roman" w:hAnsi="Times New Roman"/>
          <w:sz w:val="28"/>
          <w:szCs w:val="28"/>
        </w:rPr>
        <w:t xml:space="preserve"> </w:t>
      </w:r>
      <w:r w:rsidRPr="004E6D54">
        <w:rPr>
          <w:rFonts w:ascii="Times New Roman" w:hAnsi="Times New Roman"/>
          <w:sz w:val="28"/>
          <w:szCs w:val="28"/>
        </w:rPr>
        <w:t>занятость детей,</w:t>
      </w:r>
      <w:r w:rsidR="00A210B9">
        <w:rPr>
          <w:rFonts w:ascii="Times New Roman" w:hAnsi="Times New Roman"/>
          <w:sz w:val="28"/>
          <w:szCs w:val="28"/>
        </w:rPr>
        <w:t xml:space="preserve"> </w:t>
      </w:r>
      <w:r w:rsidRPr="004E6D54">
        <w:rPr>
          <w:rFonts w:ascii="Times New Roman" w:hAnsi="Times New Roman"/>
          <w:sz w:val="28"/>
          <w:szCs w:val="28"/>
        </w:rPr>
        <w:t>подростков и молодёжи ХМАО-ЮГРЫ Нормативно-правовые документы 2005г.</w:t>
      </w:r>
    </w:p>
    <w:p w:rsidR="00BC3E2A" w:rsidRPr="004E6D54" w:rsidRDefault="00BC3E2A" w:rsidP="0028649D">
      <w:pPr>
        <w:numPr>
          <w:ilvl w:val="0"/>
          <w:numId w:val="19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BC3E2A" w:rsidRPr="004E6D54" w:rsidRDefault="00BC3E2A" w:rsidP="0028649D">
      <w:pPr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6D54">
        <w:rPr>
          <w:rFonts w:ascii="Times New Roman" w:hAnsi="Times New Roman"/>
          <w:sz w:val="28"/>
          <w:szCs w:val="28"/>
        </w:rPr>
        <w:t>Доклад о положении детей в ХМАО- ЮГРЕ.</w:t>
      </w:r>
      <w:r w:rsidR="00A210B9">
        <w:rPr>
          <w:rFonts w:ascii="Times New Roman" w:hAnsi="Times New Roman"/>
          <w:sz w:val="28"/>
          <w:szCs w:val="28"/>
        </w:rPr>
        <w:t xml:space="preserve"> </w:t>
      </w:r>
      <w:r w:rsidRPr="004E6D54">
        <w:rPr>
          <w:rFonts w:ascii="Times New Roman" w:hAnsi="Times New Roman"/>
          <w:sz w:val="28"/>
          <w:szCs w:val="28"/>
        </w:rPr>
        <w:t>Правительство ХМАО-ЮГРЫ.</w:t>
      </w:r>
      <w:r w:rsidR="00A210B9">
        <w:rPr>
          <w:rFonts w:ascii="Times New Roman" w:hAnsi="Times New Roman"/>
          <w:sz w:val="28"/>
          <w:szCs w:val="28"/>
        </w:rPr>
        <w:t xml:space="preserve"> </w:t>
      </w:r>
      <w:r w:rsidRPr="004E6D54">
        <w:rPr>
          <w:rFonts w:ascii="Times New Roman" w:hAnsi="Times New Roman"/>
          <w:sz w:val="28"/>
          <w:szCs w:val="28"/>
        </w:rPr>
        <w:t>Департамент труда и социальной защиты населения ХМАО-ЮГРЫ 2005г.</w:t>
      </w:r>
    </w:p>
    <w:p w:rsidR="00BC3E2A" w:rsidRPr="004E6D54" w:rsidRDefault="00BC3E2A" w:rsidP="0028649D">
      <w:pPr>
        <w:numPr>
          <w:ilvl w:val="0"/>
          <w:numId w:val="19"/>
        </w:numPr>
        <w:tabs>
          <w:tab w:val="num" w:pos="1210"/>
        </w:tabs>
        <w:spacing w:line="276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 w:rsidRPr="004E6D54">
        <w:rPr>
          <w:rFonts w:ascii="Times New Roman" w:hAnsi="Times New Roman"/>
          <w:sz w:val="28"/>
          <w:szCs w:val="28"/>
        </w:rPr>
        <w:t>Организация досуговых, творческих и игровых мероприятий в летнем лагере.  С.И.</w:t>
      </w:r>
      <w:r w:rsidR="00A210B9">
        <w:rPr>
          <w:rFonts w:ascii="Times New Roman" w:hAnsi="Times New Roman"/>
          <w:sz w:val="28"/>
          <w:szCs w:val="28"/>
        </w:rPr>
        <w:t xml:space="preserve"> </w:t>
      </w:r>
      <w:r w:rsidRPr="004E6D54">
        <w:rPr>
          <w:rFonts w:ascii="Times New Roman" w:hAnsi="Times New Roman"/>
          <w:sz w:val="28"/>
          <w:szCs w:val="28"/>
        </w:rPr>
        <w:t>Лобачева.</w:t>
      </w:r>
      <w:r w:rsidR="00A210B9">
        <w:rPr>
          <w:rFonts w:ascii="Times New Roman" w:hAnsi="Times New Roman"/>
          <w:sz w:val="28"/>
          <w:szCs w:val="28"/>
        </w:rPr>
        <w:t xml:space="preserve"> </w:t>
      </w:r>
      <w:r w:rsidRPr="004E6D54">
        <w:rPr>
          <w:rFonts w:ascii="Times New Roman" w:hAnsi="Times New Roman"/>
          <w:sz w:val="28"/>
          <w:szCs w:val="28"/>
        </w:rPr>
        <w:t xml:space="preserve">Москва: ВАКО, </w:t>
      </w:r>
      <w:smartTag w:uri="urn:schemas-microsoft-com:office:smarttags" w:element="metricconverter">
        <w:smartTagPr>
          <w:attr w:name="ProductID" w:val="2007 г"/>
        </w:smartTagPr>
        <w:r w:rsidRPr="004E6D54">
          <w:rPr>
            <w:rFonts w:ascii="Times New Roman" w:hAnsi="Times New Roman"/>
            <w:sz w:val="28"/>
            <w:szCs w:val="28"/>
          </w:rPr>
          <w:t>2007 г</w:t>
        </w:r>
      </w:smartTag>
      <w:r w:rsidRPr="004E6D54">
        <w:rPr>
          <w:rFonts w:ascii="Times New Roman" w:hAnsi="Times New Roman"/>
          <w:sz w:val="28"/>
          <w:szCs w:val="28"/>
        </w:rPr>
        <w:t>.</w:t>
      </w:r>
    </w:p>
    <w:p w:rsidR="00BC3E2A" w:rsidRPr="004E6D54" w:rsidRDefault="00BC3E2A" w:rsidP="0028649D">
      <w:pPr>
        <w:numPr>
          <w:ilvl w:val="0"/>
          <w:numId w:val="19"/>
        </w:numPr>
        <w:tabs>
          <w:tab w:val="num" w:pos="1210"/>
        </w:tabs>
        <w:spacing w:line="276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 w:rsidRPr="004E6D54">
        <w:rPr>
          <w:rFonts w:ascii="Times New Roman" w:hAnsi="Times New Roman"/>
          <w:sz w:val="28"/>
          <w:szCs w:val="28"/>
        </w:rPr>
        <w:t>Организация отдыха,</w:t>
      </w:r>
      <w:r w:rsidR="00A210B9">
        <w:rPr>
          <w:rFonts w:ascii="Times New Roman" w:hAnsi="Times New Roman"/>
          <w:sz w:val="28"/>
          <w:szCs w:val="28"/>
        </w:rPr>
        <w:t xml:space="preserve"> </w:t>
      </w:r>
      <w:r w:rsidRPr="004E6D54">
        <w:rPr>
          <w:rFonts w:ascii="Times New Roman" w:hAnsi="Times New Roman"/>
          <w:sz w:val="28"/>
          <w:szCs w:val="28"/>
        </w:rPr>
        <w:t>оздоровления,</w:t>
      </w:r>
      <w:r w:rsidR="00A210B9">
        <w:rPr>
          <w:rFonts w:ascii="Times New Roman" w:hAnsi="Times New Roman"/>
          <w:sz w:val="28"/>
          <w:szCs w:val="28"/>
        </w:rPr>
        <w:t xml:space="preserve"> </w:t>
      </w:r>
      <w:r w:rsidRPr="004E6D54">
        <w:rPr>
          <w:rFonts w:ascii="Times New Roman" w:hAnsi="Times New Roman"/>
          <w:sz w:val="28"/>
          <w:szCs w:val="28"/>
        </w:rPr>
        <w:t>занятости детей,</w:t>
      </w:r>
      <w:r w:rsidR="00A210B9">
        <w:rPr>
          <w:rFonts w:ascii="Times New Roman" w:hAnsi="Times New Roman"/>
          <w:sz w:val="28"/>
          <w:szCs w:val="28"/>
        </w:rPr>
        <w:t xml:space="preserve"> </w:t>
      </w:r>
      <w:r w:rsidRPr="004E6D54">
        <w:rPr>
          <w:rFonts w:ascii="Times New Roman" w:hAnsi="Times New Roman"/>
          <w:sz w:val="28"/>
          <w:szCs w:val="28"/>
        </w:rPr>
        <w:t>подростков и молодёжи ХМАО- ЮГРЫв 2011 г.</w:t>
      </w:r>
    </w:p>
    <w:p w:rsidR="00BC3E2A" w:rsidRPr="004E6D54" w:rsidRDefault="00BC3E2A" w:rsidP="0028649D">
      <w:pPr>
        <w:numPr>
          <w:ilvl w:val="0"/>
          <w:numId w:val="19"/>
        </w:numPr>
        <w:tabs>
          <w:tab w:val="num" w:pos="1210"/>
        </w:tabs>
        <w:spacing w:line="276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 w:rsidRPr="004E6D54">
        <w:rPr>
          <w:rFonts w:ascii="Times New Roman" w:hAnsi="Times New Roman"/>
          <w:sz w:val="28"/>
          <w:szCs w:val="28"/>
        </w:rPr>
        <w:t>Программа оздоровительного лагеря «Солнышко»</w:t>
      </w:r>
      <w:r w:rsidRPr="004E6D54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4E6D54">
        <w:rPr>
          <w:rFonts w:ascii="Times New Roman" w:hAnsi="Times New Roman"/>
          <w:sz w:val="28"/>
          <w:szCs w:val="28"/>
        </w:rPr>
        <w:t>Муниципальная Осановецкая средняя общеобразовательная школа. Авторы: Евсеева О.Г., Кириллова Т. А.</w:t>
      </w:r>
    </w:p>
    <w:p w:rsidR="00BC3E2A" w:rsidRPr="004E6D54" w:rsidRDefault="00BC3E2A" w:rsidP="0028649D">
      <w:pPr>
        <w:numPr>
          <w:ilvl w:val="0"/>
          <w:numId w:val="19"/>
        </w:numPr>
        <w:tabs>
          <w:tab w:val="num" w:pos="1210"/>
        </w:tabs>
        <w:spacing w:line="276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 w:rsidRPr="004E6D54">
        <w:rPr>
          <w:rFonts w:ascii="Times New Roman" w:hAnsi="Times New Roman"/>
          <w:sz w:val="28"/>
          <w:szCs w:val="28"/>
        </w:rPr>
        <w:t>Новые технологии отдыха и оздоровления детей,</w:t>
      </w:r>
      <w:r w:rsidR="00A210B9">
        <w:rPr>
          <w:rFonts w:ascii="Times New Roman" w:hAnsi="Times New Roman"/>
          <w:sz w:val="28"/>
          <w:szCs w:val="28"/>
        </w:rPr>
        <w:t xml:space="preserve"> </w:t>
      </w:r>
      <w:r w:rsidRPr="004E6D54">
        <w:rPr>
          <w:rFonts w:ascii="Times New Roman" w:hAnsi="Times New Roman"/>
          <w:sz w:val="28"/>
          <w:szCs w:val="28"/>
        </w:rPr>
        <w:t>нуждающихся в особой заботе государства .ХМАО- ЮГРА,2004г.</w:t>
      </w:r>
    </w:p>
    <w:p w:rsidR="0046066F" w:rsidRDefault="00BC3E2A" w:rsidP="00BC3E2A">
      <w:pPr>
        <w:spacing w:before="100" w:beforeAutospacing="1" w:after="100" w:afterAutospacing="1" w:line="276" w:lineRule="auto"/>
        <w:jc w:val="both"/>
        <w:outlineLvl w:val="2"/>
        <w:rPr>
          <w:rFonts w:ascii="Georgia" w:hAnsi="Georgia"/>
          <w:b/>
          <w:bCs/>
          <w:color w:val="002060"/>
          <w:sz w:val="40"/>
          <w:szCs w:val="24"/>
          <w:lang w:eastAsia="ru-RU"/>
        </w:rPr>
      </w:pPr>
      <w:r w:rsidRPr="004E6D54">
        <w:rPr>
          <w:rFonts w:ascii="Times New Roman" w:hAnsi="Times New Roman"/>
          <w:sz w:val="28"/>
          <w:szCs w:val="28"/>
        </w:rPr>
        <w:t>Учебник для  вожатого. М.П.</w:t>
      </w:r>
      <w:r w:rsidR="00A210B9">
        <w:rPr>
          <w:rFonts w:ascii="Times New Roman" w:hAnsi="Times New Roman"/>
          <w:sz w:val="28"/>
          <w:szCs w:val="28"/>
        </w:rPr>
        <w:t xml:space="preserve"> </w:t>
      </w:r>
      <w:r w:rsidRPr="004E6D54">
        <w:rPr>
          <w:rFonts w:ascii="Times New Roman" w:hAnsi="Times New Roman"/>
          <w:sz w:val="28"/>
          <w:szCs w:val="28"/>
        </w:rPr>
        <w:t>Кулаченко – Ростов на Дону: Феникс, 2008.</w:t>
      </w:r>
    </w:p>
    <w:p w:rsidR="0046066F" w:rsidRDefault="0046066F" w:rsidP="0046066F">
      <w:pPr>
        <w:spacing w:before="100" w:beforeAutospacing="1" w:after="100" w:afterAutospacing="1"/>
        <w:jc w:val="center"/>
        <w:outlineLvl w:val="2"/>
        <w:rPr>
          <w:rFonts w:ascii="Georgia" w:hAnsi="Georgia"/>
          <w:b/>
          <w:bCs/>
          <w:color w:val="002060"/>
          <w:sz w:val="40"/>
          <w:szCs w:val="24"/>
          <w:lang w:eastAsia="ru-RU"/>
        </w:rPr>
      </w:pPr>
    </w:p>
    <w:p w:rsidR="0046066F" w:rsidRDefault="0046066F" w:rsidP="0046066F">
      <w:pPr>
        <w:spacing w:before="100" w:beforeAutospacing="1" w:after="100" w:afterAutospacing="1"/>
        <w:jc w:val="center"/>
        <w:outlineLvl w:val="2"/>
        <w:rPr>
          <w:rFonts w:ascii="Georgia" w:hAnsi="Georgia"/>
          <w:b/>
          <w:bCs/>
          <w:color w:val="002060"/>
          <w:sz w:val="40"/>
          <w:szCs w:val="24"/>
          <w:lang w:eastAsia="ru-RU"/>
        </w:rPr>
      </w:pPr>
    </w:p>
    <w:p w:rsidR="0046066F" w:rsidRDefault="0046066F" w:rsidP="0046066F">
      <w:pPr>
        <w:spacing w:before="100" w:beforeAutospacing="1" w:after="100" w:afterAutospacing="1"/>
        <w:jc w:val="center"/>
        <w:outlineLvl w:val="2"/>
        <w:rPr>
          <w:rFonts w:ascii="Georgia" w:hAnsi="Georgia"/>
          <w:b/>
          <w:bCs/>
          <w:color w:val="002060"/>
          <w:sz w:val="40"/>
          <w:szCs w:val="24"/>
          <w:lang w:eastAsia="ru-RU"/>
        </w:rPr>
      </w:pPr>
    </w:p>
    <w:p w:rsidR="0046066F" w:rsidRDefault="0046066F" w:rsidP="0046066F">
      <w:pPr>
        <w:spacing w:before="100" w:beforeAutospacing="1" w:after="100" w:afterAutospacing="1"/>
        <w:jc w:val="center"/>
        <w:outlineLvl w:val="2"/>
        <w:rPr>
          <w:rFonts w:ascii="Georgia" w:hAnsi="Georgia"/>
          <w:b/>
          <w:bCs/>
          <w:color w:val="002060"/>
          <w:sz w:val="40"/>
          <w:szCs w:val="24"/>
          <w:lang w:eastAsia="ru-RU"/>
        </w:rPr>
      </w:pPr>
    </w:p>
    <w:p w:rsidR="0046066F" w:rsidRDefault="0046066F" w:rsidP="0046066F">
      <w:pPr>
        <w:spacing w:before="100" w:beforeAutospacing="1" w:after="100" w:afterAutospacing="1"/>
        <w:jc w:val="center"/>
        <w:outlineLvl w:val="2"/>
        <w:rPr>
          <w:rFonts w:ascii="Georgia" w:hAnsi="Georgia"/>
          <w:b/>
          <w:bCs/>
          <w:color w:val="002060"/>
          <w:sz w:val="40"/>
          <w:szCs w:val="24"/>
          <w:lang w:eastAsia="ru-RU"/>
        </w:rPr>
      </w:pPr>
    </w:p>
    <w:p w:rsidR="0046066F" w:rsidRDefault="0046066F" w:rsidP="0046066F">
      <w:pPr>
        <w:spacing w:before="100" w:beforeAutospacing="1" w:after="100" w:afterAutospacing="1"/>
        <w:jc w:val="center"/>
        <w:outlineLvl w:val="2"/>
        <w:rPr>
          <w:rFonts w:ascii="Georgia" w:hAnsi="Georgia"/>
          <w:b/>
          <w:bCs/>
          <w:color w:val="002060"/>
          <w:sz w:val="40"/>
          <w:szCs w:val="24"/>
          <w:lang w:eastAsia="ru-RU"/>
        </w:rPr>
      </w:pPr>
    </w:p>
    <w:p w:rsidR="0046066F" w:rsidRDefault="0046066F" w:rsidP="0046066F">
      <w:pPr>
        <w:spacing w:before="100" w:beforeAutospacing="1" w:after="100" w:afterAutospacing="1"/>
        <w:jc w:val="center"/>
        <w:outlineLvl w:val="2"/>
        <w:rPr>
          <w:rFonts w:ascii="Georgia" w:hAnsi="Georgia"/>
          <w:b/>
          <w:bCs/>
          <w:color w:val="002060"/>
          <w:sz w:val="40"/>
          <w:szCs w:val="24"/>
          <w:lang w:eastAsia="ru-RU"/>
        </w:rPr>
      </w:pPr>
    </w:p>
    <w:p w:rsidR="000F1606" w:rsidRDefault="000F1606"/>
    <w:sectPr w:rsidR="000F1606" w:rsidSect="000F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7A3" w:rsidRDefault="00C327A3" w:rsidP="002001E2">
      <w:pPr>
        <w:spacing w:after="0"/>
      </w:pPr>
      <w:r>
        <w:separator/>
      </w:r>
    </w:p>
  </w:endnote>
  <w:endnote w:type="continuationSeparator" w:id="0">
    <w:p w:rsidR="00C327A3" w:rsidRDefault="00C327A3" w:rsidP="002001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7626"/>
      <w:docPartObj>
        <w:docPartGallery w:val="Page Numbers (Bottom of Page)"/>
        <w:docPartUnique/>
      </w:docPartObj>
    </w:sdtPr>
    <w:sdtContent>
      <w:p w:rsidR="00A91DA6" w:rsidRDefault="006B626C">
        <w:pPr>
          <w:pStyle w:val="ad"/>
          <w:jc w:val="right"/>
        </w:pPr>
        <w:fldSimple w:instr=" PAGE   \* MERGEFORMAT ">
          <w:r w:rsidR="007E49BF">
            <w:rPr>
              <w:noProof/>
            </w:rPr>
            <w:t>30</w:t>
          </w:r>
        </w:fldSimple>
      </w:p>
    </w:sdtContent>
  </w:sdt>
  <w:p w:rsidR="00A91DA6" w:rsidRDefault="00A91D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7A3" w:rsidRDefault="00C327A3" w:rsidP="002001E2">
      <w:pPr>
        <w:spacing w:after="0"/>
      </w:pPr>
      <w:r>
        <w:separator/>
      </w:r>
    </w:p>
  </w:footnote>
  <w:footnote w:type="continuationSeparator" w:id="0">
    <w:p w:rsidR="00C327A3" w:rsidRDefault="00C327A3" w:rsidP="002001E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" o:bullet="t">
        <v:imagedata r:id="rId1" o:title="mso148"/>
      </v:shape>
    </w:pict>
  </w:numPicBullet>
  <w:numPicBullet w:numPicBulletId="1">
    <w:pict>
      <v:shape id="_x0000_i1042" type="#_x0000_t75" style="width:12pt;height:12pt" o:bullet="t">
        <v:imagedata r:id="rId2" o:title="mso3"/>
      </v:shape>
    </w:pict>
  </w:numPicBullet>
  <w:abstractNum w:abstractNumId="0">
    <w:nsid w:val="02036896"/>
    <w:multiLevelType w:val="hybridMultilevel"/>
    <w:tmpl w:val="0908F0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42AB9"/>
    <w:multiLevelType w:val="hybridMultilevel"/>
    <w:tmpl w:val="7826BA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5A50059"/>
    <w:multiLevelType w:val="hybridMultilevel"/>
    <w:tmpl w:val="20AE0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E4B"/>
    <w:multiLevelType w:val="hybridMultilevel"/>
    <w:tmpl w:val="51C0AA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B6555"/>
    <w:multiLevelType w:val="hybridMultilevel"/>
    <w:tmpl w:val="85EAD726"/>
    <w:lvl w:ilvl="0" w:tplc="98403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A6DEA"/>
    <w:multiLevelType w:val="hybridMultilevel"/>
    <w:tmpl w:val="DF74EA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31328"/>
    <w:multiLevelType w:val="hybridMultilevel"/>
    <w:tmpl w:val="351839F8"/>
    <w:lvl w:ilvl="0" w:tplc="83500C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F4B09"/>
    <w:multiLevelType w:val="hybridMultilevel"/>
    <w:tmpl w:val="5D0E627A"/>
    <w:lvl w:ilvl="0" w:tplc="83500C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D65F3"/>
    <w:multiLevelType w:val="hybridMultilevel"/>
    <w:tmpl w:val="76483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54D0A"/>
    <w:multiLevelType w:val="hybridMultilevel"/>
    <w:tmpl w:val="CAC442B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FB7D0E"/>
    <w:multiLevelType w:val="hybridMultilevel"/>
    <w:tmpl w:val="8BB4F1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80642"/>
    <w:multiLevelType w:val="hybridMultilevel"/>
    <w:tmpl w:val="5A10A236"/>
    <w:lvl w:ilvl="0" w:tplc="98403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71633"/>
    <w:multiLevelType w:val="hybridMultilevel"/>
    <w:tmpl w:val="8FF638EE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>
    <w:nsid w:val="43C05703"/>
    <w:multiLevelType w:val="hybridMultilevel"/>
    <w:tmpl w:val="E3086668"/>
    <w:lvl w:ilvl="0" w:tplc="31AE606A">
      <w:start w:val="1"/>
      <w:numFmt w:val="decimal"/>
      <w:lvlText w:val="%1."/>
      <w:lvlJc w:val="left"/>
      <w:pPr>
        <w:ind w:left="35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5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52670F03"/>
    <w:multiLevelType w:val="hybridMultilevel"/>
    <w:tmpl w:val="7E1A3AD2"/>
    <w:lvl w:ilvl="0" w:tplc="83500C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76D8D"/>
    <w:multiLevelType w:val="hybridMultilevel"/>
    <w:tmpl w:val="1CEAB6F2"/>
    <w:lvl w:ilvl="0" w:tplc="98403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108AC"/>
    <w:multiLevelType w:val="hybridMultilevel"/>
    <w:tmpl w:val="80F48E3A"/>
    <w:lvl w:ilvl="0" w:tplc="0DFA6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9">
    <w:nsid w:val="6C4D0FD9"/>
    <w:multiLevelType w:val="hybridMultilevel"/>
    <w:tmpl w:val="A3DA5F5C"/>
    <w:lvl w:ilvl="0" w:tplc="ADECC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B54F2"/>
    <w:multiLevelType w:val="hybridMultilevel"/>
    <w:tmpl w:val="FFAC3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D2306"/>
    <w:multiLevelType w:val="hybridMultilevel"/>
    <w:tmpl w:val="AF7CDA96"/>
    <w:lvl w:ilvl="0" w:tplc="83500C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A27B2"/>
    <w:multiLevelType w:val="hybridMultilevel"/>
    <w:tmpl w:val="0F6CF3CE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"/>
  </w:num>
  <w:num w:numId="4">
    <w:abstractNumId w:val="18"/>
  </w:num>
  <w:num w:numId="5">
    <w:abstractNumId w:val="19"/>
  </w:num>
  <w:num w:numId="6">
    <w:abstractNumId w:val="14"/>
  </w:num>
  <w:num w:numId="7">
    <w:abstractNumId w:val="10"/>
  </w:num>
  <w:num w:numId="8">
    <w:abstractNumId w:val="3"/>
  </w:num>
  <w:num w:numId="9">
    <w:abstractNumId w:val="9"/>
  </w:num>
  <w:num w:numId="10">
    <w:abstractNumId w:val="20"/>
  </w:num>
  <w:num w:numId="11">
    <w:abstractNumId w:val="16"/>
  </w:num>
  <w:num w:numId="12">
    <w:abstractNumId w:val="6"/>
  </w:num>
  <w:num w:numId="13">
    <w:abstractNumId w:val="11"/>
  </w:num>
  <w:num w:numId="14">
    <w:abstractNumId w:val="21"/>
  </w:num>
  <w:num w:numId="15">
    <w:abstractNumId w:val="7"/>
  </w:num>
  <w:num w:numId="16">
    <w:abstractNumId w:val="0"/>
  </w:num>
  <w:num w:numId="17">
    <w:abstractNumId w:val="8"/>
  </w:num>
  <w:num w:numId="18">
    <w:abstractNumId w:val="4"/>
  </w:num>
  <w:num w:numId="19">
    <w:abstractNumId w:val="15"/>
  </w:num>
  <w:num w:numId="20">
    <w:abstractNumId w:val="2"/>
  </w:num>
  <w:num w:numId="21">
    <w:abstractNumId w:val="17"/>
  </w:num>
  <w:num w:numId="22">
    <w:abstractNumId w:val="12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66F"/>
    <w:rsid w:val="000400BF"/>
    <w:rsid w:val="000F1606"/>
    <w:rsid w:val="00105577"/>
    <w:rsid w:val="001318D4"/>
    <w:rsid w:val="001473DF"/>
    <w:rsid w:val="00170E3C"/>
    <w:rsid w:val="001803B8"/>
    <w:rsid w:val="001C3BF1"/>
    <w:rsid w:val="002001E2"/>
    <w:rsid w:val="00207CC7"/>
    <w:rsid w:val="00221013"/>
    <w:rsid w:val="002210D8"/>
    <w:rsid w:val="00242535"/>
    <w:rsid w:val="002745BA"/>
    <w:rsid w:val="00277123"/>
    <w:rsid w:val="0028649D"/>
    <w:rsid w:val="002A599E"/>
    <w:rsid w:val="002A68E5"/>
    <w:rsid w:val="002F559E"/>
    <w:rsid w:val="00357177"/>
    <w:rsid w:val="00393CBF"/>
    <w:rsid w:val="003B7236"/>
    <w:rsid w:val="003E6B72"/>
    <w:rsid w:val="00416F68"/>
    <w:rsid w:val="0046066F"/>
    <w:rsid w:val="004623AF"/>
    <w:rsid w:val="004649B8"/>
    <w:rsid w:val="00496E32"/>
    <w:rsid w:val="004A4AC5"/>
    <w:rsid w:val="004B1CD5"/>
    <w:rsid w:val="0051719B"/>
    <w:rsid w:val="00566BB5"/>
    <w:rsid w:val="005939ED"/>
    <w:rsid w:val="00595E51"/>
    <w:rsid w:val="005E4BBE"/>
    <w:rsid w:val="006361A5"/>
    <w:rsid w:val="00665363"/>
    <w:rsid w:val="006806F9"/>
    <w:rsid w:val="006865E2"/>
    <w:rsid w:val="006B626C"/>
    <w:rsid w:val="006B692D"/>
    <w:rsid w:val="007018E6"/>
    <w:rsid w:val="00735393"/>
    <w:rsid w:val="00756164"/>
    <w:rsid w:val="00786649"/>
    <w:rsid w:val="007E49BF"/>
    <w:rsid w:val="007F71FA"/>
    <w:rsid w:val="00804187"/>
    <w:rsid w:val="00862762"/>
    <w:rsid w:val="00883A55"/>
    <w:rsid w:val="0088429E"/>
    <w:rsid w:val="00894D8A"/>
    <w:rsid w:val="008B6644"/>
    <w:rsid w:val="008C0B15"/>
    <w:rsid w:val="008E52F5"/>
    <w:rsid w:val="00901791"/>
    <w:rsid w:val="009426E4"/>
    <w:rsid w:val="009B57E4"/>
    <w:rsid w:val="009C1A5A"/>
    <w:rsid w:val="009F3345"/>
    <w:rsid w:val="00A210B9"/>
    <w:rsid w:val="00A31BCA"/>
    <w:rsid w:val="00A91DA6"/>
    <w:rsid w:val="00AB5E83"/>
    <w:rsid w:val="00AD1987"/>
    <w:rsid w:val="00AE3F82"/>
    <w:rsid w:val="00B61998"/>
    <w:rsid w:val="00BC3E2A"/>
    <w:rsid w:val="00BE0859"/>
    <w:rsid w:val="00C1429E"/>
    <w:rsid w:val="00C231A6"/>
    <w:rsid w:val="00C327A3"/>
    <w:rsid w:val="00C66AA1"/>
    <w:rsid w:val="00CE085C"/>
    <w:rsid w:val="00CF5A42"/>
    <w:rsid w:val="00D46760"/>
    <w:rsid w:val="00D561E4"/>
    <w:rsid w:val="00D75968"/>
    <w:rsid w:val="00D75DCA"/>
    <w:rsid w:val="00D7609C"/>
    <w:rsid w:val="00D76959"/>
    <w:rsid w:val="00DF7448"/>
    <w:rsid w:val="00E1173B"/>
    <w:rsid w:val="00E1234C"/>
    <w:rsid w:val="00E516E9"/>
    <w:rsid w:val="00E55D81"/>
    <w:rsid w:val="00E94180"/>
    <w:rsid w:val="00EC178E"/>
    <w:rsid w:val="00ED527F"/>
    <w:rsid w:val="00EE5C89"/>
    <w:rsid w:val="00F06323"/>
    <w:rsid w:val="00F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6F"/>
    <w:pPr>
      <w:spacing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A91DA6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A6"/>
    <w:rPr>
      <w:rFonts w:ascii="Arial" w:eastAsia="Calibri" w:hAnsi="Arial" w:cs="Arial"/>
      <w:b/>
      <w:bCs/>
      <w:kern w:val="36"/>
      <w:sz w:val="32"/>
      <w:szCs w:val="32"/>
      <w:lang w:eastAsia="ru-RU"/>
    </w:rPr>
  </w:style>
  <w:style w:type="character" w:customStyle="1" w:styleId="apple-converted-space">
    <w:name w:val="apple-converted-space"/>
    <w:uiPriority w:val="99"/>
    <w:rsid w:val="0046066F"/>
  </w:style>
  <w:style w:type="character" w:customStyle="1" w:styleId="apple-style-span">
    <w:name w:val="apple-style-span"/>
    <w:uiPriority w:val="99"/>
    <w:rsid w:val="0046066F"/>
  </w:style>
  <w:style w:type="paragraph" w:styleId="a3">
    <w:name w:val="Normal (Web)"/>
    <w:basedOn w:val="a"/>
    <w:uiPriority w:val="99"/>
    <w:rsid w:val="004606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6066F"/>
    <w:pPr>
      <w:spacing w:after="0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6066F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46066F"/>
    <w:pPr>
      <w:ind w:left="720"/>
      <w:contextualSpacing/>
    </w:pPr>
  </w:style>
  <w:style w:type="character" w:styleId="a5">
    <w:name w:val="Strong"/>
    <w:uiPriority w:val="99"/>
    <w:qFormat/>
    <w:rsid w:val="0046066F"/>
    <w:rPr>
      <w:rFonts w:cs="Times New Roman"/>
      <w:b/>
    </w:rPr>
  </w:style>
  <w:style w:type="paragraph" w:customStyle="1" w:styleId="Default">
    <w:name w:val="Default"/>
    <w:uiPriority w:val="99"/>
    <w:rsid w:val="004606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Основной текст (2)"/>
    <w:link w:val="210"/>
    <w:uiPriority w:val="99"/>
    <w:locked/>
    <w:rsid w:val="0046066F"/>
    <w:rPr>
      <w:rFonts w:ascii="Times New Roman" w:hAnsi="Times New Roman"/>
      <w:sz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6066F"/>
    <w:pPr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sz w:val="26"/>
    </w:rPr>
  </w:style>
  <w:style w:type="paragraph" w:styleId="a6">
    <w:name w:val="Body Text"/>
    <w:basedOn w:val="a"/>
    <w:link w:val="a7"/>
    <w:uiPriority w:val="99"/>
    <w:semiHidden/>
    <w:rsid w:val="0046066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6066F"/>
    <w:rPr>
      <w:rFonts w:ascii="Calibri" w:eastAsia="Calibri" w:hAnsi="Calibri" w:cs="Times New Roman"/>
    </w:rPr>
  </w:style>
  <w:style w:type="character" w:customStyle="1" w:styleId="4">
    <w:name w:val="Основной текст (4)"/>
    <w:link w:val="41"/>
    <w:uiPriority w:val="99"/>
    <w:locked/>
    <w:rsid w:val="0046066F"/>
    <w:rPr>
      <w:rFonts w:ascii="Times New Roman" w:hAnsi="Times New Roman"/>
      <w:sz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6066F"/>
    <w:pPr>
      <w:shd w:val="clear" w:color="auto" w:fill="FFFFFF"/>
      <w:spacing w:before="780" w:after="240" w:line="322" w:lineRule="exact"/>
      <w:ind w:firstLine="360"/>
    </w:pPr>
    <w:rPr>
      <w:rFonts w:ascii="Times New Roman" w:eastAsiaTheme="minorHAnsi" w:hAnsi="Times New Roman" w:cstheme="minorBidi"/>
      <w:sz w:val="26"/>
    </w:rPr>
  </w:style>
  <w:style w:type="character" w:customStyle="1" w:styleId="5">
    <w:name w:val="Основной текст (5)"/>
    <w:link w:val="51"/>
    <w:uiPriority w:val="99"/>
    <w:locked/>
    <w:rsid w:val="0046066F"/>
    <w:rPr>
      <w:rFonts w:ascii="Times New Roman" w:hAnsi="Times New Roman"/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6066F"/>
    <w:pPr>
      <w:shd w:val="clear" w:color="auto" w:fill="FFFFFF"/>
      <w:spacing w:after="240" w:line="322" w:lineRule="exact"/>
      <w:jc w:val="center"/>
    </w:pPr>
    <w:rPr>
      <w:rFonts w:ascii="Times New Roman" w:eastAsiaTheme="minorHAnsi" w:hAnsi="Times New Roman" w:cstheme="minorBidi"/>
      <w:sz w:val="26"/>
    </w:rPr>
  </w:style>
  <w:style w:type="character" w:styleId="a8">
    <w:name w:val="Hyperlink"/>
    <w:rsid w:val="0046066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A599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99E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001E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2001E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001E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2001E2"/>
    <w:rPr>
      <w:rFonts w:ascii="Calibri" w:eastAsia="Calibri" w:hAnsi="Calibri" w:cs="Times New Roman"/>
    </w:rPr>
  </w:style>
  <w:style w:type="character" w:styleId="af">
    <w:name w:val="Intense Emphasis"/>
    <w:uiPriority w:val="21"/>
    <w:qFormat/>
    <w:rsid w:val="00AD1987"/>
    <w:rPr>
      <w:b/>
      <w:bCs/>
      <w:i/>
      <w:iCs/>
      <w:color w:val="4F81BD"/>
    </w:rPr>
  </w:style>
  <w:style w:type="paragraph" w:styleId="af0">
    <w:name w:val="No Spacing"/>
    <w:link w:val="af1"/>
    <w:uiPriority w:val="1"/>
    <w:qFormat/>
    <w:rsid w:val="00AD1987"/>
    <w:pPr>
      <w:spacing w:after="0" w:line="240" w:lineRule="auto"/>
    </w:pPr>
    <w:rPr>
      <w:rFonts w:ascii="Corbel" w:eastAsia="Times New Roman" w:hAnsi="Corbel" w:cs="Times New Roman"/>
    </w:rPr>
  </w:style>
  <w:style w:type="character" w:customStyle="1" w:styleId="af1">
    <w:name w:val="Без интервала Знак"/>
    <w:link w:val="af0"/>
    <w:uiPriority w:val="1"/>
    <w:rsid w:val="00AD1987"/>
    <w:rPr>
      <w:rFonts w:ascii="Corbel" w:eastAsia="Times New Roman" w:hAnsi="Corbel"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0557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05577"/>
    <w:rPr>
      <w:rFonts w:ascii="Calibri" w:eastAsia="Calibri" w:hAnsi="Calibri" w:cs="Times New Roman"/>
    </w:rPr>
  </w:style>
  <w:style w:type="paragraph" w:customStyle="1" w:styleId="11">
    <w:name w:val="Обычный1"/>
    <w:basedOn w:val="a"/>
    <w:rsid w:val="00A91DA6"/>
    <w:pPr>
      <w:snapToGrid w:val="0"/>
      <w:spacing w:after="0" w:line="300" w:lineRule="auto"/>
      <w:ind w:left="5200" w:right="800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4">
    <w:name w:val="page number"/>
    <w:basedOn w:val="a0"/>
    <w:rsid w:val="00A91DA6"/>
  </w:style>
  <w:style w:type="paragraph" w:customStyle="1" w:styleId="af5">
    <w:name w:val="Знак"/>
    <w:basedOn w:val="a"/>
    <w:rsid w:val="00A91DA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6">
    <w:name w:val="Title"/>
    <w:basedOn w:val="a"/>
    <w:link w:val="af7"/>
    <w:qFormat/>
    <w:rsid w:val="00A91DA6"/>
    <w:pPr>
      <w:spacing w:after="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A91D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5">
    <w:name w:val="Font Style25"/>
    <w:basedOn w:val="a0"/>
    <w:rsid w:val="00A91DA6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A91DA6"/>
    <w:pPr>
      <w:widowControl w:val="0"/>
      <w:autoSpaceDE w:val="0"/>
      <w:autoSpaceDN w:val="0"/>
      <w:adjustRightInd w:val="0"/>
      <w:spacing w:after="0" w:line="23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91DA6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A91DA6"/>
    <w:rPr>
      <w:rFonts w:ascii="Sylfaen" w:hAnsi="Sylfaen" w:cs="Sylfaen" w:hint="default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A91DA6"/>
    <w:rPr>
      <w:rFonts w:ascii="Times New Roman" w:hAnsi="Times New Roman" w:cs="Times New Roman" w:hint="default"/>
      <w:sz w:val="22"/>
      <w:szCs w:val="22"/>
    </w:rPr>
  </w:style>
  <w:style w:type="character" w:styleId="af8">
    <w:name w:val="annotation reference"/>
    <w:basedOn w:val="a0"/>
    <w:rsid w:val="00A91DA6"/>
    <w:rPr>
      <w:sz w:val="16"/>
      <w:szCs w:val="16"/>
    </w:rPr>
  </w:style>
  <w:style w:type="paragraph" w:styleId="af9">
    <w:name w:val="annotation text"/>
    <w:basedOn w:val="a"/>
    <w:link w:val="afa"/>
    <w:rsid w:val="00A91DA6"/>
    <w:pPr>
      <w:autoSpaceDE w:val="0"/>
      <w:autoSpaceDN w:val="0"/>
      <w:spacing w:after="0"/>
    </w:pPr>
    <w:rPr>
      <w:rFonts w:ascii="Times New Roman" w:hAnsi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A91DA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A91DA6"/>
    <w:rPr>
      <w:b/>
      <w:bCs/>
    </w:rPr>
  </w:style>
  <w:style w:type="character" w:customStyle="1" w:styleId="afc">
    <w:name w:val="Тема примечания Знак"/>
    <w:basedOn w:val="afa"/>
    <w:link w:val="afb"/>
    <w:rsid w:val="00A91DA6"/>
    <w:rPr>
      <w:b/>
      <w:bCs/>
    </w:rPr>
  </w:style>
  <w:style w:type="paragraph" w:customStyle="1" w:styleId="ConsPlusTitle">
    <w:name w:val="ConsPlusTitle"/>
    <w:uiPriority w:val="99"/>
    <w:rsid w:val="00A91D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FontStyle24">
    <w:name w:val="Font Style24"/>
    <w:basedOn w:val="a0"/>
    <w:rsid w:val="00A91DA6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Текст концевой сноски1"/>
    <w:basedOn w:val="a"/>
    <w:next w:val="afd"/>
    <w:link w:val="afe"/>
    <w:uiPriority w:val="99"/>
    <w:rsid w:val="00A91DA6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d">
    <w:name w:val="endnote text"/>
    <w:basedOn w:val="a"/>
    <w:link w:val="13"/>
    <w:uiPriority w:val="99"/>
    <w:rsid w:val="00A91DA6"/>
    <w:pPr>
      <w:autoSpaceDE w:val="0"/>
      <w:autoSpaceDN w:val="0"/>
      <w:spacing w:after="0"/>
    </w:pPr>
    <w:rPr>
      <w:rFonts w:ascii="Times New Roman" w:hAnsi="Times New Roman"/>
      <w:sz w:val="20"/>
      <w:szCs w:val="20"/>
      <w:lang w:eastAsia="ru-RU"/>
    </w:rPr>
  </w:style>
  <w:style w:type="character" w:customStyle="1" w:styleId="13">
    <w:name w:val="Текст концевой сноски Знак1"/>
    <w:basedOn w:val="a0"/>
    <w:link w:val="afd"/>
    <w:uiPriority w:val="99"/>
    <w:rsid w:val="00A91DA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12"/>
    <w:uiPriority w:val="99"/>
    <w:rsid w:val="00A91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rsid w:val="00A91DA6"/>
    <w:rPr>
      <w:vertAlign w:val="superscript"/>
    </w:rPr>
  </w:style>
  <w:style w:type="paragraph" w:customStyle="1" w:styleId="ConsPlusNormal">
    <w:name w:val="ConsPlusNormal"/>
    <w:rsid w:val="00A91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91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adi.sk/i/QpdBZznJexvei" TargetMode="External"/><Relationship Id="rId18" Type="http://schemas.openxmlformats.org/officeDocument/2006/relationships/hyperlink" Target="http://www.garant.ru/hotlaw/hant/7330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d/Xy62BK5nexwBZ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yadi.sk/d/tPuvtfnYeUvUf" TargetMode="External"/><Relationship Id="rId17" Type="http://schemas.openxmlformats.org/officeDocument/2006/relationships/hyperlink" Target="http://www.garant.ru/hotlaw/hant/73308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yadi.sk/d/liMgDFgLeUw7A" TargetMode="External"/><Relationship Id="rId20" Type="http://schemas.openxmlformats.org/officeDocument/2006/relationships/hyperlink" Target="http://yadi.sk/d/X3TC5FhfeUxa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di.sk/i/ISxe-sOfeUvN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yadi.sk/d/JCgBFRNZeUvfk" TargetMode="External"/><Relationship Id="rId23" Type="http://schemas.openxmlformats.org/officeDocument/2006/relationships/hyperlink" Target="http://yadi.sk/d/NFrY6WGCeSKQE" TargetMode="External"/><Relationship Id="rId10" Type="http://schemas.openxmlformats.org/officeDocument/2006/relationships/hyperlink" Target="http://base.garant.ru/12156638/" TargetMode="External"/><Relationship Id="rId19" Type="http://schemas.openxmlformats.org/officeDocument/2006/relationships/hyperlink" Target="http://yadi.sk/d/jW0l1bi0eUwK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di.sk/d/DAa_6itfeUuoZ" TargetMode="External"/><Relationship Id="rId14" Type="http://schemas.openxmlformats.org/officeDocument/2006/relationships/hyperlink" Target="http://yadi.sk/d/JCgBFRNZeUvfk" TargetMode="External"/><Relationship Id="rId22" Type="http://schemas.openxmlformats.org/officeDocument/2006/relationships/hyperlink" Target="http://yadi.sk/i/cm3ihECueSKGW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30</Pages>
  <Words>5183</Words>
  <Characters>29546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2016-04-22T12:08:00Z</cp:lastPrinted>
  <dcterms:created xsi:type="dcterms:W3CDTF">2016-02-29T03:48:00Z</dcterms:created>
  <dcterms:modified xsi:type="dcterms:W3CDTF">2019-10-01T06:49:00Z</dcterms:modified>
</cp:coreProperties>
</file>