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4A" w:rsidRDefault="001C624A" w:rsidP="00FC55A2">
      <w:pPr>
        <w:pStyle w:val="NormalWeb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i/>
          <w:iCs/>
          <w:color w:val="000000"/>
          <w:u w:val="single"/>
        </w:rPr>
        <w:t>Анализ методической работы по направлениям деятельности</w:t>
      </w:r>
    </w:p>
    <w:p w:rsidR="001C624A" w:rsidRPr="00A3199C" w:rsidRDefault="001C624A" w:rsidP="00A3199C">
      <w:pPr>
        <w:pStyle w:val="NormalWeb"/>
        <w:tabs>
          <w:tab w:val="num" w:pos="720"/>
        </w:tabs>
        <w:ind w:left="720" w:hanging="360"/>
        <w:jc w:val="both"/>
        <w:rPr>
          <w:color w:val="000000"/>
          <w:sz w:val="24"/>
          <w:szCs w:val="24"/>
        </w:rPr>
      </w:pPr>
      <w:r w:rsidRPr="00A3199C">
        <w:rPr>
          <w:b/>
          <w:bCs/>
          <w:i/>
          <w:iCs/>
          <w:color w:val="000000"/>
          <w:sz w:val="24"/>
          <w:szCs w:val="24"/>
        </w:rPr>
        <w:t>1.     Проведение педсоветов.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      Высшей формой коллективной методической работы</w:t>
      </w:r>
      <w:r>
        <w:rPr>
          <w:color w:val="000000"/>
          <w:sz w:val="24"/>
          <w:szCs w:val="24"/>
        </w:rPr>
        <w:t xml:space="preserve"> в школе</w:t>
      </w:r>
      <w:r w:rsidRPr="00A3199C">
        <w:rPr>
          <w:color w:val="000000"/>
          <w:sz w:val="24"/>
          <w:szCs w:val="24"/>
        </w:rPr>
        <w:t xml:space="preserve">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                                                 Тематика проведения педагогических советов всегда является актуальной и востребованной, соотносится с поставленной проблемой школы. </w:t>
      </w:r>
      <w:r>
        <w:rPr>
          <w:color w:val="000000"/>
          <w:sz w:val="24"/>
          <w:szCs w:val="24"/>
        </w:rPr>
        <w:t xml:space="preserve"> В течение 1 полугодия б</w:t>
      </w:r>
      <w:r w:rsidRPr="00A3199C">
        <w:rPr>
          <w:color w:val="000000"/>
          <w:sz w:val="24"/>
          <w:szCs w:val="24"/>
        </w:rPr>
        <w:t xml:space="preserve">ыли проведены следующие педсоветы: </w:t>
      </w:r>
    </w:p>
    <w:p w:rsidR="001C624A" w:rsidRPr="00A3199C" w:rsidRDefault="001C624A" w:rsidP="00A3199C">
      <w:pPr>
        <w:pStyle w:val="NormalWeb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Итоги работы школы за 2010-2011 учебный год. Изменения и дополнения в Законе «Об образовании». </w:t>
      </w:r>
    </w:p>
    <w:p w:rsidR="001C624A" w:rsidRPr="00A3199C" w:rsidRDefault="001C624A" w:rsidP="00A3199C">
      <w:pPr>
        <w:pStyle w:val="NormalWeb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Тематический педсовет: « Личность учителя в современной школе». </w:t>
      </w:r>
    </w:p>
    <w:p w:rsidR="001C624A" w:rsidRPr="00A3199C" w:rsidRDefault="001C624A" w:rsidP="00A3199C">
      <w:pPr>
        <w:pStyle w:val="NormalWeb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Малый педсовет: « Адаптация к школе учащихся 1-х, 5-х классов.» 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Совещания при завуче с учителями начальной школы по темам: </w:t>
      </w:r>
    </w:p>
    <w:p w:rsidR="001C624A" w:rsidRPr="00A3199C" w:rsidRDefault="001C624A" w:rsidP="00A3199C">
      <w:pPr>
        <w:pStyle w:val="NormalWeb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« Нормы ЕОР. Знакомство с требованиями нового СаНПиНа.» </w:t>
      </w:r>
    </w:p>
    <w:p w:rsidR="001C624A" w:rsidRPr="00A3199C" w:rsidRDefault="001C624A" w:rsidP="00A3199C">
      <w:pPr>
        <w:pStyle w:val="NormalWeb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«Организация </w:t>
      </w:r>
      <w:r>
        <w:rPr>
          <w:color w:val="000000"/>
          <w:sz w:val="24"/>
          <w:szCs w:val="24"/>
        </w:rPr>
        <w:t xml:space="preserve"> модели </w:t>
      </w:r>
      <w:r w:rsidRPr="00A3199C">
        <w:rPr>
          <w:color w:val="000000"/>
          <w:sz w:val="24"/>
          <w:szCs w:val="24"/>
        </w:rPr>
        <w:t xml:space="preserve">внеурочной деятельности при введении ФГОС второго поколения.» </w:t>
      </w:r>
    </w:p>
    <w:p w:rsidR="001C624A" w:rsidRPr="00A3199C" w:rsidRDefault="001C624A" w:rsidP="00A3199C">
      <w:pPr>
        <w:pStyle w:val="NormalWeb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>Организация и проведение предметных недель в начальной школе. Материалы с курсов повышения квалификации».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> 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b/>
          <w:bCs/>
          <w:i/>
          <w:iCs/>
          <w:color w:val="000000"/>
          <w:sz w:val="24"/>
          <w:szCs w:val="24"/>
        </w:rPr>
        <w:t>2.Работа методического совета школы.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Методический совет школы координирует и направляет деятельность ШМО, а также методическую работу школы. </w:t>
      </w:r>
      <w:r>
        <w:rPr>
          <w:color w:val="000000"/>
          <w:sz w:val="24"/>
          <w:szCs w:val="24"/>
        </w:rPr>
        <w:t>На первом заседании МС</w:t>
      </w:r>
      <w:r w:rsidRPr="00A3199C">
        <w:rPr>
          <w:color w:val="000000"/>
          <w:sz w:val="24"/>
          <w:szCs w:val="24"/>
        </w:rPr>
        <w:t xml:space="preserve"> рассматривались следующие вопросы:</w:t>
      </w:r>
    </w:p>
    <w:p w:rsidR="001C624A" w:rsidRPr="00A3199C" w:rsidRDefault="001C624A" w:rsidP="00A3199C">
      <w:pPr>
        <w:pStyle w:val="NormalWeb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>1.  Утверждение плана методической работы на 2011-2012 учебный год.</w:t>
      </w:r>
    </w:p>
    <w:p w:rsidR="001C624A" w:rsidRPr="00A3199C" w:rsidRDefault="001C624A" w:rsidP="00A3199C">
      <w:pPr>
        <w:pStyle w:val="NormalWeb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>Утверждение программ элективных курсов .</w:t>
      </w:r>
    </w:p>
    <w:p w:rsidR="001C624A" w:rsidRPr="00A3199C" w:rsidRDefault="001C624A" w:rsidP="00A3199C">
      <w:pPr>
        <w:pStyle w:val="NormalWeb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>Знакомство с нормативными документами.</w:t>
      </w:r>
    </w:p>
    <w:p w:rsidR="001C624A" w:rsidRPr="00A3199C" w:rsidRDefault="001C624A" w:rsidP="00A3199C">
      <w:pPr>
        <w:pStyle w:val="NormalWeb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>Создание творческих групп.</w:t>
      </w:r>
    </w:p>
    <w:p w:rsidR="001C624A" w:rsidRPr="00A3199C" w:rsidRDefault="001C624A" w:rsidP="00A3199C">
      <w:pPr>
        <w:pStyle w:val="NormalWeb"/>
        <w:shd w:val="clear" w:color="auto" w:fill="FFFFFF"/>
        <w:ind w:right="206"/>
        <w:jc w:val="both"/>
        <w:rPr>
          <w:color w:val="000000"/>
          <w:sz w:val="24"/>
          <w:szCs w:val="24"/>
        </w:rPr>
      </w:pPr>
      <w:r w:rsidRPr="00A3199C">
        <w:rPr>
          <w:b/>
          <w:bCs/>
          <w:i/>
          <w:iCs/>
          <w:color w:val="000000"/>
          <w:spacing w:val="-2"/>
          <w:sz w:val="24"/>
          <w:szCs w:val="24"/>
        </w:rPr>
        <w:t>3. Работа методических объединений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>Главными звеньями в структуре методической службы школы являются  ШМО В школе сформировано 7 МО , каждое из которых работает над своей методической темой, связанной с темой школы. В своей деятельности ШМО ориентируются на организацию методической  помощи учителю.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>В результате повышения квалификации учителей по темам самообразования, проведения тематических заседаний, повышается уровень владения педагогов школы инновационными технологиями образования (и в теории, и на практике).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     Это   технология современного проектного обучения,  технология интерактивного обучения и др. 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Предметные недели. 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  Традиционными видами методической работы  являются предметные недели, интеллектуальные игры. В  первом полугодии  были провед</w:t>
      </w:r>
      <w:r>
        <w:rPr>
          <w:color w:val="000000"/>
          <w:sz w:val="24"/>
          <w:szCs w:val="24"/>
        </w:rPr>
        <w:t xml:space="preserve">ены </w:t>
      </w:r>
      <w:r w:rsidRPr="00A3199C">
        <w:rPr>
          <w:color w:val="000000"/>
          <w:sz w:val="24"/>
          <w:szCs w:val="24"/>
        </w:rPr>
        <w:t xml:space="preserve"> предметные недели</w:t>
      </w:r>
      <w:r>
        <w:rPr>
          <w:color w:val="000000"/>
          <w:sz w:val="24"/>
          <w:szCs w:val="24"/>
        </w:rPr>
        <w:t xml:space="preserve"> </w:t>
      </w:r>
      <w:r w:rsidRPr="00A3199C">
        <w:rPr>
          <w:color w:val="000000"/>
          <w:sz w:val="24"/>
          <w:szCs w:val="24"/>
        </w:rPr>
        <w:t>по математике, истории, неделя технологии и изо, также Декада правовых знаний.  В начальной школе прошли предметные недели по русскому языку, по  предметам эстетического цикла.</w:t>
      </w:r>
      <w:r>
        <w:rPr>
          <w:color w:val="000000"/>
          <w:sz w:val="24"/>
          <w:szCs w:val="24"/>
        </w:rPr>
        <w:t xml:space="preserve"> Учителями-предметниками было организовано участие школьников в лингвистическом конкурсе «Русский медвежонок»( 132 уч). 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b/>
          <w:bCs/>
          <w:color w:val="000000"/>
          <w:sz w:val="24"/>
          <w:szCs w:val="24"/>
        </w:rPr>
        <w:t>4. Проведение открытых уроков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Открытые уроки проводились учителями в рамках методических недель. Было дано 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6 открытых уроков и  13 открытых внеклассных мероприятий. </w:t>
      </w:r>
    </w:p>
    <w:p w:rsidR="001C624A" w:rsidRDefault="001C624A" w:rsidP="00A3199C">
      <w:pPr>
        <w:pStyle w:val="NormalWeb"/>
        <w:jc w:val="both"/>
        <w:rPr>
          <w:color w:val="000000"/>
          <w:sz w:val="24"/>
          <w:szCs w:val="24"/>
        </w:rPr>
      </w:pPr>
    </w:p>
    <w:p w:rsidR="001C624A" w:rsidRDefault="001C624A" w:rsidP="00A3199C">
      <w:pPr>
        <w:pStyle w:val="NormalWeb"/>
        <w:jc w:val="both"/>
        <w:rPr>
          <w:color w:val="000000"/>
          <w:sz w:val="24"/>
          <w:szCs w:val="24"/>
        </w:rPr>
      </w:pP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</w:p>
    <w:p w:rsidR="001C624A" w:rsidRPr="00A3199C" w:rsidRDefault="001C624A" w:rsidP="00A3199C">
      <w:pPr>
        <w:pStyle w:val="NormalWeb"/>
        <w:ind w:left="360"/>
        <w:jc w:val="both"/>
        <w:rPr>
          <w:b/>
          <w:bCs/>
          <w:color w:val="000000"/>
          <w:sz w:val="24"/>
          <w:szCs w:val="24"/>
        </w:rPr>
      </w:pPr>
      <w:r w:rsidRPr="00A3199C">
        <w:rPr>
          <w:b/>
          <w:bCs/>
          <w:color w:val="000000"/>
          <w:sz w:val="24"/>
          <w:szCs w:val="24"/>
        </w:rPr>
        <w:t>5. Олимпиады, конкурсы, проектная деятельность,</w:t>
      </w:r>
      <w:r>
        <w:rPr>
          <w:b/>
          <w:bCs/>
          <w:color w:val="000000"/>
          <w:sz w:val="24"/>
          <w:szCs w:val="24"/>
        </w:rPr>
        <w:t xml:space="preserve"> </w:t>
      </w:r>
      <w:r w:rsidRPr="00A3199C">
        <w:rPr>
          <w:b/>
          <w:bCs/>
          <w:color w:val="000000"/>
          <w:sz w:val="24"/>
          <w:szCs w:val="24"/>
        </w:rPr>
        <w:t xml:space="preserve">конференции, семинары.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A3199C">
        <w:rPr>
          <w:color w:val="000000"/>
          <w:sz w:val="24"/>
          <w:szCs w:val="24"/>
        </w:rPr>
        <w:t xml:space="preserve">« Учитель года»- находится в процессе участия Фатеева Л. Л.  </w:t>
      </w:r>
    </w:p>
    <w:p w:rsidR="001C624A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A3199C">
        <w:rPr>
          <w:color w:val="000000"/>
          <w:sz w:val="24"/>
          <w:szCs w:val="24"/>
        </w:rPr>
        <w:t>Ягмурова Л.С .подготовила участника  конкурса исследовательских работ и награждена почетной грамотой за создание проекта, посвященного М.В.Ломон</w:t>
      </w:r>
      <w:r>
        <w:rPr>
          <w:color w:val="000000"/>
          <w:sz w:val="24"/>
          <w:szCs w:val="24"/>
        </w:rPr>
        <w:t>о</w:t>
      </w:r>
      <w:r w:rsidRPr="00A3199C">
        <w:rPr>
          <w:color w:val="000000"/>
          <w:sz w:val="24"/>
          <w:szCs w:val="24"/>
        </w:rPr>
        <w:t>сову.</w:t>
      </w:r>
      <w:r>
        <w:rPr>
          <w:color w:val="000000"/>
          <w:sz w:val="24"/>
          <w:szCs w:val="24"/>
        </w:rPr>
        <w:t xml:space="preserve"> </w:t>
      </w:r>
    </w:p>
    <w:p w:rsidR="001C624A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3.Кондратьева Т.П награждена почетными грамотами от ДДТ и управления образования Минераловодского района за  профессионализм и творческий подход к работе. </w:t>
      </w:r>
    </w:p>
    <w:p w:rsidR="001C624A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4.Гордиевская Е.А. награждена почетными грамотами и подарком за подготовку победителя олимпиад муниципального уровня. </w:t>
      </w:r>
    </w:p>
    <w:p w:rsidR="001C624A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5.Хорольская Е.В. награждена грамотой за подготовку призера олимпиады муниципального уровня.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6.Черепанова Л.А. награждена почетной грамотой за подготовку призера муниципального уровня.</w:t>
      </w:r>
      <w:r w:rsidRPr="00A3199C">
        <w:rPr>
          <w:color w:val="000000"/>
          <w:sz w:val="24"/>
          <w:szCs w:val="24"/>
        </w:rPr>
        <w:t xml:space="preserve"> </w:t>
      </w:r>
    </w:p>
    <w:p w:rsidR="001C624A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7..</w:t>
      </w:r>
      <w:r w:rsidRPr="00A3199C">
        <w:rPr>
          <w:color w:val="000000"/>
          <w:sz w:val="24"/>
          <w:szCs w:val="24"/>
        </w:rPr>
        <w:t>Витухина Г.А. отмечена дипломом участника Всероссийской педагогической видеоконференции « Развитие инд</w:t>
      </w:r>
      <w:r>
        <w:rPr>
          <w:color w:val="000000"/>
          <w:sz w:val="24"/>
          <w:szCs w:val="24"/>
        </w:rPr>
        <w:t xml:space="preserve">ивидуальности в массовой школе» г.Санкт-Петербург.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  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6.Курсы повышения квалификации прошли: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1.Хоменко В.П.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2.НестеренкоН.В.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3.Шляхова Г.И.( коррекционное обучение).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4.Карташова И.В.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5.Плетнева М.В.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6.Ахмедова Н.А.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7.Топольскова Т.Ю. </w:t>
      </w:r>
    </w:p>
    <w:p w:rsidR="001C624A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8.Зорина С.А.( менеджмент) </w:t>
      </w:r>
      <w:r>
        <w:rPr>
          <w:color w:val="000000"/>
          <w:sz w:val="24"/>
          <w:szCs w:val="24"/>
        </w:rPr>
        <w:t xml:space="preserve">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 Были слушателями трехдневного  краевого семинара для администрации и учителей начальной школы  по вопросам методики  преподавания по УМК  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« Перспективная начальная школа» при введении ФГОС: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1.Витухина Г.А.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2.Деревенец Н.С.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 Прошли аттестацию на соответствие занимаемой должности заместители директора по учебной работе: 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1.Витухина Г.А.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2.Гронь Г.А. 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Успешно прошли аттестацию: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1.Белимова С.М.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2.Юргилевич Н.В.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3.Джагарян И.В.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 xml:space="preserve">4 Матюхина Ю.П.  </w:t>
      </w: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>5.Морозова О.И.</w:t>
      </w:r>
    </w:p>
    <w:p w:rsidR="001C624A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</w:p>
    <w:p w:rsidR="001C624A" w:rsidRPr="00A3199C" w:rsidRDefault="001C624A" w:rsidP="00A3199C">
      <w:pPr>
        <w:pStyle w:val="NormalWeb"/>
        <w:ind w:left="360"/>
        <w:jc w:val="both"/>
        <w:rPr>
          <w:color w:val="000000"/>
          <w:sz w:val="24"/>
          <w:szCs w:val="24"/>
        </w:rPr>
      </w:pP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b/>
          <w:bCs/>
          <w:color w:val="000000"/>
          <w:sz w:val="24"/>
          <w:szCs w:val="24"/>
        </w:rPr>
        <w:t>7. Работа школьной библиотеки</w:t>
      </w:r>
      <w:r w:rsidRPr="00A3199C">
        <w:rPr>
          <w:b/>
          <w:bCs/>
          <w:color w:val="000000"/>
          <w:sz w:val="24"/>
          <w:szCs w:val="24"/>
        </w:rPr>
        <w:tab/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> </w:t>
      </w:r>
      <w:r w:rsidRPr="00A3199C">
        <w:rPr>
          <w:b/>
          <w:bCs/>
          <w:color w:val="000000"/>
          <w:sz w:val="24"/>
          <w:szCs w:val="24"/>
        </w:rPr>
        <w:tab/>
      </w:r>
      <w:r w:rsidRPr="00A3199C">
        <w:rPr>
          <w:color w:val="000000"/>
          <w:sz w:val="24"/>
          <w:szCs w:val="24"/>
        </w:rPr>
        <w:t xml:space="preserve">Библиотека в  школе играет роль информационно-учебного центра.  Основным направлением деятельности библиотеки является обеспечение учебного и воспитательного процесса всеми формами и методами библиотечного и информационно- библиографического обслуживания. В ней имеется достаточное количество научно-справочной литературы, мультимедийных изданий. Учащиеся используют возможности библиотеки для подготовки к учебным занятиям, готовят дополнительные задания к урокам, имеют возможность заняться самообразованием. В этом большую помощь учащимся оказывают электронные издания мультимедийной литературы, а также возможность пользоваться сетью Интернет. Кроме этого, образовательное учреждение использует собственные средства на подписку периодических изданий для  учителей и учащихся. Это литература, которую дети используют во внеклассной деятельности, в системе дополнительного образования, расширяют и углубляют свои знания по школьной программе.  Работа библиотеки положительно влияет на образовательный процесс, обеспечивая его индивидуализацию.   </w:t>
      </w: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</w:p>
    <w:p w:rsidR="001C624A" w:rsidRPr="00A3199C" w:rsidRDefault="001C624A" w:rsidP="00A3199C">
      <w:pPr>
        <w:pStyle w:val="NormalWeb"/>
        <w:jc w:val="both"/>
        <w:rPr>
          <w:color w:val="000000"/>
          <w:sz w:val="24"/>
          <w:szCs w:val="24"/>
        </w:rPr>
      </w:pPr>
      <w:r w:rsidRPr="00A3199C">
        <w:rPr>
          <w:color w:val="000000"/>
          <w:sz w:val="24"/>
          <w:szCs w:val="24"/>
        </w:rPr>
        <w:t>Заместитель директора по</w:t>
      </w:r>
      <w:r>
        <w:rPr>
          <w:color w:val="000000"/>
          <w:sz w:val="24"/>
          <w:szCs w:val="24"/>
        </w:rPr>
        <w:t xml:space="preserve"> </w:t>
      </w:r>
      <w:r w:rsidRPr="00A3199C">
        <w:rPr>
          <w:color w:val="000000"/>
          <w:sz w:val="24"/>
          <w:szCs w:val="24"/>
        </w:rPr>
        <w:t>УР                                        Г.А.Витухина.</w:t>
      </w:r>
    </w:p>
    <w:p w:rsidR="001C624A" w:rsidRPr="00A3199C" w:rsidRDefault="001C624A" w:rsidP="00A3199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1C624A" w:rsidRPr="00A3199C" w:rsidSect="004F0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4C1"/>
    <w:multiLevelType w:val="hybridMultilevel"/>
    <w:tmpl w:val="2088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F3351"/>
    <w:multiLevelType w:val="hybridMultilevel"/>
    <w:tmpl w:val="9D36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A2"/>
    <w:rsid w:val="00037BCD"/>
    <w:rsid w:val="000443B1"/>
    <w:rsid w:val="00121251"/>
    <w:rsid w:val="00140883"/>
    <w:rsid w:val="00170978"/>
    <w:rsid w:val="001C624A"/>
    <w:rsid w:val="001D4FCC"/>
    <w:rsid w:val="0020526F"/>
    <w:rsid w:val="00280675"/>
    <w:rsid w:val="00450FC9"/>
    <w:rsid w:val="004F09D8"/>
    <w:rsid w:val="006C5FC8"/>
    <w:rsid w:val="00746513"/>
    <w:rsid w:val="007B4252"/>
    <w:rsid w:val="008004B0"/>
    <w:rsid w:val="008F7908"/>
    <w:rsid w:val="009336E2"/>
    <w:rsid w:val="00A3199C"/>
    <w:rsid w:val="00B94CC5"/>
    <w:rsid w:val="00BA0769"/>
    <w:rsid w:val="00BB3648"/>
    <w:rsid w:val="00C257B1"/>
    <w:rsid w:val="00CC0FEC"/>
    <w:rsid w:val="00E372C9"/>
    <w:rsid w:val="00EE45C7"/>
    <w:rsid w:val="00FC55A2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52"/>
    <w:pPr>
      <w:spacing w:before="100" w:beforeAutospacing="1" w:after="100" w:afterAutospacing="1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55A2"/>
    <w:pPr>
      <w:spacing w:before="24" w:beforeAutospacing="0" w:after="24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3</Pages>
  <Words>843</Words>
  <Characters>4807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Гронь</cp:lastModifiedBy>
  <cp:revision>4</cp:revision>
  <cp:lastPrinted>2012-01-17T08:28:00Z</cp:lastPrinted>
  <dcterms:created xsi:type="dcterms:W3CDTF">2012-01-16T17:23:00Z</dcterms:created>
  <dcterms:modified xsi:type="dcterms:W3CDTF">2012-01-17T08:28:00Z</dcterms:modified>
</cp:coreProperties>
</file>