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63" w:rsidRPr="00064BC2" w:rsidRDefault="003A2263" w:rsidP="003A2263">
      <w:pPr>
        <w:jc w:val="center"/>
        <w:rPr>
          <w:b/>
          <w:sz w:val="28"/>
          <w:szCs w:val="28"/>
        </w:rPr>
      </w:pPr>
      <w:r w:rsidRPr="00064BC2">
        <w:rPr>
          <w:b/>
          <w:sz w:val="28"/>
          <w:szCs w:val="28"/>
        </w:rPr>
        <w:t>План работы педагога-психолога по сопровождению</w:t>
      </w:r>
    </w:p>
    <w:p w:rsidR="003A2263" w:rsidRDefault="003A2263" w:rsidP="003A2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процесса обучения учащихся 4</w:t>
      </w:r>
      <w:proofErr w:type="gramStart"/>
      <w:r w:rsidRPr="00064BC2">
        <w:rPr>
          <w:b/>
          <w:sz w:val="28"/>
          <w:szCs w:val="28"/>
        </w:rPr>
        <w:t xml:space="preserve"> В</w:t>
      </w:r>
      <w:proofErr w:type="gramEnd"/>
      <w:r w:rsidRPr="00064BC2">
        <w:rPr>
          <w:b/>
          <w:sz w:val="28"/>
          <w:szCs w:val="28"/>
        </w:rPr>
        <w:t xml:space="preserve"> класса КРО</w:t>
      </w:r>
      <w:r>
        <w:rPr>
          <w:b/>
          <w:sz w:val="28"/>
          <w:szCs w:val="28"/>
        </w:rPr>
        <w:t>.</w:t>
      </w:r>
    </w:p>
    <w:p w:rsidR="003A2263" w:rsidRDefault="003A2263" w:rsidP="003A2263">
      <w:pPr>
        <w:jc w:val="center"/>
        <w:rPr>
          <w:b/>
          <w:sz w:val="28"/>
          <w:szCs w:val="28"/>
        </w:rPr>
      </w:pPr>
    </w:p>
    <w:p w:rsidR="003A2263" w:rsidRDefault="003A2263" w:rsidP="003A2263"/>
    <w:p w:rsidR="003A2263" w:rsidRPr="00AE6189" w:rsidRDefault="003A2263" w:rsidP="003A2263">
      <w:pPr>
        <w:jc w:val="both"/>
        <w:rPr>
          <w:bCs/>
          <w:sz w:val="28"/>
          <w:szCs w:val="28"/>
        </w:rPr>
      </w:pPr>
      <w:r>
        <w:rPr>
          <w:bCs/>
        </w:rPr>
        <w:t xml:space="preserve">   </w:t>
      </w:r>
      <w:r w:rsidRPr="00AE6189">
        <w:rPr>
          <w:bCs/>
          <w:sz w:val="28"/>
          <w:szCs w:val="28"/>
        </w:rPr>
        <w:t xml:space="preserve">Работа педагога-психолога в классе КРО ориентирована </w:t>
      </w:r>
      <w:r w:rsidRPr="00AE6189">
        <w:rPr>
          <w:b/>
          <w:bCs/>
          <w:i/>
          <w:sz w:val="28"/>
          <w:szCs w:val="28"/>
        </w:rPr>
        <w:t>на коррекцию и развитие познавательной сферы, произвольной регуляции деятельности и стабилизацию психического состояния детей, испытывающих трудности в обучении  вследствие особенностей развития детей с ЗПР</w:t>
      </w:r>
      <w:r w:rsidRPr="00AE6189">
        <w:rPr>
          <w:bCs/>
          <w:sz w:val="28"/>
          <w:szCs w:val="28"/>
        </w:rPr>
        <w:t xml:space="preserve">. Она  является частью целостной системы интегративной работы с детьми данной группы в образовательном учреждении. </w:t>
      </w:r>
    </w:p>
    <w:p w:rsidR="003A2263" w:rsidRPr="00AE6189" w:rsidRDefault="003A2263" w:rsidP="003A2263">
      <w:pPr>
        <w:jc w:val="both"/>
        <w:rPr>
          <w:bCs/>
          <w:sz w:val="28"/>
          <w:szCs w:val="28"/>
        </w:rPr>
      </w:pPr>
      <w:r w:rsidRPr="00AE6189">
        <w:rPr>
          <w:bCs/>
          <w:sz w:val="28"/>
          <w:szCs w:val="28"/>
        </w:rPr>
        <w:t xml:space="preserve">    Создание программы сопровождения отвечает целям обучения и воспитания детей с проблемами развития и адаптации и является выражением ответа педагога-психолога на обращения педагогов, работающих в звене начального образования.</w:t>
      </w:r>
    </w:p>
    <w:p w:rsidR="003A2263" w:rsidRDefault="003A2263" w:rsidP="003A2263"/>
    <w:p w:rsidR="003A2263" w:rsidRDefault="003A2263" w:rsidP="003A2263"/>
    <w:tbl>
      <w:tblPr>
        <w:tblW w:w="10188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008"/>
        <w:gridCol w:w="2137"/>
        <w:gridCol w:w="1985"/>
        <w:gridCol w:w="1479"/>
        <w:gridCol w:w="2019"/>
      </w:tblGrid>
      <w:tr w:rsidR="003A2263" w:rsidTr="006C79D2">
        <w:tc>
          <w:tcPr>
            <w:tcW w:w="560" w:type="dxa"/>
          </w:tcPr>
          <w:p w:rsidR="003A2263" w:rsidRPr="00AA2E9E" w:rsidRDefault="003A2263" w:rsidP="006C79D2">
            <w:pPr>
              <w:rPr>
                <w:b/>
              </w:rPr>
            </w:pPr>
            <w:r w:rsidRPr="00AA2E9E">
              <w:rPr>
                <w:b/>
              </w:rPr>
              <w:t>№</w:t>
            </w:r>
          </w:p>
          <w:p w:rsidR="003A2263" w:rsidRPr="00AA2E9E" w:rsidRDefault="003A2263" w:rsidP="006C79D2">
            <w:pPr>
              <w:rPr>
                <w:b/>
              </w:rPr>
            </w:pPr>
            <w:proofErr w:type="spellStart"/>
            <w:r w:rsidRPr="00AA2E9E">
              <w:rPr>
                <w:b/>
              </w:rPr>
              <w:t>п\</w:t>
            </w:r>
            <w:proofErr w:type="gramStart"/>
            <w:r w:rsidRPr="00AA2E9E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</w:tcPr>
          <w:p w:rsidR="003A2263" w:rsidRPr="00AA2E9E" w:rsidRDefault="003A2263" w:rsidP="006C79D2">
            <w:pPr>
              <w:rPr>
                <w:b/>
              </w:rPr>
            </w:pPr>
            <w:r w:rsidRPr="00AA2E9E">
              <w:rPr>
                <w:b/>
              </w:rPr>
              <w:t>Вид работы</w:t>
            </w:r>
          </w:p>
        </w:tc>
        <w:tc>
          <w:tcPr>
            <w:tcW w:w="2137" w:type="dxa"/>
          </w:tcPr>
          <w:p w:rsidR="003A2263" w:rsidRPr="00AA2E9E" w:rsidRDefault="003A2263" w:rsidP="006C79D2">
            <w:pPr>
              <w:rPr>
                <w:b/>
              </w:rPr>
            </w:pPr>
            <w:r w:rsidRPr="00AA2E9E">
              <w:rPr>
                <w:b/>
              </w:rPr>
              <w:t>Содержание работы</w:t>
            </w:r>
          </w:p>
        </w:tc>
        <w:tc>
          <w:tcPr>
            <w:tcW w:w="1985" w:type="dxa"/>
          </w:tcPr>
          <w:p w:rsidR="003A2263" w:rsidRPr="00AA2E9E" w:rsidRDefault="003A2263" w:rsidP="006C79D2">
            <w:pPr>
              <w:rPr>
                <w:b/>
              </w:rPr>
            </w:pPr>
            <w:r w:rsidRPr="00AA2E9E">
              <w:rPr>
                <w:b/>
              </w:rPr>
              <w:t>Форма работы</w:t>
            </w:r>
          </w:p>
        </w:tc>
        <w:tc>
          <w:tcPr>
            <w:tcW w:w="1479" w:type="dxa"/>
          </w:tcPr>
          <w:p w:rsidR="003A2263" w:rsidRPr="00AA2E9E" w:rsidRDefault="003A2263" w:rsidP="006C79D2">
            <w:pPr>
              <w:rPr>
                <w:b/>
              </w:rPr>
            </w:pPr>
            <w:r w:rsidRPr="00AA2E9E">
              <w:rPr>
                <w:b/>
              </w:rPr>
              <w:t>Время проведения</w:t>
            </w:r>
          </w:p>
          <w:p w:rsidR="003A2263" w:rsidRPr="00AA2E9E" w:rsidRDefault="003A2263" w:rsidP="006C79D2">
            <w:pPr>
              <w:rPr>
                <w:b/>
              </w:rPr>
            </w:pPr>
          </w:p>
        </w:tc>
        <w:tc>
          <w:tcPr>
            <w:tcW w:w="2019" w:type="dxa"/>
          </w:tcPr>
          <w:p w:rsidR="003A2263" w:rsidRPr="00AA2E9E" w:rsidRDefault="003A2263" w:rsidP="006C79D2">
            <w:pPr>
              <w:rPr>
                <w:b/>
              </w:rPr>
            </w:pPr>
            <w:r w:rsidRPr="00AA2E9E">
              <w:rPr>
                <w:b/>
              </w:rPr>
              <w:t>Примечание</w:t>
            </w:r>
          </w:p>
        </w:tc>
      </w:tr>
      <w:tr w:rsidR="003A2263" w:rsidTr="006C79D2">
        <w:tc>
          <w:tcPr>
            <w:tcW w:w="560" w:type="dxa"/>
          </w:tcPr>
          <w:p w:rsidR="003A2263" w:rsidRDefault="003A2263" w:rsidP="006C79D2">
            <w:r>
              <w:t>1.</w:t>
            </w:r>
          </w:p>
        </w:tc>
        <w:tc>
          <w:tcPr>
            <w:tcW w:w="2008" w:type="dxa"/>
          </w:tcPr>
          <w:p w:rsidR="003A2263" w:rsidRDefault="003A2263" w:rsidP="006C79D2">
            <w:r>
              <w:t>Работа с документами</w:t>
            </w:r>
          </w:p>
        </w:tc>
        <w:tc>
          <w:tcPr>
            <w:tcW w:w="2137" w:type="dxa"/>
          </w:tcPr>
          <w:p w:rsidR="003A2263" w:rsidRDefault="003A2263" w:rsidP="006C79D2">
            <w:r>
              <w:t>Заполнение индивидуальных психологических карт</w:t>
            </w:r>
          </w:p>
        </w:tc>
        <w:tc>
          <w:tcPr>
            <w:tcW w:w="1985" w:type="dxa"/>
          </w:tcPr>
          <w:p w:rsidR="003A2263" w:rsidRDefault="003A2263" w:rsidP="006C79D2"/>
        </w:tc>
        <w:tc>
          <w:tcPr>
            <w:tcW w:w="1479" w:type="dxa"/>
          </w:tcPr>
          <w:p w:rsidR="003A2263" w:rsidRDefault="003A2263" w:rsidP="006C79D2">
            <w:r>
              <w:t>1-15 сентября</w:t>
            </w:r>
          </w:p>
        </w:tc>
        <w:tc>
          <w:tcPr>
            <w:tcW w:w="2019" w:type="dxa"/>
          </w:tcPr>
          <w:p w:rsidR="003A2263" w:rsidRDefault="003A2263" w:rsidP="006C79D2">
            <w:r>
              <w:t>Считать стартовой ступенью в динамическом контроле, деление класса на подгруппы.</w:t>
            </w:r>
          </w:p>
        </w:tc>
      </w:tr>
      <w:tr w:rsidR="003A2263" w:rsidTr="006C79D2">
        <w:tc>
          <w:tcPr>
            <w:tcW w:w="560" w:type="dxa"/>
          </w:tcPr>
          <w:p w:rsidR="003A2263" w:rsidRDefault="003A2263" w:rsidP="006C79D2">
            <w:r>
              <w:t>2.</w:t>
            </w:r>
          </w:p>
        </w:tc>
        <w:tc>
          <w:tcPr>
            <w:tcW w:w="2008" w:type="dxa"/>
          </w:tcPr>
          <w:p w:rsidR="003A2263" w:rsidRDefault="003A2263" w:rsidP="006C79D2">
            <w:r>
              <w:t>Психологическое просвещение</w:t>
            </w:r>
          </w:p>
        </w:tc>
        <w:tc>
          <w:tcPr>
            <w:tcW w:w="2137" w:type="dxa"/>
          </w:tcPr>
          <w:p w:rsidR="003A2263" w:rsidRDefault="003A2263" w:rsidP="006C79D2">
            <w:r>
              <w:t>«Особенности развития детей с ЗПР»</w:t>
            </w:r>
          </w:p>
        </w:tc>
        <w:tc>
          <w:tcPr>
            <w:tcW w:w="1985" w:type="dxa"/>
          </w:tcPr>
          <w:p w:rsidR="003A2263" w:rsidRDefault="003A2263" w:rsidP="006C79D2">
            <w:r>
              <w:t xml:space="preserve">Участие в работе малого педсовета </w:t>
            </w:r>
          </w:p>
        </w:tc>
        <w:tc>
          <w:tcPr>
            <w:tcW w:w="1479" w:type="dxa"/>
          </w:tcPr>
          <w:p w:rsidR="003A2263" w:rsidRDefault="003A2263" w:rsidP="006C79D2">
            <w:r>
              <w:t>октябрь</w:t>
            </w:r>
          </w:p>
        </w:tc>
        <w:tc>
          <w:tcPr>
            <w:tcW w:w="2019" w:type="dxa"/>
          </w:tcPr>
          <w:p w:rsidR="003A2263" w:rsidRDefault="003A2263" w:rsidP="006C79D2"/>
        </w:tc>
      </w:tr>
      <w:tr w:rsidR="003A2263" w:rsidTr="006C79D2">
        <w:tc>
          <w:tcPr>
            <w:tcW w:w="560" w:type="dxa"/>
          </w:tcPr>
          <w:p w:rsidR="003A2263" w:rsidRDefault="003A2263" w:rsidP="006C79D2">
            <w:r>
              <w:t>3.</w:t>
            </w:r>
          </w:p>
        </w:tc>
        <w:tc>
          <w:tcPr>
            <w:tcW w:w="2008" w:type="dxa"/>
          </w:tcPr>
          <w:p w:rsidR="003A2263" w:rsidRDefault="003A2263" w:rsidP="006C79D2">
            <w:r>
              <w:t>Психологическая профилактика</w:t>
            </w:r>
          </w:p>
        </w:tc>
        <w:tc>
          <w:tcPr>
            <w:tcW w:w="2137" w:type="dxa"/>
          </w:tcPr>
          <w:p w:rsidR="003A2263" w:rsidRDefault="003A2263" w:rsidP="006C79D2">
            <w:r>
              <w:t>Роль семьи в коррекции развития детей и их адаптационных возможностей.</w:t>
            </w:r>
          </w:p>
        </w:tc>
        <w:tc>
          <w:tcPr>
            <w:tcW w:w="1985" w:type="dxa"/>
          </w:tcPr>
          <w:p w:rsidR="003A2263" w:rsidRDefault="003A2263" w:rsidP="006C79D2">
            <w:r>
              <w:t>Родительское собрание.</w:t>
            </w:r>
          </w:p>
        </w:tc>
        <w:tc>
          <w:tcPr>
            <w:tcW w:w="1479" w:type="dxa"/>
          </w:tcPr>
          <w:p w:rsidR="003A2263" w:rsidRDefault="003A2263" w:rsidP="006C79D2">
            <w:r>
              <w:t>ноябрь</w:t>
            </w:r>
          </w:p>
        </w:tc>
        <w:tc>
          <w:tcPr>
            <w:tcW w:w="2019" w:type="dxa"/>
          </w:tcPr>
          <w:p w:rsidR="003A2263" w:rsidRDefault="003A2263" w:rsidP="006C79D2">
            <w:r>
              <w:t>Дать рекомендации по работе с ребёнком дома.</w:t>
            </w:r>
          </w:p>
        </w:tc>
      </w:tr>
      <w:tr w:rsidR="003A2263" w:rsidTr="006C79D2">
        <w:tc>
          <w:tcPr>
            <w:tcW w:w="560" w:type="dxa"/>
          </w:tcPr>
          <w:p w:rsidR="003A2263" w:rsidRDefault="003A2263" w:rsidP="006C79D2"/>
          <w:p w:rsidR="003A2263" w:rsidRDefault="003A2263" w:rsidP="006C79D2">
            <w:r>
              <w:t>4.</w:t>
            </w:r>
          </w:p>
        </w:tc>
        <w:tc>
          <w:tcPr>
            <w:tcW w:w="2008" w:type="dxa"/>
          </w:tcPr>
          <w:p w:rsidR="003A2263" w:rsidRDefault="003A2263" w:rsidP="006C79D2">
            <w:r>
              <w:t xml:space="preserve">Психологическая диагностика </w:t>
            </w:r>
          </w:p>
        </w:tc>
        <w:tc>
          <w:tcPr>
            <w:tcW w:w="2137" w:type="dxa"/>
          </w:tcPr>
          <w:p w:rsidR="003A2263" w:rsidRDefault="003A2263" w:rsidP="006C79D2">
            <w:r>
              <w:t xml:space="preserve"> Диагностика уровня развития когнитивной сферы.</w:t>
            </w:r>
          </w:p>
        </w:tc>
        <w:tc>
          <w:tcPr>
            <w:tcW w:w="1985" w:type="dxa"/>
          </w:tcPr>
          <w:p w:rsidR="003A2263" w:rsidRDefault="003A2263" w:rsidP="006C79D2">
            <w:r>
              <w:t>Индивидуальное диагностическое обследование</w:t>
            </w:r>
          </w:p>
        </w:tc>
        <w:tc>
          <w:tcPr>
            <w:tcW w:w="1479" w:type="dxa"/>
          </w:tcPr>
          <w:p w:rsidR="003A2263" w:rsidRDefault="003A2263" w:rsidP="006C79D2">
            <w:r>
              <w:t>декабрь</w:t>
            </w:r>
          </w:p>
        </w:tc>
        <w:tc>
          <w:tcPr>
            <w:tcW w:w="2019" w:type="dxa"/>
          </w:tcPr>
          <w:p w:rsidR="003A2263" w:rsidRDefault="003A2263" w:rsidP="006C79D2">
            <w:r>
              <w:t>Получение промежуточного контроля.</w:t>
            </w:r>
          </w:p>
        </w:tc>
      </w:tr>
      <w:tr w:rsidR="003A2263" w:rsidTr="006C79D2">
        <w:tc>
          <w:tcPr>
            <w:tcW w:w="560" w:type="dxa"/>
          </w:tcPr>
          <w:p w:rsidR="003A2263" w:rsidRDefault="003A2263" w:rsidP="006C79D2">
            <w:r>
              <w:t xml:space="preserve">5. </w:t>
            </w:r>
          </w:p>
        </w:tc>
        <w:tc>
          <w:tcPr>
            <w:tcW w:w="2008" w:type="dxa"/>
          </w:tcPr>
          <w:p w:rsidR="003A2263" w:rsidRDefault="003A2263" w:rsidP="006C79D2">
            <w:r>
              <w:t>Коррекционно-развивающее направление</w:t>
            </w:r>
          </w:p>
        </w:tc>
        <w:tc>
          <w:tcPr>
            <w:tcW w:w="2137" w:type="dxa"/>
          </w:tcPr>
          <w:p w:rsidR="003A2263" w:rsidRDefault="003A2263" w:rsidP="006C79D2">
            <w:r>
              <w:t>Развитие когнитивной сферы учащихся 4</w:t>
            </w:r>
            <w:proofErr w:type="gramStart"/>
            <w:r>
              <w:t xml:space="preserve"> В</w:t>
            </w:r>
            <w:proofErr w:type="gramEnd"/>
            <w:r>
              <w:t xml:space="preserve"> класса</w:t>
            </w:r>
          </w:p>
        </w:tc>
        <w:tc>
          <w:tcPr>
            <w:tcW w:w="1985" w:type="dxa"/>
          </w:tcPr>
          <w:p w:rsidR="003A2263" w:rsidRDefault="003A2263" w:rsidP="006C79D2">
            <w:r>
              <w:t>Коррекционно-развивающие занятия (инд., групп.)</w:t>
            </w:r>
          </w:p>
        </w:tc>
        <w:tc>
          <w:tcPr>
            <w:tcW w:w="1479" w:type="dxa"/>
          </w:tcPr>
          <w:p w:rsidR="003A2263" w:rsidRDefault="003A2263" w:rsidP="006C79D2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019" w:type="dxa"/>
          </w:tcPr>
          <w:p w:rsidR="003A2263" w:rsidRDefault="003A2263" w:rsidP="006C79D2">
            <w:r>
              <w:t xml:space="preserve">Программа </w:t>
            </w:r>
            <w:proofErr w:type="spellStart"/>
            <w:r>
              <w:t>Н.П.Локаловой</w:t>
            </w:r>
            <w:proofErr w:type="spellEnd"/>
          </w:p>
          <w:p w:rsidR="003A2263" w:rsidRDefault="003A2263" w:rsidP="006C79D2">
            <w:r>
              <w:t xml:space="preserve"> « 120 уроков </w:t>
            </w:r>
            <w:proofErr w:type="spellStart"/>
            <w:r>
              <w:t>психологическ</w:t>
            </w:r>
            <w:proofErr w:type="spellEnd"/>
          </w:p>
          <w:p w:rsidR="003A2263" w:rsidRDefault="003A2263" w:rsidP="006C79D2">
            <w:proofErr w:type="gramStart"/>
            <w:r>
              <w:t>ого</w:t>
            </w:r>
            <w:proofErr w:type="gramEnd"/>
            <w:r>
              <w:t xml:space="preserve"> развития младших школьников» для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A2263" w:rsidTr="006C79D2">
        <w:tc>
          <w:tcPr>
            <w:tcW w:w="560" w:type="dxa"/>
          </w:tcPr>
          <w:p w:rsidR="003A2263" w:rsidRDefault="003A2263" w:rsidP="006C79D2">
            <w:r>
              <w:t>6</w:t>
            </w:r>
          </w:p>
        </w:tc>
        <w:tc>
          <w:tcPr>
            <w:tcW w:w="2008" w:type="dxa"/>
          </w:tcPr>
          <w:p w:rsidR="003A2263" w:rsidRDefault="003A2263" w:rsidP="006C79D2">
            <w:r>
              <w:t>Психологическая диагностика</w:t>
            </w:r>
          </w:p>
        </w:tc>
        <w:tc>
          <w:tcPr>
            <w:tcW w:w="2137" w:type="dxa"/>
          </w:tcPr>
          <w:p w:rsidR="003A2263" w:rsidRDefault="003A2263" w:rsidP="006C79D2">
            <w:r>
              <w:t>Диагностика уровня развития когнитивной сферы.</w:t>
            </w:r>
          </w:p>
        </w:tc>
        <w:tc>
          <w:tcPr>
            <w:tcW w:w="1985" w:type="dxa"/>
          </w:tcPr>
          <w:p w:rsidR="003A2263" w:rsidRDefault="003A2263" w:rsidP="006C79D2">
            <w:r>
              <w:t>Групповое диагностическое обследование</w:t>
            </w:r>
          </w:p>
        </w:tc>
        <w:tc>
          <w:tcPr>
            <w:tcW w:w="1479" w:type="dxa"/>
          </w:tcPr>
          <w:p w:rsidR="003A2263" w:rsidRDefault="003A2263" w:rsidP="006C79D2">
            <w:r>
              <w:t>апрель</w:t>
            </w:r>
          </w:p>
        </w:tc>
        <w:tc>
          <w:tcPr>
            <w:tcW w:w="2019" w:type="dxa"/>
          </w:tcPr>
          <w:p w:rsidR="003A2263" w:rsidRDefault="003A2263" w:rsidP="006C79D2">
            <w:r>
              <w:t xml:space="preserve">Получение контрольного результата и оценки </w:t>
            </w:r>
            <w:r>
              <w:lastRenderedPageBreak/>
              <w:t>эффективности программы</w:t>
            </w:r>
          </w:p>
          <w:p w:rsidR="003A2263" w:rsidRDefault="003A2263" w:rsidP="006C79D2"/>
          <w:p w:rsidR="003A2263" w:rsidRDefault="003A2263" w:rsidP="006C79D2"/>
        </w:tc>
      </w:tr>
      <w:tr w:rsidR="003A2263" w:rsidTr="006C79D2">
        <w:tc>
          <w:tcPr>
            <w:tcW w:w="560" w:type="dxa"/>
          </w:tcPr>
          <w:p w:rsidR="003A2263" w:rsidRDefault="003A2263" w:rsidP="006C79D2">
            <w:r>
              <w:lastRenderedPageBreak/>
              <w:t>7</w:t>
            </w:r>
          </w:p>
        </w:tc>
        <w:tc>
          <w:tcPr>
            <w:tcW w:w="2008" w:type="dxa"/>
          </w:tcPr>
          <w:p w:rsidR="003A2263" w:rsidRDefault="003A2263" w:rsidP="006C79D2">
            <w:r>
              <w:t xml:space="preserve">Экспертная работа </w:t>
            </w:r>
          </w:p>
        </w:tc>
        <w:tc>
          <w:tcPr>
            <w:tcW w:w="2137" w:type="dxa"/>
          </w:tcPr>
          <w:p w:rsidR="003A2263" w:rsidRDefault="003A2263" w:rsidP="006C79D2">
            <w:r>
              <w:t>Анализ работы программы КРО</w:t>
            </w:r>
          </w:p>
          <w:p w:rsidR="003A2263" w:rsidRDefault="003A2263" w:rsidP="006C79D2"/>
          <w:p w:rsidR="003A2263" w:rsidRDefault="003A2263" w:rsidP="006C79D2"/>
          <w:p w:rsidR="003A2263" w:rsidRDefault="003A2263" w:rsidP="006C79D2"/>
          <w:p w:rsidR="003A2263" w:rsidRDefault="003A2263" w:rsidP="006C79D2"/>
          <w:p w:rsidR="003A2263" w:rsidRDefault="003A2263" w:rsidP="006C79D2">
            <w:r>
              <w:t xml:space="preserve">Характеристика класса КРО. </w:t>
            </w:r>
          </w:p>
          <w:p w:rsidR="003A2263" w:rsidRDefault="003A2263" w:rsidP="006C79D2">
            <w:r>
              <w:t xml:space="preserve">Рекомендации по работе с детьми для будущих учителей 5в класса. </w:t>
            </w:r>
          </w:p>
        </w:tc>
        <w:tc>
          <w:tcPr>
            <w:tcW w:w="1985" w:type="dxa"/>
          </w:tcPr>
          <w:p w:rsidR="003A2263" w:rsidRDefault="003A2263" w:rsidP="006C79D2">
            <w:r>
              <w:t>Участие в работе малого педсовета</w:t>
            </w:r>
          </w:p>
        </w:tc>
        <w:tc>
          <w:tcPr>
            <w:tcW w:w="1479" w:type="dxa"/>
          </w:tcPr>
          <w:p w:rsidR="003A2263" w:rsidRDefault="003A2263" w:rsidP="006C79D2">
            <w:r>
              <w:t>май</w:t>
            </w:r>
          </w:p>
        </w:tc>
        <w:tc>
          <w:tcPr>
            <w:tcW w:w="2019" w:type="dxa"/>
          </w:tcPr>
          <w:p w:rsidR="003A2263" w:rsidRDefault="003A2263" w:rsidP="006C79D2">
            <w:r>
              <w:t>Оценка динамики в развитии и обучении учащихся 4</w:t>
            </w:r>
            <w:proofErr w:type="gramStart"/>
            <w:r>
              <w:t xml:space="preserve"> В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3A2263" w:rsidRDefault="003A2263" w:rsidP="006C79D2"/>
          <w:p w:rsidR="003A2263" w:rsidRDefault="003A2263" w:rsidP="006C79D2">
            <w:r>
              <w:t>Преемственность меду начальным звеном и средней образовательной ступенью при переходе  учащихся класса КРО в 5 класс</w:t>
            </w:r>
          </w:p>
        </w:tc>
      </w:tr>
      <w:tr w:rsidR="003A2263" w:rsidTr="006C79D2">
        <w:tc>
          <w:tcPr>
            <w:tcW w:w="560" w:type="dxa"/>
          </w:tcPr>
          <w:p w:rsidR="003A2263" w:rsidRDefault="003A2263" w:rsidP="006C79D2"/>
          <w:p w:rsidR="003A2263" w:rsidRDefault="003A2263" w:rsidP="006C79D2"/>
          <w:p w:rsidR="003A2263" w:rsidRDefault="003A2263" w:rsidP="006C79D2">
            <w:r>
              <w:t>8.</w:t>
            </w:r>
          </w:p>
        </w:tc>
        <w:tc>
          <w:tcPr>
            <w:tcW w:w="2008" w:type="dxa"/>
          </w:tcPr>
          <w:p w:rsidR="003A2263" w:rsidRDefault="003A2263" w:rsidP="006C79D2"/>
          <w:p w:rsidR="003A2263" w:rsidRDefault="003A2263" w:rsidP="006C79D2"/>
          <w:p w:rsidR="003A2263" w:rsidRDefault="003A2263" w:rsidP="006C79D2">
            <w:r>
              <w:t>Психологическая консультация</w:t>
            </w:r>
          </w:p>
        </w:tc>
        <w:tc>
          <w:tcPr>
            <w:tcW w:w="2137" w:type="dxa"/>
          </w:tcPr>
          <w:p w:rsidR="003A2263" w:rsidRDefault="003A2263" w:rsidP="006C79D2">
            <w:r>
              <w:t xml:space="preserve">   </w:t>
            </w:r>
          </w:p>
          <w:p w:rsidR="003A2263" w:rsidRDefault="003A2263" w:rsidP="006C79D2"/>
          <w:p w:rsidR="003A2263" w:rsidRDefault="003A2263" w:rsidP="006C79D2">
            <w:r>
              <w:t>Консультирование родителей, педагогов по вопросам обучения и воспитания детей класса КРО</w:t>
            </w:r>
          </w:p>
        </w:tc>
        <w:tc>
          <w:tcPr>
            <w:tcW w:w="1985" w:type="dxa"/>
          </w:tcPr>
          <w:p w:rsidR="003A2263" w:rsidRDefault="003A2263" w:rsidP="006C79D2"/>
          <w:p w:rsidR="003A2263" w:rsidRDefault="003A2263" w:rsidP="006C79D2"/>
          <w:p w:rsidR="003A2263" w:rsidRDefault="003A2263" w:rsidP="006C79D2">
            <w:r>
              <w:t>Индивидуальные и групповые консультации</w:t>
            </w:r>
          </w:p>
        </w:tc>
        <w:tc>
          <w:tcPr>
            <w:tcW w:w="1479" w:type="dxa"/>
          </w:tcPr>
          <w:p w:rsidR="003A2263" w:rsidRDefault="003A2263" w:rsidP="006C79D2"/>
          <w:p w:rsidR="003A2263" w:rsidRDefault="003A2263" w:rsidP="006C79D2"/>
          <w:p w:rsidR="003A2263" w:rsidRDefault="003A2263" w:rsidP="006C79D2">
            <w:r>
              <w:t>В течение года</w:t>
            </w:r>
          </w:p>
        </w:tc>
        <w:tc>
          <w:tcPr>
            <w:tcW w:w="2019" w:type="dxa"/>
          </w:tcPr>
          <w:p w:rsidR="003A2263" w:rsidRDefault="003A2263" w:rsidP="006C79D2"/>
          <w:p w:rsidR="003A2263" w:rsidRDefault="003A2263" w:rsidP="006C79D2"/>
          <w:p w:rsidR="003A2263" w:rsidRDefault="003A2263" w:rsidP="006C79D2">
            <w:r>
              <w:t>Работа по запросам</w:t>
            </w:r>
          </w:p>
        </w:tc>
      </w:tr>
    </w:tbl>
    <w:p w:rsidR="003A2263" w:rsidRDefault="003A2263" w:rsidP="003A2263"/>
    <w:p w:rsidR="003A2263" w:rsidRDefault="003A2263" w:rsidP="003A2263"/>
    <w:p w:rsidR="003A2263" w:rsidRDefault="003A2263" w:rsidP="003A2263">
      <w:r>
        <w:t xml:space="preserve">                                               Педагог-психолог МБОУ </w:t>
      </w:r>
    </w:p>
    <w:p w:rsidR="003A2263" w:rsidRDefault="003A2263" w:rsidP="003A2263">
      <w:r>
        <w:t xml:space="preserve">                                               СОШ№5 с. </w:t>
      </w:r>
      <w:proofErr w:type="spellStart"/>
      <w:r>
        <w:t>Прикумское</w:t>
      </w:r>
      <w:proofErr w:type="spellEnd"/>
      <w:r>
        <w:t xml:space="preserve">                           /</w:t>
      </w:r>
      <w:proofErr w:type="spellStart"/>
      <w:r>
        <w:t>Топольскова</w:t>
      </w:r>
      <w:proofErr w:type="spellEnd"/>
      <w:r>
        <w:t xml:space="preserve"> Т.Ю./</w:t>
      </w:r>
    </w:p>
    <w:p w:rsidR="003A2263" w:rsidRDefault="003A2263" w:rsidP="003A2263"/>
    <w:p w:rsidR="003A2263" w:rsidRDefault="003A2263" w:rsidP="003A2263"/>
    <w:p w:rsidR="003A2263" w:rsidRDefault="003A2263" w:rsidP="003A2263"/>
    <w:p w:rsidR="003A2263" w:rsidRDefault="003A2263" w:rsidP="003A2263"/>
    <w:p w:rsidR="003A2263" w:rsidRDefault="003A2263" w:rsidP="003A2263"/>
    <w:p w:rsidR="003A2263" w:rsidRDefault="003A2263" w:rsidP="003A2263"/>
    <w:p w:rsidR="003A2263" w:rsidRDefault="003A2263" w:rsidP="003A2263"/>
    <w:p w:rsidR="003A2263" w:rsidRDefault="003A2263" w:rsidP="003A2263"/>
    <w:p w:rsidR="003A2263" w:rsidRDefault="003A2263" w:rsidP="003A2263"/>
    <w:p w:rsidR="003A2263" w:rsidRDefault="003A2263" w:rsidP="003A2263"/>
    <w:p w:rsidR="00D56FAD" w:rsidRDefault="00D56FAD"/>
    <w:sectPr w:rsidR="00D56FAD" w:rsidSect="00D5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A2263"/>
    <w:rsid w:val="003A2263"/>
    <w:rsid w:val="00D5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>SK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MinVodi</dc:creator>
  <cp:keywords/>
  <dc:description/>
  <cp:lastModifiedBy>MinVodi</cp:lastModifiedBy>
  <cp:revision>1</cp:revision>
  <dcterms:created xsi:type="dcterms:W3CDTF">2011-06-18T11:58:00Z</dcterms:created>
  <dcterms:modified xsi:type="dcterms:W3CDTF">2011-06-18T11:59:00Z</dcterms:modified>
</cp:coreProperties>
</file>