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AD" w:rsidRDefault="007F21AD" w:rsidP="007F2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 по теме «</w:t>
      </w:r>
      <w:r w:rsidRPr="007F21AD">
        <w:rPr>
          <w:rFonts w:ascii="Times New Roman" w:hAnsi="Times New Roman" w:cs="Times New Roman"/>
          <w:sz w:val="28"/>
          <w:szCs w:val="28"/>
        </w:rPr>
        <w:t> Художеств</w:t>
      </w:r>
      <w:r w:rsidRPr="007F21AD">
        <w:rPr>
          <w:rFonts w:ascii="Times New Roman" w:hAnsi="Times New Roman" w:cs="Times New Roman"/>
          <w:sz w:val="24"/>
          <w:szCs w:val="24"/>
        </w:rPr>
        <w:t>е</w:t>
      </w:r>
      <w:r w:rsidRPr="007F21AD">
        <w:rPr>
          <w:rFonts w:ascii="Times New Roman" w:hAnsi="Times New Roman" w:cs="Times New Roman"/>
          <w:sz w:val="28"/>
          <w:szCs w:val="28"/>
        </w:rPr>
        <w:t>нное складывание. Складываем «г</w:t>
      </w:r>
      <w:r>
        <w:rPr>
          <w:rFonts w:ascii="Times New Roman" w:hAnsi="Times New Roman" w:cs="Times New Roman"/>
          <w:sz w:val="28"/>
          <w:szCs w:val="28"/>
        </w:rPr>
        <w:t>армошкой». Аппликация «Бабочки», технология 2 класс. Составила учитель начальных классов Нестеренко Н.В.13.03.2014 г.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845"/>
        <w:gridCol w:w="1685"/>
        <w:gridCol w:w="1045"/>
        <w:gridCol w:w="1629"/>
        <w:gridCol w:w="1766"/>
        <w:gridCol w:w="1568"/>
        <w:gridCol w:w="2167"/>
        <w:gridCol w:w="1561"/>
        <w:gridCol w:w="1584"/>
      </w:tblGrid>
      <w:tr w:rsidR="00C666A7" w:rsidRPr="006B496C" w:rsidTr="00050471">
        <w:tc>
          <w:tcPr>
            <w:tcW w:w="1295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1247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Цель этапа</w:t>
            </w:r>
          </w:p>
        </w:tc>
        <w:tc>
          <w:tcPr>
            <w:tcW w:w="1290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812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педагога</w:t>
            </w:r>
          </w:p>
        </w:tc>
        <w:tc>
          <w:tcPr>
            <w:tcW w:w="1812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учащихся</w:t>
            </w:r>
          </w:p>
        </w:tc>
        <w:tc>
          <w:tcPr>
            <w:tcW w:w="1425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Средства обучения</w:t>
            </w:r>
          </w:p>
        </w:tc>
        <w:tc>
          <w:tcPr>
            <w:tcW w:w="2567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Формы деятельности</w:t>
            </w:r>
          </w:p>
        </w:tc>
        <w:tc>
          <w:tcPr>
            <w:tcW w:w="1701" w:type="dxa"/>
          </w:tcPr>
          <w:p w:rsidR="00050471" w:rsidRPr="006B496C" w:rsidRDefault="00050471" w:rsidP="0005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Методы обучения</w:t>
            </w:r>
          </w:p>
        </w:tc>
        <w:tc>
          <w:tcPr>
            <w:tcW w:w="1701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Измерители</w:t>
            </w:r>
          </w:p>
        </w:tc>
      </w:tr>
      <w:tr w:rsidR="00C666A7" w:rsidRPr="006B496C" w:rsidTr="00050471">
        <w:tc>
          <w:tcPr>
            <w:tcW w:w="1295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Орг.момент</w:t>
            </w:r>
          </w:p>
        </w:tc>
        <w:tc>
          <w:tcPr>
            <w:tcW w:w="1247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Организовать учащихся на дальнейшую деятельность</w:t>
            </w:r>
          </w:p>
        </w:tc>
        <w:tc>
          <w:tcPr>
            <w:tcW w:w="1290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050471" w:rsidRPr="006B496C" w:rsidRDefault="00B52195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5">
              <w:rPr>
                <w:rFonts w:ascii="Times New Roman" w:hAnsi="Times New Roman" w:cs="Times New Roman"/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1812" w:type="dxa"/>
          </w:tcPr>
          <w:p w:rsidR="00050471" w:rsidRPr="006B496C" w:rsidRDefault="00B52195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Прослушивание стихотворения</w:t>
            </w:r>
          </w:p>
        </w:tc>
        <w:tc>
          <w:tcPr>
            <w:tcW w:w="1425" w:type="dxa"/>
          </w:tcPr>
          <w:p w:rsidR="00050471" w:rsidRPr="006B496C" w:rsidRDefault="00B52195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2567" w:type="dxa"/>
          </w:tcPr>
          <w:p w:rsidR="00050471" w:rsidRPr="006B496C" w:rsidRDefault="006B496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</w:tcPr>
          <w:p w:rsidR="00050471" w:rsidRPr="006B496C" w:rsidRDefault="00B52195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</w:p>
        </w:tc>
        <w:tc>
          <w:tcPr>
            <w:tcW w:w="1701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6A7" w:rsidRPr="006B496C" w:rsidTr="00050471">
        <w:tc>
          <w:tcPr>
            <w:tcW w:w="1295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Прогнозирование, постановка целей</w:t>
            </w:r>
          </w:p>
        </w:tc>
        <w:tc>
          <w:tcPr>
            <w:tcW w:w="1247" w:type="dxa"/>
          </w:tcPr>
          <w:p w:rsidR="00050471" w:rsidRPr="006B496C" w:rsidRDefault="006B496C" w:rsidP="006B4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наблюдению</w:t>
            </w:r>
            <w:r w:rsidR="00050471" w:rsidRPr="006B496C">
              <w:rPr>
                <w:rFonts w:ascii="Times New Roman" w:hAnsi="Times New Roman" w:cs="Times New Roman"/>
                <w:sz w:val="20"/>
                <w:szCs w:val="20"/>
              </w:rPr>
              <w:t>, сравнен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="00050471" w:rsidRPr="006B496C">
              <w:rPr>
                <w:rFonts w:ascii="Times New Roman" w:hAnsi="Times New Roman" w:cs="Times New Roman"/>
                <w:sz w:val="20"/>
                <w:szCs w:val="20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50471" w:rsidRPr="006B496C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изображений и прогнозирование целей урока</w:t>
            </w:r>
          </w:p>
        </w:tc>
        <w:tc>
          <w:tcPr>
            <w:tcW w:w="1290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:rsidR="00050471" w:rsidRPr="006B496C" w:rsidRDefault="006B496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1812" w:type="dxa"/>
          </w:tcPr>
          <w:p w:rsidR="00050471" w:rsidRPr="006B496C" w:rsidRDefault="006B496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Ответы на вопросы учителя</w:t>
            </w:r>
          </w:p>
        </w:tc>
        <w:tc>
          <w:tcPr>
            <w:tcW w:w="1425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Фотографии, крыло бабочки</w:t>
            </w:r>
          </w:p>
        </w:tc>
        <w:tc>
          <w:tcPr>
            <w:tcW w:w="2567" w:type="dxa"/>
          </w:tcPr>
          <w:p w:rsidR="00050471" w:rsidRPr="006B496C" w:rsidRDefault="006B496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</w:tcPr>
          <w:p w:rsidR="00050471" w:rsidRPr="006B496C" w:rsidRDefault="006B496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050471" w:rsidRPr="006B496C" w:rsidRDefault="006B496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</w:tr>
      <w:tr w:rsidR="00C666A7" w:rsidRPr="006B496C" w:rsidTr="00050471">
        <w:tc>
          <w:tcPr>
            <w:tcW w:w="1295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Побуждение учащихся к самостоятельному восприятию материала</w:t>
            </w:r>
          </w:p>
        </w:tc>
        <w:tc>
          <w:tcPr>
            <w:tcW w:w="1247" w:type="dxa"/>
          </w:tcPr>
          <w:p w:rsidR="00050471" w:rsidRPr="006B496C" w:rsidRDefault="006B496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искать информацию в учебнике, сравнивать и анализировать предметы</w:t>
            </w:r>
          </w:p>
        </w:tc>
        <w:tc>
          <w:tcPr>
            <w:tcW w:w="1290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:rsidR="00050471" w:rsidRPr="006B496C" w:rsidRDefault="006B496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1812" w:type="dxa"/>
          </w:tcPr>
          <w:p w:rsidR="00050471" w:rsidRPr="006B496C" w:rsidRDefault="006B496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учебника и ответы на вопросы учителя</w:t>
            </w:r>
          </w:p>
        </w:tc>
        <w:tc>
          <w:tcPr>
            <w:tcW w:w="1425" w:type="dxa"/>
          </w:tcPr>
          <w:p w:rsidR="00050471" w:rsidRPr="006B496C" w:rsidRDefault="006B496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картинки презентации</w:t>
            </w:r>
          </w:p>
        </w:tc>
        <w:tc>
          <w:tcPr>
            <w:tcW w:w="2567" w:type="dxa"/>
          </w:tcPr>
          <w:p w:rsidR="00050471" w:rsidRPr="006B496C" w:rsidRDefault="006B496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1701" w:type="dxa"/>
          </w:tcPr>
          <w:p w:rsidR="00050471" w:rsidRPr="006B496C" w:rsidRDefault="006B496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книгой, частично-поисковый</w:t>
            </w:r>
          </w:p>
        </w:tc>
        <w:tc>
          <w:tcPr>
            <w:tcW w:w="1701" w:type="dxa"/>
          </w:tcPr>
          <w:p w:rsidR="00050471" w:rsidRPr="006B496C" w:rsidRDefault="006B496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</w:tr>
      <w:tr w:rsidR="00C666A7" w:rsidRPr="006B496C" w:rsidTr="00050471">
        <w:tc>
          <w:tcPr>
            <w:tcW w:w="1295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Создание ситуации открытия</w:t>
            </w:r>
          </w:p>
        </w:tc>
        <w:tc>
          <w:tcPr>
            <w:tcW w:w="1247" w:type="dxa"/>
          </w:tcPr>
          <w:p w:rsidR="00050471" w:rsidRPr="006B496C" w:rsidRDefault="00C57B9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делать  ровные складки из бумаги</w:t>
            </w:r>
          </w:p>
        </w:tc>
        <w:tc>
          <w:tcPr>
            <w:tcW w:w="1290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2" w:type="dxa"/>
          </w:tcPr>
          <w:p w:rsidR="00050471" w:rsidRPr="006B496C" w:rsidRDefault="00C57B9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Направляет деятельность учащихся </w:t>
            </w:r>
          </w:p>
        </w:tc>
        <w:tc>
          <w:tcPr>
            <w:tcW w:w="1812" w:type="dxa"/>
          </w:tcPr>
          <w:p w:rsidR="00050471" w:rsidRPr="006B496C" w:rsidRDefault="00C57B9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Рассматривают схемы в учебнике и проводят исследование с различными геометрическими фигурами</w:t>
            </w:r>
          </w:p>
        </w:tc>
        <w:tc>
          <w:tcPr>
            <w:tcW w:w="1425" w:type="dxa"/>
          </w:tcPr>
          <w:p w:rsidR="00050471" w:rsidRPr="006B496C" w:rsidRDefault="00C57B9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геометрические фигуры из бумаги</w:t>
            </w:r>
          </w:p>
        </w:tc>
        <w:tc>
          <w:tcPr>
            <w:tcW w:w="2567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1701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</w:tcPr>
          <w:p w:rsidR="00050471" w:rsidRPr="006B496C" w:rsidRDefault="00C57B9C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</w:tr>
      <w:tr w:rsidR="00C666A7" w:rsidRPr="006B496C" w:rsidTr="00050471">
        <w:tc>
          <w:tcPr>
            <w:tcW w:w="1295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Поиск взаимозаменяемых материалов и инструментов при использовании данной технологии</w:t>
            </w:r>
          </w:p>
        </w:tc>
        <w:tc>
          <w:tcPr>
            <w:tcW w:w="1247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наблюдать, сравнивать</w:t>
            </w:r>
          </w:p>
        </w:tc>
        <w:tc>
          <w:tcPr>
            <w:tcW w:w="1290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4B9">
              <w:rPr>
                <w:rFonts w:ascii="Times New Roman" w:hAnsi="Times New Roman" w:cs="Times New Roman"/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1812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разных видов бумаги</w:t>
            </w:r>
          </w:p>
        </w:tc>
        <w:tc>
          <w:tcPr>
            <w:tcW w:w="1425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Разные виды бумаги</w:t>
            </w:r>
          </w:p>
        </w:tc>
        <w:tc>
          <w:tcPr>
            <w:tcW w:w="2567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1701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</w:tr>
      <w:tr w:rsidR="00C666A7" w:rsidRPr="006B496C" w:rsidTr="00050471">
        <w:tc>
          <w:tcPr>
            <w:tcW w:w="1295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 </w:t>
            </w:r>
            <w:r w:rsidRPr="006B4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247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правила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инструментами</w:t>
            </w:r>
          </w:p>
        </w:tc>
        <w:tc>
          <w:tcPr>
            <w:tcW w:w="1290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12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4B9">
              <w:rPr>
                <w:rFonts w:ascii="Times New Roman" w:hAnsi="Times New Roman" w:cs="Times New Roman"/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1812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 работы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ножницами и клеем</w:t>
            </w:r>
          </w:p>
        </w:tc>
        <w:tc>
          <w:tcPr>
            <w:tcW w:w="1425" w:type="dxa"/>
          </w:tcPr>
          <w:p w:rsidR="00050471" w:rsidRPr="006B496C" w:rsidRDefault="00B52195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памяткой</w:t>
            </w:r>
          </w:p>
        </w:tc>
        <w:tc>
          <w:tcPr>
            <w:tcW w:w="2567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6A7" w:rsidRPr="006B496C" w:rsidTr="00050471">
        <w:tc>
          <w:tcPr>
            <w:tcW w:w="1295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</w:t>
            </w:r>
          </w:p>
        </w:tc>
        <w:tc>
          <w:tcPr>
            <w:tcW w:w="1247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планировать свою деятельность</w:t>
            </w:r>
          </w:p>
        </w:tc>
        <w:tc>
          <w:tcPr>
            <w:tcW w:w="1290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4B9">
              <w:rPr>
                <w:rFonts w:ascii="Times New Roman" w:hAnsi="Times New Roman" w:cs="Times New Roman"/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1812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планирование этапов работы</w:t>
            </w:r>
          </w:p>
        </w:tc>
        <w:tc>
          <w:tcPr>
            <w:tcW w:w="1425" w:type="dxa"/>
          </w:tcPr>
          <w:p w:rsidR="00050471" w:rsidRPr="006B496C" w:rsidRDefault="00B52195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67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701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701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</w:t>
            </w:r>
          </w:p>
        </w:tc>
      </w:tr>
      <w:tr w:rsidR="00C666A7" w:rsidRPr="006B496C" w:rsidTr="00050471">
        <w:tc>
          <w:tcPr>
            <w:tcW w:w="1295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Самостоятельное творческое использование изученного приёма</w:t>
            </w:r>
          </w:p>
        </w:tc>
        <w:tc>
          <w:tcPr>
            <w:tcW w:w="1247" w:type="dxa"/>
          </w:tcPr>
          <w:p w:rsidR="00050471" w:rsidRPr="006B496C" w:rsidRDefault="008574B9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творческому использованию полученных знаний</w:t>
            </w:r>
          </w:p>
        </w:tc>
        <w:tc>
          <w:tcPr>
            <w:tcW w:w="1290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2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Направляет и помогает учащимся</w:t>
            </w:r>
          </w:p>
        </w:tc>
        <w:tc>
          <w:tcPr>
            <w:tcW w:w="1812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бумагой</w:t>
            </w:r>
          </w:p>
        </w:tc>
        <w:tc>
          <w:tcPr>
            <w:tcW w:w="1425" w:type="dxa"/>
          </w:tcPr>
          <w:p w:rsidR="00050471" w:rsidRPr="006B496C" w:rsidRDefault="00B52195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Разные виды бумаги, картон, провол</w:t>
            </w:r>
            <w:r w:rsidR="00C128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567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1701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полученных картин</w:t>
            </w:r>
          </w:p>
        </w:tc>
      </w:tr>
      <w:tr w:rsidR="00C666A7" w:rsidRPr="006B496C" w:rsidTr="00050471">
        <w:tc>
          <w:tcPr>
            <w:tcW w:w="1295" w:type="dxa"/>
          </w:tcPr>
          <w:p w:rsidR="00050471" w:rsidRPr="006B496C" w:rsidRDefault="00050471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C">
              <w:rPr>
                <w:rFonts w:ascii="Times New Roman" w:hAnsi="Times New Roman" w:cs="Times New Roman"/>
                <w:sz w:val="20"/>
                <w:szCs w:val="20"/>
              </w:rPr>
              <w:t>Самооценка, рефлексия</w:t>
            </w:r>
          </w:p>
        </w:tc>
        <w:tc>
          <w:tcPr>
            <w:tcW w:w="1247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делать самооценку деятельности учащихся на уроке</w:t>
            </w:r>
          </w:p>
        </w:tc>
        <w:tc>
          <w:tcPr>
            <w:tcW w:w="1290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812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таблицей по оценке работы на уроке</w:t>
            </w:r>
          </w:p>
        </w:tc>
        <w:tc>
          <w:tcPr>
            <w:tcW w:w="1425" w:type="dxa"/>
          </w:tcPr>
          <w:p w:rsidR="00050471" w:rsidRPr="006B496C" w:rsidRDefault="00B52195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листы</w:t>
            </w:r>
          </w:p>
        </w:tc>
        <w:tc>
          <w:tcPr>
            <w:tcW w:w="2567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Фронтальная. индивидуальная</w:t>
            </w:r>
          </w:p>
        </w:tc>
        <w:tc>
          <w:tcPr>
            <w:tcW w:w="1701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050471" w:rsidRPr="006B496C" w:rsidRDefault="00C666A7" w:rsidP="007F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</w:tr>
    </w:tbl>
    <w:p w:rsidR="007F21AD" w:rsidRPr="006B496C" w:rsidRDefault="007F21AD" w:rsidP="007F21A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7328D" w:rsidRDefault="0077328D" w:rsidP="007F21AD">
      <w:pPr>
        <w:rPr>
          <w:rFonts w:ascii="Times New Roman" w:hAnsi="Times New Roman" w:cs="Times New Roman"/>
          <w:sz w:val="28"/>
          <w:szCs w:val="28"/>
        </w:rPr>
      </w:pPr>
    </w:p>
    <w:p w:rsidR="0077328D" w:rsidRDefault="0077328D" w:rsidP="007F21AD">
      <w:pPr>
        <w:rPr>
          <w:rFonts w:ascii="Times New Roman" w:hAnsi="Times New Roman" w:cs="Times New Roman"/>
          <w:sz w:val="28"/>
          <w:szCs w:val="28"/>
        </w:rPr>
      </w:pPr>
    </w:p>
    <w:p w:rsidR="0077328D" w:rsidRDefault="0077328D" w:rsidP="007F21AD">
      <w:pPr>
        <w:rPr>
          <w:rFonts w:ascii="Times New Roman" w:hAnsi="Times New Roman" w:cs="Times New Roman"/>
          <w:sz w:val="28"/>
          <w:szCs w:val="28"/>
        </w:rPr>
      </w:pPr>
    </w:p>
    <w:p w:rsidR="0077328D" w:rsidRDefault="0077328D" w:rsidP="007F21AD">
      <w:pPr>
        <w:rPr>
          <w:rFonts w:ascii="Times New Roman" w:hAnsi="Times New Roman" w:cs="Times New Roman"/>
          <w:sz w:val="28"/>
          <w:szCs w:val="28"/>
        </w:rPr>
      </w:pPr>
    </w:p>
    <w:p w:rsidR="0077328D" w:rsidRDefault="0077328D" w:rsidP="007F21AD">
      <w:pPr>
        <w:rPr>
          <w:rFonts w:ascii="Times New Roman" w:hAnsi="Times New Roman" w:cs="Times New Roman"/>
          <w:sz w:val="28"/>
          <w:szCs w:val="28"/>
        </w:rPr>
      </w:pPr>
    </w:p>
    <w:p w:rsidR="0077328D" w:rsidRDefault="0077328D" w:rsidP="007F21AD">
      <w:pPr>
        <w:rPr>
          <w:rFonts w:ascii="Times New Roman" w:hAnsi="Times New Roman" w:cs="Times New Roman"/>
          <w:sz w:val="28"/>
          <w:szCs w:val="28"/>
        </w:rPr>
      </w:pPr>
    </w:p>
    <w:p w:rsidR="0077328D" w:rsidRDefault="0077328D" w:rsidP="007F21AD">
      <w:pPr>
        <w:rPr>
          <w:rFonts w:ascii="Times New Roman" w:hAnsi="Times New Roman" w:cs="Times New Roman"/>
          <w:sz w:val="28"/>
          <w:szCs w:val="28"/>
        </w:rPr>
      </w:pPr>
    </w:p>
    <w:p w:rsidR="0077328D" w:rsidRDefault="0077328D" w:rsidP="007F21AD">
      <w:pPr>
        <w:rPr>
          <w:rFonts w:ascii="Times New Roman" w:hAnsi="Times New Roman" w:cs="Times New Roman"/>
          <w:sz w:val="28"/>
          <w:szCs w:val="28"/>
        </w:rPr>
      </w:pPr>
    </w:p>
    <w:p w:rsidR="0077328D" w:rsidRDefault="0077328D" w:rsidP="007F21AD">
      <w:pPr>
        <w:rPr>
          <w:rFonts w:ascii="Times New Roman" w:hAnsi="Times New Roman" w:cs="Times New Roman"/>
          <w:sz w:val="28"/>
          <w:szCs w:val="28"/>
        </w:rPr>
      </w:pPr>
    </w:p>
    <w:p w:rsidR="00EB2D1B" w:rsidRDefault="0077328D" w:rsidP="007F2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работы на уроках технологии ученика 2 а класса    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1"/>
        <w:gridCol w:w="2456"/>
        <w:gridCol w:w="2456"/>
        <w:gridCol w:w="2448"/>
        <w:gridCol w:w="2538"/>
        <w:gridCol w:w="2447"/>
      </w:tblGrid>
      <w:tr w:rsidR="0077328D" w:rsidTr="0077328D">
        <w:tc>
          <w:tcPr>
            <w:tcW w:w="2441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 выполнения работы</w:t>
            </w: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</w:t>
            </w:r>
          </w:p>
        </w:tc>
        <w:tc>
          <w:tcPr>
            <w:tcW w:w="244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Старание</w:t>
            </w:r>
          </w:p>
        </w:tc>
        <w:tc>
          <w:tcPr>
            <w:tcW w:w="253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2447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общая</w:t>
            </w:r>
          </w:p>
        </w:tc>
      </w:tr>
      <w:tr w:rsidR="0077328D" w:rsidTr="0077328D">
        <w:tc>
          <w:tcPr>
            <w:tcW w:w="2441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77328D">
        <w:tc>
          <w:tcPr>
            <w:tcW w:w="2441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77328D">
        <w:tc>
          <w:tcPr>
            <w:tcW w:w="2441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77328D">
        <w:tc>
          <w:tcPr>
            <w:tcW w:w="2441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77328D">
        <w:tc>
          <w:tcPr>
            <w:tcW w:w="2441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77328D">
        <w:tc>
          <w:tcPr>
            <w:tcW w:w="2441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77328D">
        <w:tc>
          <w:tcPr>
            <w:tcW w:w="2441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77328D">
        <w:tc>
          <w:tcPr>
            <w:tcW w:w="2441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77328D">
        <w:tc>
          <w:tcPr>
            <w:tcW w:w="2441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7F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28D" w:rsidRDefault="0077328D" w:rsidP="0077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на уроках технологии ученика 2 а класса    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1"/>
        <w:gridCol w:w="2456"/>
        <w:gridCol w:w="2456"/>
        <w:gridCol w:w="2448"/>
        <w:gridCol w:w="2538"/>
        <w:gridCol w:w="2447"/>
      </w:tblGrid>
      <w:tr w:rsidR="0077328D" w:rsidTr="00B52195">
        <w:tc>
          <w:tcPr>
            <w:tcW w:w="2441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 выполнения работы</w:t>
            </w: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</w:t>
            </w:r>
          </w:p>
        </w:tc>
        <w:tc>
          <w:tcPr>
            <w:tcW w:w="244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Старание</w:t>
            </w:r>
          </w:p>
        </w:tc>
        <w:tc>
          <w:tcPr>
            <w:tcW w:w="253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2447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общая</w:t>
            </w:r>
          </w:p>
        </w:tc>
      </w:tr>
      <w:tr w:rsidR="0077328D" w:rsidTr="00B52195">
        <w:tc>
          <w:tcPr>
            <w:tcW w:w="2441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B52195">
        <w:tc>
          <w:tcPr>
            <w:tcW w:w="2441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B52195">
        <w:tc>
          <w:tcPr>
            <w:tcW w:w="2441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B52195">
        <w:tc>
          <w:tcPr>
            <w:tcW w:w="2441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B52195">
        <w:tc>
          <w:tcPr>
            <w:tcW w:w="2441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B52195">
        <w:tc>
          <w:tcPr>
            <w:tcW w:w="2441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B52195">
        <w:tc>
          <w:tcPr>
            <w:tcW w:w="2441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B52195">
        <w:tc>
          <w:tcPr>
            <w:tcW w:w="2441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D" w:rsidTr="00B52195">
        <w:tc>
          <w:tcPr>
            <w:tcW w:w="2441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328D" w:rsidRDefault="0077328D" w:rsidP="0065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664" w:rsidRDefault="00982664" w:rsidP="007F21AD">
      <w:pPr>
        <w:rPr>
          <w:rFonts w:ascii="Times New Roman" w:hAnsi="Times New Roman" w:cs="Times New Roman"/>
          <w:sz w:val="28"/>
          <w:szCs w:val="28"/>
        </w:rPr>
      </w:pPr>
    </w:p>
    <w:p w:rsidR="00982664" w:rsidRDefault="00982664" w:rsidP="007F21AD">
      <w:pPr>
        <w:rPr>
          <w:rFonts w:ascii="Times New Roman" w:hAnsi="Times New Roman" w:cs="Times New Roman"/>
          <w:sz w:val="28"/>
          <w:szCs w:val="28"/>
        </w:rPr>
      </w:pPr>
    </w:p>
    <w:sectPr w:rsidR="00982664" w:rsidSect="007F21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3871"/>
    <w:multiLevelType w:val="hybridMultilevel"/>
    <w:tmpl w:val="EEA8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617F9"/>
    <w:multiLevelType w:val="hybridMultilevel"/>
    <w:tmpl w:val="1D20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4C"/>
    <w:rsid w:val="00050471"/>
    <w:rsid w:val="0021484C"/>
    <w:rsid w:val="00264C78"/>
    <w:rsid w:val="006B496C"/>
    <w:rsid w:val="0077328D"/>
    <w:rsid w:val="007F21AD"/>
    <w:rsid w:val="008574B9"/>
    <w:rsid w:val="0090604C"/>
    <w:rsid w:val="00954BEE"/>
    <w:rsid w:val="00982664"/>
    <w:rsid w:val="00B05F58"/>
    <w:rsid w:val="00B52195"/>
    <w:rsid w:val="00C12863"/>
    <w:rsid w:val="00C57699"/>
    <w:rsid w:val="00C57B9C"/>
    <w:rsid w:val="00C666A7"/>
    <w:rsid w:val="00E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F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F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vitya</dc:creator>
  <cp:lastModifiedBy>vitya</cp:lastModifiedBy>
  <cp:revision>3</cp:revision>
  <cp:lastPrinted>2014-03-09T16:41:00Z</cp:lastPrinted>
  <dcterms:created xsi:type="dcterms:W3CDTF">2014-03-05T12:12:00Z</dcterms:created>
  <dcterms:modified xsi:type="dcterms:W3CDTF">2014-03-09T16:42:00Z</dcterms:modified>
</cp:coreProperties>
</file>