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E" w:rsidRPr="00CE22FA" w:rsidRDefault="003856DE" w:rsidP="00CE2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Анализ работы школьной библиотеки</w:t>
      </w:r>
    </w:p>
    <w:p w:rsidR="003856DE" w:rsidRPr="00CE22FA" w:rsidRDefault="003856DE" w:rsidP="0007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«Школа  -  это прежде всего слово,</w:t>
      </w:r>
    </w:p>
    <w:p w:rsidR="003856DE" w:rsidRPr="00CE22FA" w:rsidRDefault="003856DE" w:rsidP="00073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книга и живые человеческие отношения</w:t>
      </w:r>
    </w:p>
    <w:p w:rsidR="003856DE" w:rsidRPr="00CE22FA" w:rsidRDefault="003856DE" w:rsidP="00073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(В.А. Сухомлинский) 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6DE" w:rsidRPr="00CE22FA" w:rsidRDefault="003856DE" w:rsidP="000731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Прогрессивные представители отечественной педагогики всегда рассматривали школьную библиотеку в ка</w:t>
      </w:r>
      <w:r w:rsidRPr="00CE22FA">
        <w:rPr>
          <w:rFonts w:ascii="Times New Roman" w:hAnsi="Times New Roman"/>
          <w:sz w:val="24"/>
          <w:szCs w:val="24"/>
        </w:rPr>
        <w:softHyphen/>
        <w:t>честве важнейшего звена учебно-воспитательного процесса, подчеркивали влияние содержания документальных ресурсов библиотеки на качество обучения учащихся. Наш современник, известный педагог В.А. Сухомлинский подчеркивал, что школа становится подлинным очагом культуры лишь в том случае, если в ней царят четыре культа: культ Родины, культ человека, культ родного слова и культ книги.</w:t>
      </w:r>
    </w:p>
    <w:p w:rsidR="003856DE" w:rsidRPr="00CE22FA" w:rsidRDefault="003856DE" w:rsidP="000731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Новое содержание учебных программ, расширение и углубление традиционных дисциплин, программ, методов, методик, форм обучения пред</w:t>
      </w:r>
      <w:r w:rsidRPr="00CE22FA">
        <w:rPr>
          <w:rFonts w:ascii="Times New Roman" w:hAnsi="Times New Roman"/>
          <w:sz w:val="24"/>
          <w:szCs w:val="24"/>
        </w:rPr>
        <w:softHyphen/>
        <w:t>полагают новый уровень использования различного рода источников информации, способствуют изменению содержания учебно-воспитательного процесса. Поэтому библиотека нашей школы ставит перед собой следующие  задачи и направления в работе.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6DE" w:rsidRPr="00CE22FA" w:rsidRDefault="003856DE" w:rsidP="0007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Основные функции школьной библиотеки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1. Образовательная</w:t>
      </w:r>
      <w:r w:rsidRPr="00CE22FA">
        <w:rPr>
          <w:rFonts w:ascii="Times New Roman" w:hAnsi="Times New Roman"/>
          <w:sz w:val="24"/>
          <w:szCs w:val="24"/>
        </w:rPr>
        <w:t xml:space="preserve"> — поддержка и обеспечение образовательных целей, сформированных в концепции школы и в школьной программе.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2.     Информационная</w:t>
      </w:r>
      <w:r w:rsidRPr="00CE22FA">
        <w:rPr>
          <w:rFonts w:ascii="Times New Roman" w:hAnsi="Times New Roman"/>
          <w:sz w:val="24"/>
          <w:szCs w:val="24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3.</w:t>
      </w:r>
      <w:r w:rsidRPr="00CE22FA">
        <w:rPr>
          <w:rFonts w:ascii="Times New Roman" w:hAnsi="Times New Roman"/>
          <w:sz w:val="24"/>
          <w:szCs w:val="24"/>
        </w:rPr>
        <w:t xml:space="preserve">  </w:t>
      </w:r>
      <w:r w:rsidRPr="00CE22FA">
        <w:rPr>
          <w:rFonts w:ascii="Times New Roman" w:hAnsi="Times New Roman"/>
          <w:b/>
          <w:sz w:val="24"/>
          <w:szCs w:val="24"/>
        </w:rPr>
        <w:t xml:space="preserve">Культурная </w:t>
      </w:r>
      <w:r w:rsidRPr="00CE22FA">
        <w:rPr>
          <w:rFonts w:ascii="Times New Roman" w:hAnsi="Times New Roman"/>
          <w:sz w:val="24"/>
          <w:szCs w:val="24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856DE" w:rsidRPr="00CE22FA" w:rsidRDefault="003856DE" w:rsidP="0007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Задачи школьной библиотеки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1.  Пропаганда культуры мира и ненасилия в интересах детей.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2. Приобщение читателей к художественным традициям и внедрение новых форм культурно-досуговой деятельности.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3. Создание эффективно действующей системы информирования пользователей библиотеки.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4.  Пропаганда здорового образа жизни.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5. Проведение индивидуальной работы с читателем как основы формирования информационной культуры личности школьников.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6. 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7. Обеспечение возможности наиболее полного и быстрого доступа к информационным ресурсам.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8. Сбор, накопление, обработка, систематизация педагогической информации и доведение ее до пользователей.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9 Накопление банка педагогической информации.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10.Оказание помощи в деятельности учащихся и учителей при реализации образовательных проектов.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Направления деятельности библиотеки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1. Работа с учащимися: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уроки культуры чтения;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библиографические уроки;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информационные и прочие обзоры литературы;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формирование информационной культуры;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привлечение к семейному чтению;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духовно-нравственное, патриотическое воспитание молодежи;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экологическое просвещение;</w:t>
      </w:r>
    </w:p>
    <w:p w:rsidR="003856DE" w:rsidRPr="00CE22FA" w:rsidRDefault="003856DE" w:rsidP="00073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формирование художественно-эстетического вкуса.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2.  Поддержка общешкольных мероприятий: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 -  предметные недели естественно-научного цикла, русского языка и литературы, математики, информатики,    искусства, детской книги;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-    День знаний;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Акции: «Собрали макулатуру – сберегли лес</w:t>
      </w:r>
      <w:r w:rsidRPr="00CE22FA">
        <w:rPr>
          <w:rFonts w:ascii="Times New Roman" w:hAnsi="Times New Roman"/>
          <w:sz w:val="24"/>
          <w:szCs w:val="24"/>
        </w:rPr>
        <w:t>».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3.  Работа с учителями и родителями: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-    выступления на заседаниях педсовета;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- обзоры новинок художественной, научной, учебно-методической и учебной литературы;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-   отчеты о работе и планировании деятельности библиотеки;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-   информационные обзоры на заданные темы;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-    индивидуальная работа с педагогами;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В течение прошедшего учебного года школьная библиотека всё содержание работы строила согласно намеченным целям и задачам, понимая, что современному обществу нужны образованные, творческие, созидающие, умеющие управлять своей жизнью и готовые принять участие в жизни других людей граждане. Учить этому нужно с детства: то, что заложено в детстве, потом развивается и совершенствуется. От состояния культуры детства зависит культура всего общества. Чтобы их развивать, их нужно постоянно изучать. Культуру ребёнка, его художественные и творческие способности и интересы развивают и семейная обстановка, и школа, и круг родственников, и,  конечно же, книги. Школьная библиотека – то место, где любой ученик может получить книги и информацию бесплатно, осуществляя своё право на культурное и творческое развитие личности, право на специализированную помощь в образовании и приобщении к источникам мировой культуры. Специфика школьной библиотеки в том, что её посещают читатели разного возраста. К каждому нужен свой подход, ведь чтение – процесс индивидуальный, тесно связанный с развитием личности ребёнка.</w:t>
      </w:r>
    </w:p>
    <w:p w:rsidR="003856DE" w:rsidRPr="00CE22FA" w:rsidRDefault="003856DE" w:rsidP="00176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 xml:space="preserve">  Фонд художественной литературы находится в открытом доступе читателей.  Библиотека укомплектована научно-популярной, справочной,  худож</w:t>
      </w:r>
      <w:r>
        <w:rPr>
          <w:rFonts w:ascii="Times New Roman" w:hAnsi="Times New Roman"/>
          <w:bCs/>
          <w:sz w:val="24"/>
          <w:szCs w:val="24"/>
        </w:rPr>
        <w:t>ественной литературой для детей.</w:t>
      </w:r>
      <w:r w:rsidRPr="00CE22FA">
        <w:rPr>
          <w:rFonts w:ascii="Times New Roman" w:hAnsi="Times New Roman"/>
          <w:bCs/>
          <w:sz w:val="24"/>
          <w:szCs w:val="24"/>
        </w:rPr>
        <w:t>        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E22FA">
        <w:rPr>
          <w:rFonts w:ascii="Times New Roman" w:hAnsi="Times New Roman"/>
          <w:bCs/>
          <w:sz w:val="24"/>
          <w:szCs w:val="24"/>
        </w:rPr>
        <w:t>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        Фонд учебников расположен в отдельном помещении. Расстановка произведена по классам. Отдельно выделены устаревшие книги, предназначенные к списанию. По мере поступления новых учебников, продолжает пополняться и редактироваться картотека учебников.</w:t>
      </w:r>
    </w:p>
    <w:p w:rsidR="003856DE" w:rsidRPr="00CE22FA" w:rsidRDefault="003856DE" w:rsidP="000731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Сделан</w:t>
      </w:r>
      <w:r>
        <w:rPr>
          <w:rFonts w:ascii="Times New Roman" w:hAnsi="Times New Roman"/>
          <w:bCs/>
          <w:sz w:val="24"/>
          <w:szCs w:val="24"/>
        </w:rPr>
        <w:t xml:space="preserve"> заказ на новые учебники на 2016-2017</w:t>
      </w:r>
      <w:r w:rsidRPr="00CE22FA">
        <w:rPr>
          <w:rFonts w:ascii="Times New Roman" w:hAnsi="Times New Roman"/>
          <w:bCs/>
          <w:sz w:val="24"/>
          <w:szCs w:val="24"/>
        </w:rPr>
        <w:t xml:space="preserve"> учебный год на средства субвенции из федерального</w:t>
      </w:r>
      <w:r>
        <w:rPr>
          <w:rFonts w:ascii="Times New Roman" w:hAnsi="Times New Roman"/>
          <w:bCs/>
          <w:sz w:val="24"/>
          <w:szCs w:val="24"/>
        </w:rPr>
        <w:t xml:space="preserve"> и краевого </w:t>
      </w:r>
      <w:r w:rsidRPr="00CE22FA">
        <w:rPr>
          <w:rFonts w:ascii="Times New Roman" w:hAnsi="Times New Roman"/>
          <w:bCs/>
          <w:sz w:val="24"/>
          <w:szCs w:val="24"/>
        </w:rPr>
        <w:t>  бюджета . В формировании заказа участвовали руководители ШМО и администрация школы. </w:t>
      </w:r>
      <w:r w:rsidRPr="00CE22FA">
        <w:rPr>
          <w:rFonts w:ascii="Times New Roman" w:hAnsi="Times New Roman"/>
          <w:bCs/>
          <w:sz w:val="24"/>
          <w:szCs w:val="24"/>
        </w:rPr>
        <w:br/>
        <w:t>        В течение года были списаны устаревшие по содержанию учебники, методическая и ветхая литература.</w:t>
      </w:r>
      <w:r>
        <w:rPr>
          <w:rFonts w:ascii="Times New Roman" w:hAnsi="Times New Roman"/>
          <w:bCs/>
          <w:sz w:val="24"/>
          <w:szCs w:val="24"/>
        </w:rPr>
        <w:t xml:space="preserve"> Вся информация  об учебной литературе была размещена на стенде «Без учебников друзья, нам прожить никак нельзя».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В целях профилактики сохранности учебников, библиотекарем проводились беседы с читателями-детьми на абонементе, а классными руководителями на классных часах. Систематически проводились рейды по сохранности учебников.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В конце учебного года  по графику прошла сдача учебни</w:t>
      </w:r>
      <w:r w:rsidRPr="00CE22FA">
        <w:rPr>
          <w:rFonts w:ascii="Times New Roman" w:hAnsi="Times New Roman"/>
          <w:bCs/>
          <w:sz w:val="24"/>
          <w:szCs w:val="24"/>
        </w:rPr>
        <w:softHyphen/>
        <w:t>ков по классам.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На сайте школы разм</w:t>
      </w:r>
      <w:r>
        <w:rPr>
          <w:rFonts w:ascii="Times New Roman" w:hAnsi="Times New Roman"/>
          <w:bCs/>
          <w:sz w:val="24"/>
          <w:szCs w:val="24"/>
        </w:rPr>
        <w:t>ещен «Перечень учебников на 2016-2017</w:t>
      </w:r>
      <w:r w:rsidRPr="00CE22FA">
        <w:rPr>
          <w:rFonts w:ascii="Times New Roman" w:hAnsi="Times New Roman"/>
          <w:bCs/>
          <w:sz w:val="24"/>
          <w:szCs w:val="24"/>
        </w:rPr>
        <w:t xml:space="preserve"> учебный год», выставлены остатки учебников в районный  обменный фонд.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2FA">
        <w:rPr>
          <w:rFonts w:ascii="Times New Roman" w:hAnsi="Times New Roman"/>
          <w:sz w:val="24"/>
          <w:szCs w:val="24"/>
          <w:lang w:eastAsia="ru-RU"/>
        </w:rPr>
        <w:t>Учащиеся обеспечены учебниками из фонда библиотеки. Используется районный и краевой  обменный фонд.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22FA">
        <w:rPr>
          <w:rFonts w:ascii="Times New Roman" w:hAnsi="Times New Roman"/>
          <w:b/>
          <w:sz w:val="24"/>
          <w:szCs w:val="24"/>
          <w:lang w:eastAsia="ru-RU"/>
        </w:rPr>
        <w:t xml:space="preserve">Основные показатели работы библиотеки </w:t>
      </w:r>
      <w:r>
        <w:rPr>
          <w:rFonts w:ascii="Times New Roman" w:hAnsi="Times New Roman"/>
          <w:b/>
          <w:sz w:val="24"/>
          <w:szCs w:val="24"/>
          <w:lang w:eastAsia="ru-RU"/>
        </w:rPr>
        <w:t>за 2015-2016</w:t>
      </w:r>
      <w:r w:rsidRPr="00CE22FA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F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фонд-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19 811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F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 учебников-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8 458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FE0">
        <w:rPr>
          <w:rFonts w:ascii="Times New Roman" w:hAnsi="Times New Roman"/>
          <w:color w:val="000000"/>
          <w:sz w:val="24"/>
          <w:szCs w:val="24"/>
          <w:lang w:eastAsia="ru-RU"/>
        </w:rPr>
        <w:t>Фонд художественной и познавательной литературы-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11 353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Электронные издания- 208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F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читателей учащихся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574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F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педагогов     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40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FE0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книговыдачи- 5937</w:t>
      </w:r>
    </w:p>
    <w:p w:rsidR="003856DE" w:rsidRPr="000E1FE0" w:rsidRDefault="003856DE" w:rsidP="000731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FE0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посещений- 5392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856DE" w:rsidRPr="00CE22FA" w:rsidRDefault="003856DE" w:rsidP="00252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E22FA">
        <w:rPr>
          <w:rFonts w:ascii="Times New Roman" w:hAnsi="Times New Roman"/>
          <w:bCs/>
          <w:sz w:val="24"/>
          <w:szCs w:val="24"/>
        </w:rPr>
        <w:t>Важнейшим направлением деятельности библиотеки является раскрытие фонда через выставки. В библиотеке оформляются разнообразные выставки как к юбилейным и знаменательным датам, так и к различным месячникам. Также имеются постоян</w:t>
      </w:r>
      <w:r>
        <w:rPr>
          <w:rFonts w:ascii="Times New Roman" w:hAnsi="Times New Roman"/>
          <w:bCs/>
          <w:sz w:val="24"/>
          <w:szCs w:val="24"/>
        </w:rPr>
        <w:t>но действующие книжные выставки,</w:t>
      </w:r>
      <w:r w:rsidRPr="00CE22FA">
        <w:rPr>
          <w:rFonts w:ascii="Times New Roman" w:hAnsi="Times New Roman"/>
          <w:sz w:val="24"/>
          <w:szCs w:val="24"/>
          <w:lang w:eastAsia="ru-RU"/>
        </w:rPr>
        <w:t xml:space="preserve"> которые периодически пополняются и обновляются, создаются виртуальные книжные выставки, оформляются наглядные юбилейные стенды, есть информационный уголок читателя, проводятся массовые мероприятия и библиотечные уроки.</w:t>
      </w:r>
    </w:p>
    <w:p w:rsidR="003856DE" w:rsidRPr="002526D6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  </w:t>
      </w:r>
      <w:r w:rsidRPr="00300542">
        <w:rPr>
          <w:rFonts w:ascii="Times New Roman" w:hAnsi="Times New Roman"/>
          <w:bCs/>
          <w:sz w:val="24"/>
          <w:szCs w:val="24"/>
        </w:rPr>
        <w:t xml:space="preserve"> 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 </w:t>
      </w:r>
    </w:p>
    <w:p w:rsidR="003856DE" w:rsidRDefault="003856DE" w:rsidP="002526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рамках районного семинара для директоров школ был проведен</w:t>
      </w:r>
      <w:r w:rsidRPr="0030054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устным журнал</w:t>
      </w:r>
      <w:r w:rsidRPr="00300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«Как </w:t>
      </w:r>
      <w:r>
        <w:rPr>
          <w:rFonts w:ascii="Times New Roman" w:hAnsi="Times New Roman"/>
          <w:color w:val="000000"/>
          <w:sz w:val="24"/>
          <w:szCs w:val="24"/>
        </w:rPr>
        <w:t>подарить детям радость чтения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3856DE" w:rsidRPr="00CE22FA" w:rsidRDefault="003856DE" w:rsidP="002526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CE22FA">
        <w:rPr>
          <w:rFonts w:ascii="Times New Roman" w:hAnsi="Times New Roman"/>
          <w:bCs/>
          <w:sz w:val="24"/>
          <w:szCs w:val="24"/>
        </w:rPr>
        <w:t>Библиотека развивала и поддерживала в детях привычку и радость чтения и учения, а так же потребность пользоваться библиотекой в течение всей жизни. Старалась добиться систематического чтения, прививала интерес к периодической печати.</w:t>
      </w: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6DE" w:rsidRPr="002526D6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22FA">
        <w:rPr>
          <w:rFonts w:ascii="Times New Roman" w:hAnsi="Times New Roman"/>
          <w:b/>
          <w:bCs/>
          <w:sz w:val="24"/>
          <w:szCs w:val="24"/>
          <w:u w:val="single"/>
        </w:rPr>
        <w:t>Работа с активом</w:t>
      </w:r>
    </w:p>
    <w:p w:rsidR="003856DE" w:rsidRPr="00B651F2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51F2">
        <w:rPr>
          <w:rFonts w:ascii="Times New Roman" w:hAnsi="Times New Roman"/>
          <w:bCs/>
          <w:iCs/>
          <w:sz w:val="24"/>
          <w:szCs w:val="24"/>
        </w:rPr>
        <w:t>Работа велась по составленному плану.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E22FA">
        <w:rPr>
          <w:rFonts w:ascii="Times New Roman" w:hAnsi="Times New Roman"/>
          <w:bCs/>
          <w:sz w:val="24"/>
          <w:szCs w:val="24"/>
        </w:rPr>
        <w:t>ринимали активное участие во многих мероприятиях школьной библиотеки.</w:t>
      </w: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22FA">
        <w:rPr>
          <w:rFonts w:ascii="Times New Roman" w:hAnsi="Times New Roman"/>
          <w:b/>
          <w:bCs/>
          <w:sz w:val="24"/>
          <w:szCs w:val="24"/>
          <w:u w:val="single"/>
        </w:rPr>
        <w:t>Взаимодействие с другими службами и другими организациями</w:t>
      </w: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CE22FA">
        <w:rPr>
          <w:rFonts w:ascii="Times New Roman" w:hAnsi="Times New Roman"/>
          <w:bCs/>
          <w:sz w:val="24"/>
          <w:szCs w:val="24"/>
        </w:rPr>
        <w:t>Для повышения интереса детей к книгам школьная библиотека тесно сотрудничает с библиотекой ДК. Школьники регулярно в течение года коллективно посещают поселковую  библиотеку  участвуют в мероприятиях: диспутах, викторинах, тематических часах.     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22FA">
        <w:rPr>
          <w:rFonts w:ascii="Times New Roman" w:hAnsi="Times New Roman"/>
          <w:b/>
          <w:bCs/>
          <w:sz w:val="24"/>
          <w:szCs w:val="24"/>
          <w:u w:val="single"/>
        </w:rPr>
        <w:t>Повышение квалификации.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</w:rPr>
        <w:t>Основной  путь роста профессионализма школьного библиотекаря – это реализация модели трех «С»:</w:t>
      </w:r>
      <w:r w:rsidRPr="00CE22FA">
        <w:rPr>
          <w:rFonts w:ascii="Times New Roman" w:hAnsi="Times New Roman"/>
          <w:bCs/>
          <w:sz w:val="24"/>
          <w:szCs w:val="24"/>
          <w:u w:val="single"/>
        </w:rPr>
        <w:t>самообразование</w:t>
      </w:r>
      <w:r>
        <w:rPr>
          <w:rFonts w:ascii="Times New Roman" w:hAnsi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22FA">
        <w:rPr>
          <w:rFonts w:ascii="Times New Roman" w:hAnsi="Times New Roman"/>
          <w:bCs/>
          <w:sz w:val="24"/>
          <w:szCs w:val="24"/>
          <w:u w:val="single"/>
        </w:rPr>
        <w:t>самовоспитание</w:t>
      </w:r>
      <w:r>
        <w:rPr>
          <w:rFonts w:ascii="Times New Roman" w:hAnsi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22FA">
        <w:rPr>
          <w:rFonts w:ascii="Times New Roman" w:hAnsi="Times New Roman"/>
          <w:bCs/>
          <w:sz w:val="24"/>
          <w:szCs w:val="24"/>
          <w:u w:val="single"/>
        </w:rPr>
        <w:t>саморазвитие</w:t>
      </w:r>
      <w:r w:rsidRPr="00CE22FA">
        <w:rPr>
          <w:rFonts w:ascii="Times New Roman" w:hAnsi="Times New Roman"/>
          <w:bCs/>
          <w:sz w:val="24"/>
          <w:szCs w:val="24"/>
        </w:rPr>
        <w:t>.  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2015-2016</w:t>
      </w:r>
      <w:r w:rsidRPr="00CE22FA">
        <w:rPr>
          <w:rFonts w:ascii="Times New Roman" w:hAnsi="Times New Roman"/>
          <w:bCs/>
          <w:sz w:val="24"/>
          <w:szCs w:val="24"/>
        </w:rPr>
        <w:t xml:space="preserve"> учебном году  работала н</w:t>
      </w:r>
      <w:r>
        <w:rPr>
          <w:rFonts w:ascii="Times New Roman" w:hAnsi="Times New Roman"/>
          <w:bCs/>
          <w:sz w:val="24"/>
          <w:szCs w:val="24"/>
        </w:rPr>
        <w:t>ад темой по самообразованию «</w:t>
      </w:r>
      <w:r w:rsidRPr="000E1FE0">
        <w:rPr>
          <w:rFonts w:ascii="Times New Roman" w:hAnsi="Times New Roman"/>
          <w:bCs/>
          <w:color w:val="000000"/>
          <w:sz w:val="24"/>
          <w:szCs w:val="24"/>
        </w:rPr>
        <w:t>Школьная библиотека</w:t>
      </w:r>
      <w:r>
        <w:rPr>
          <w:rFonts w:ascii="Times New Roman" w:hAnsi="Times New Roman"/>
          <w:bCs/>
          <w:sz w:val="24"/>
          <w:szCs w:val="24"/>
        </w:rPr>
        <w:t xml:space="preserve"> как условие реализации федеральных государственных образовательных программ </w:t>
      </w:r>
      <w:r w:rsidRPr="00CE22FA">
        <w:rPr>
          <w:rFonts w:ascii="Times New Roman" w:hAnsi="Times New Roman"/>
          <w:bCs/>
          <w:sz w:val="24"/>
          <w:szCs w:val="24"/>
        </w:rPr>
        <w:t>».</w:t>
      </w:r>
    </w:p>
    <w:p w:rsidR="003856DE" w:rsidRPr="00CE22FA" w:rsidRDefault="003856DE" w:rsidP="000731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Cs/>
          <w:sz w:val="24"/>
          <w:szCs w:val="24"/>
          <w:u w:val="single"/>
        </w:rPr>
        <w:t>Формы индивидуальной самообразовательной работы состояли в следующем: </w:t>
      </w:r>
      <w:r w:rsidRPr="00CE22FA">
        <w:rPr>
          <w:rFonts w:ascii="Times New Roman" w:hAnsi="Times New Roman"/>
          <w:bCs/>
          <w:sz w:val="24"/>
          <w:szCs w:val="24"/>
          <w:u w:val="single"/>
        </w:rPr>
        <w:br/>
      </w:r>
      <w:r w:rsidRPr="00CE22FA">
        <w:rPr>
          <w:rFonts w:ascii="Times New Roman" w:hAnsi="Times New Roman"/>
          <w:bCs/>
          <w:sz w:val="24"/>
          <w:szCs w:val="24"/>
        </w:rPr>
        <w:t>- изучение периодической печати, знакомство со средствами массовой информации по библиотечной проблематике; </w:t>
      </w:r>
      <w:r w:rsidRPr="00CE22FA">
        <w:rPr>
          <w:rFonts w:ascii="Times New Roman" w:hAnsi="Times New Roman"/>
          <w:bCs/>
          <w:sz w:val="24"/>
          <w:szCs w:val="24"/>
        </w:rPr>
        <w:br/>
        <w:t>- работа с медиа и оргтехникой (в режиме самостоятельного поиска по банкам педагогической и библиотечной информации, в системе Интернет); </w:t>
      </w:r>
      <w:r w:rsidRPr="00CE22FA">
        <w:rPr>
          <w:rFonts w:ascii="Times New Roman" w:hAnsi="Times New Roman"/>
          <w:bCs/>
          <w:sz w:val="24"/>
          <w:szCs w:val="24"/>
        </w:rPr>
        <w:br/>
        <w:t>- оформления собственных методических наработок;</w:t>
      </w:r>
      <w:r w:rsidRPr="00CE22FA">
        <w:rPr>
          <w:rFonts w:ascii="Times New Roman" w:hAnsi="Times New Roman"/>
          <w:bCs/>
          <w:sz w:val="24"/>
          <w:szCs w:val="24"/>
        </w:rPr>
        <w:br/>
        <w:t>- осмысление  библиотечного опыта и обобщение собственной практической деятельности.</w:t>
      </w: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 xml:space="preserve">Общие выводы: </w:t>
      </w:r>
      <w:r w:rsidRPr="00CE22FA">
        <w:rPr>
          <w:rFonts w:ascii="Times New Roman" w:hAnsi="Times New Roman"/>
          <w:sz w:val="24"/>
          <w:szCs w:val="24"/>
        </w:rPr>
        <w:t xml:space="preserve">          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Школьная библиотека играет важнейшую роль в достижении  целей образования и задач школы.  Образовательной частью работы школьной библиотеки является планомерное – в сотрудничестве с учителями-предметниками и другими педагогами – обучение детей навыкам  работы с информацией. Личностно-ориентированная педагогика предполагает  наличие для обучающихся, педагогов и родителей фонда художественной, методической и учебной литературы для креативного развития всех пользователей  школьной библиотеки. Но, к сожалению, качественный состав основного фонда не совсем соответствует современным требованиям образовательно-воспитательного процесса. Недостаточно современной детской, познавательной литературы, научно-популярной литературы  по здоровому образу жизни, выбору профессии, спорту для младшего и среднего школьного возраста. 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 xml:space="preserve"> Учебный фонд комплектуется согласно школьным программам по Федеральному перечню учебников, рекомендованных (допущенных) Министерством образования и науки РФ к использованию в образовательном процессе школы. Библиотека обеспечивает  учебным комплектом каждого ученика.  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sz w:val="24"/>
          <w:szCs w:val="24"/>
        </w:rPr>
        <w:t>Анализируя работу библиотеки нашей школы, можно сказать,  что наиболее удачными направлениями в работе библиотеки школы является налаженная  система информационной работы, где применяются разнообразные формы работы с читателями. Работая со старшими школьниками, библиотека взяла курс на улучшение качества информационного обслуживания  и формирования информационной культуры личности школьников</w:t>
      </w:r>
      <w:r>
        <w:rPr>
          <w:rFonts w:ascii="Times New Roman" w:hAnsi="Times New Roman"/>
          <w:sz w:val="24"/>
          <w:szCs w:val="24"/>
        </w:rPr>
        <w:t>.</w:t>
      </w:r>
      <w:r w:rsidRPr="00CE22FA">
        <w:rPr>
          <w:rFonts w:ascii="Times New Roman" w:hAnsi="Times New Roman"/>
          <w:sz w:val="24"/>
          <w:szCs w:val="24"/>
        </w:rPr>
        <w:t xml:space="preserve"> 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2FA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дачи школьной библиотеки на 2016-2017</w:t>
      </w:r>
      <w:r w:rsidRPr="00CE22FA">
        <w:rPr>
          <w:rFonts w:ascii="Times New Roman" w:hAnsi="Times New Roman"/>
          <w:b/>
          <w:sz w:val="24"/>
          <w:szCs w:val="24"/>
        </w:rPr>
        <w:t xml:space="preserve"> уч. год: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/>
          <w:bCs/>
          <w:sz w:val="24"/>
          <w:szCs w:val="24"/>
        </w:rPr>
        <w:t>1</w:t>
      </w:r>
      <w:r w:rsidRPr="00CE22FA">
        <w:rPr>
          <w:rFonts w:ascii="Times New Roman" w:hAnsi="Times New Roman"/>
          <w:bCs/>
          <w:sz w:val="24"/>
          <w:szCs w:val="24"/>
        </w:rPr>
        <w:t>.Активизировать читательскую активность в среднем звене.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b/>
          <w:bCs/>
          <w:sz w:val="24"/>
          <w:szCs w:val="24"/>
        </w:rPr>
        <w:t>2</w:t>
      </w:r>
      <w:r w:rsidRPr="00CE22FA">
        <w:rPr>
          <w:rFonts w:ascii="Times New Roman" w:hAnsi="Times New Roman"/>
          <w:bCs/>
          <w:sz w:val="24"/>
          <w:szCs w:val="24"/>
        </w:rPr>
        <w:t>.Продолжить работу над повышением качества и доступности информации,  качеством обслуживания пользователей, оказывать всестороннюю п</w:t>
      </w:r>
      <w:r w:rsidRPr="00CE22FA">
        <w:rPr>
          <w:rFonts w:ascii="Times New Roman" w:hAnsi="Times New Roman"/>
          <w:sz w:val="24"/>
          <w:szCs w:val="24"/>
        </w:rPr>
        <w:t xml:space="preserve">омощь педагогическому коллективу в формировании духовной и творческой личности учащихся; воспитание у детей читательской культуры. </w:t>
      </w:r>
    </w:p>
    <w:p w:rsidR="003856DE" w:rsidRPr="00CE22FA" w:rsidRDefault="003856DE" w:rsidP="00073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2FA">
        <w:rPr>
          <w:rFonts w:ascii="Times New Roman" w:hAnsi="Times New Roman"/>
          <w:b/>
          <w:bCs/>
          <w:sz w:val="24"/>
          <w:szCs w:val="24"/>
        </w:rPr>
        <w:t>3.</w:t>
      </w:r>
      <w:r w:rsidRPr="00CE22FA">
        <w:rPr>
          <w:rFonts w:ascii="Times New Roman" w:hAnsi="Times New Roman"/>
          <w:bCs/>
          <w:sz w:val="24"/>
          <w:szCs w:val="24"/>
        </w:rPr>
        <w:t xml:space="preserve"> Принять активное участие в освещении праздничных и юбилейных да</w:t>
      </w:r>
      <w:r>
        <w:rPr>
          <w:rFonts w:ascii="Times New Roman" w:hAnsi="Times New Roman"/>
          <w:bCs/>
          <w:sz w:val="24"/>
          <w:szCs w:val="24"/>
        </w:rPr>
        <w:t>т.</w:t>
      </w: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2FA">
        <w:rPr>
          <w:rFonts w:ascii="Times New Roman" w:hAnsi="Times New Roman"/>
          <w:b/>
          <w:bCs/>
          <w:sz w:val="24"/>
          <w:szCs w:val="24"/>
        </w:rPr>
        <w:t>4.</w:t>
      </w:r>
      <w:r w:rsidRPr="00CE22FA">
        <w:rPr>
          <w:rFonts w:ascii="Times New Roman" w:hAnsi="Times New Roman"/>
          <w:bCs/>
          <w:sz w:val="24"/>
          <w:szCs w:val="24"/>
        </w:rPr>
        <w:t xml:space="preserve"> Продолжить ф</w:t>
      </w:r>
      <w:r w:rsidRPr="00CE22FA">
        <w:rPr>
          <w:rFonts w:ascii="Times New Roman" w:hAnsi="Times New Roman"/>
          <w:sz w:val="24"/>
          <w:szCs w:val="24"/>
        </w:rPr>
        <w:t>ормирование правовой культуры читателей, гражданственности, патриотизма, расширение читательского интереса к истории России и родного края.</w:t>
      </w:r>
      <w:bookmarkStart w:id="0" w:name="_GoBack"/>
      <w:bookmarkEnd w:id="0"/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6DE" w:rsidRDefault="003856DE" w:rsidP="0007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6DE" w:rsidRPr="00CE22FA" w:rsidRDefault="003856DE" w:rsidP="000E1F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библиотекой О.А.Петросова</w:t>
      </w:r>
    </w:p>
    <w:sectPr w:rsidR="003856DE" w:rsidRPr="00CE22FA" w:rsidSect="00D44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19975CFF"/>
    <w:multiLevelType w:val="hybridMultilevel"/>
    <w:tmpl w:val="FA36AA1C"/>
    <w:lvl w:ilvl="0" w:tplc="46DE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7788D"/>
    <w:multiLevelType w:val="hybridMultilevel"/>
    <w:tmpl w:val="28A4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CBE"/>
    <w:rsid w:val="0002037C"/>
    <w:rsid w:val="000338A0"/>
    <w:rsid w:val="00073143"/>
    <w:rsid w:val="000E1FE0"/>
    <w:rsid w:val="00106129"/>
    <w:rsid w:val="00176B4C"/>
    <w:rsid w:val="001876EB"/>
    <w:rsid w:val="001D5C84"/>
    <w:rsid w:val="002526D6"/>
    <w:rsid w:val="00257653"/>
    <w:rsid w:val="002B0FE4"/>
    <w:rsid w:val="00300542"/>
    <w:rsid w:val="003429ED"/>
    <w:rsid w:val="003856DE"/>
    <w:rsid w:val="00442CBE"/>
    <w:rsid w:val="004F6C3E"/>
    <w:rsid w:val="0055022E"/>
    <w:rsid w:val="00572D98"/>
    <w:rsid w:val="005B36AE"/>
    <w:rsid w:val="006A5567"/>
    <w:rsid w:val="006C4E00"/>
    <w:rsid w:val="0070698B"/>
    <w:rsid w:val="00824B7D"/>
    <w:rsid w:val="0089744B"/>
    <w:rsid w:val="008E37C7"/>
    <w:rsid w:val="0094132B"/>
    <w:rsid w:val="00982102"/>
    <w:rsid w:val="00A051E8"/>
    <w:rsid w:val="00AA74CA"/>
    <w:rsid w:val="00B651F2"/>
    <w:rsid w:val="00CE22FA"/>
    <w:rsid w:val="00D4422E"/>
    <w:rsid w:val="00D4546F"/>
    <w:rsid w:val="00DD08CF"/>
    <w:rsid w:val="00E4128B"/>
    <w:rsid w:val="00E83D17"/>
    <w:rsid w:val="00EC229F"/>
    <w:rsid w:val="00F229E7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5</Pages>
  <Words>1752</Words>
  <Characters>9989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школа</cp:lastModifiedBy>
  <cp:revision>19</cp:revision>
  <cp:lastPrinted>2016-05-18T13:03:00Z</cp:lastPrinted>
  <dcterms:created xsi:type="dcterms:W3CDTF">2013-06-04T03:24:00Z</dcterms:created>
  <dcterms:modified xsi:type="dcterms:W3CDTF">2016-05-18T13:08:00Z</dcterms:modified>
</cp:coreProperties>
</file>