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8"/>
      </w:tblGrid>
      <w:tr w:rsidR="007D6282" w:rsidTr="007D6282">
        <w:tc>
          <w:tcPr>
            <w:tcW w:w="5070" w:type="dxa"/>
          </w:tcPr>
          <w:p w:rsidR="007D6282" w:rsidRPr="007D6282" w:rsidRDefault="007D6282" w:rsidP="007D62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7D6282" w:rsidRPr="007D6282" w:rsidRDefault="007D6282" w:rsidP="007D62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6282">
              <w:rPr>
                <w:rFonts w:ascii="Times New Roman" w:hAnsi="Times New Roman" w:cs="Times New Roman"/>
                <w:sz w:val="24"/>
                <w:szCs w:val="24"/>
              </w:rPr>
              <w:t>а заседании педагогического совета</w:t>
            </w:r>
          </w:p>
          <w:p w:rsidR="007D6282" w:rsidRPr="007D6282" w:rsidRDefault="007D6282" w:rsidP="007D62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62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proofErr w:type="spellStart"/>
            <w:r w:rsidRPr="007D62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62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6282">
              <w:rPr>
                <w:rFonts w:ascii="Times New Roman" w:hAnsi="Times New Roman" w:cs="Times New Roman"/>
                <w:sz w:val="24"/>
                <w:szCs w:val="24"/>
              </w:rPr>
              <w:t>рикумское</w:t>
            </w:r>
            <w:proofErr w:type="spellEnd"/>
          </w:p>
          <w:p w:rsidR="007D6282" w:rsidRPr="007D6282" w:rsidRDefault="007D6282" w:rsidP="007D62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6282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282" w:rsidRPr="007D6282" w:rsidRDefault="007D6282" w:rsidP="007D62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6282">
              <w:rPr>
                <w:rFonts w:ascii="Times New Roman" w:hAnsi="Times New Roman" w:cs="Times New Roman"/>
                <w:sz w:val="24"/>
                <w:szCs w:val="24"/>
              </w:rPr>
              <w:t>от  «___»_____________20__г.</w:t>
            </w:r>
          </w:p>
          <w:p w:rsidR="007D6282" w:rsidRDefault="007D6282" w:rsidP="0037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282" w:rsidRPr="007D6282" w:rsidRDefault="007D6282" w:rsidP="007D6282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8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D6282" w:rsidRPr="007D6282" w:rsidRDefault="007D6282" w:rsidP="007D6282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D6282" w:rsidRPr="007D6282" w:rsidRDefault="007D6282" w:rsidP="007D6282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proofErr w:type="spellStart"/>
            <w:r w:rsidRPr="007D62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62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6282">
              <w:rPr>
                <w:rFonts w:ascii="Times New Roman" w:hAnsi="Times New Roman" w:cs="Times New Roman"/>
                <w:sz w:val="24"/>
                <w:szCs w:val="24"/>
              </w:rPr>
              <w:t>рикумское</w:t>
            </w:r>
            <w:proofErr w:type="spellEnd"/>
          </w:p>
          <w:p w:rsidR="007D6282" w:rsidRPr="007D6282" w:rsidRDefault="007D6282" w:rsidP="007D6282">
            <w:pPr>
              <w:autoSpaceDE w:val="0"/>
              <w:autoSpaceDN w:val="0"/>
              <w:adjustRightInd w:val="0"/>
              <w:spacing w:before="120" w:after="0" w:line="240" w:lineRule="auto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82">
              <w:rPr>
                <w:rFonts w:ascii="Times New Roman" w:hAnsi="Times New Roman" w:cs="Times New Roman"/>
                <w:sz w:val="24"/>
                <w:szCs w:val="24"/>
              </w:rPr>
              <w:t>_________________ С.А.Зорина</w:t>
            </w:r>
          </w:p>
          <w:p w:rsidR="007D6282" w:rsidRDefault="007D6282" w:rsidP="0037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«___»_______________20__г.</w:t>
            </w:r>
          </w:p>
        </w:tc>
      </w:tr>
    </w:tbl>
    <w:p w:rsidR="007D6282" w:rsidRPr="007D6282" w:rsidRDefault="007D6282" w:rsidP="0037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90" w:rsidRPr="007D6282" w:rsidRDefault="00536C90" w:rsidP="00314EF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D62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D62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 текущем контроле знаний обучающихся</w:t>
      </w:r>
      <w:r w:rsidRPr="007D62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МБОУ СОШ №</w:t>
      </w:r>
      <w:r w:rsidR="007D6282" w:rsidRPr="007D62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62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proofErr w:type="spellStart"/>
      <w:r w:rsidRPr="007D62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7D62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7D62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рикумское</w:t>
      </w:r>
      <w:proofErr w:type="spellEnd"/>
    </w:p>
    <w:p w:rsidR="00536C90" w:rsidRPr="007D6282" w:rsidRDefault="00536C90" w:rsidP="00A672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D62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6C90" w:rsidRDefault="00536C90" w:rsidP="007D6282">
      <w:pPr>
        <w:pStyle w:val="a5"/>
        <w:ind w:firstLine="7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36C90" w:rsidRDefault="00536C90" w:rsidP="007D6282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1.1. Положение о текущем контроле успеваемости обучающихся разработано на основании Ф</w:t>
      </w:r>
      <w:r w:rsidR="007D6282">
        <w:rPr>
          <w:rFonts w:ascii="Times New Roman" w:hAnsi="Times New Roman" w:cs="Times New Roman"/>
          <w:sz w:val="24"/>
          <w:szCs w:val="24"/>
          <w:lang w:eastAsia="ru-RU"/>
        </w:rPr>
        <w:t>едерального закона</w:t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№ 273</w:t>
      </w:r>
      <w:r w:rsidR="007D6282">
        <w:rPr>
          <w:rFonts w:ascii="Times New Roman" w:hAnsi="Times New Roman" w:cs="Times New Roman"/>
          <w:sz w:val="24"/>
          <w:szCs w:val="24"/>
          <w:lang w:eastAsia="ru-RU"/>
        </w:rPr>
        <w:t>-ФЗ</w:t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года «Об образовании в Р</w:t>
      </w:r>
      <w:r w:rsidR="007D6282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7D6282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>», Федерального закона "О защите прав юридических лиц и индивидуальных предпринимателей при проведении государственного контроля (надзора)", Правил осуществления контроля и надзора в сфере образования, Устава школы и должностных инструкций учителей.</w:t>
      </w:r>
    </w:p>
    <w:p w:rsidR="00536C90" w:rsidRDefault="00536C90" w:rsidP="007D6282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1.2. Текущий контроль знаний обучающихся систематически осуществляют педагогические работники в соответствии с должностными обязанностями, утвержденными директором школы, или трудовым договором для вновь принятых на работу (гл. 2 ТК РФ). Текущий контроль знаний обучающихся предполагает анализ допущенных ошибок и последующую индивидуальную работу над ними.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Для осуществления текущего контроля знаний обучающихся педагогические работники могут разработать самостоятельно, а также воспользоваться методикой или разработками содержания контрольных вопросов в соответствующем </w:t>
      </w:r>
      <w:proofErr w:type="spell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методобъединении</w:t>
      </w:r>
      <w:proofErr w:type="spell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учреждения, в методической службе любого муниципального органа управления образованием (центре научно-методической работы и т. п.).</w:t>
      </w:r>
      <w:proofErr w:type="gramEnd"/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1.4. Ответственность за систематичность и периодичность текущего контроля знаний обучающихся несут в равной степени педагогический работник и заместитель директора, курирующий учебный предмет в соответствии с приказом директора о распределении функциональных обязанностей.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1.5. Формы, проблемы осуществления текущего контроля знаний обучающихся рассматриваются и обсуждаются на заседаниях методических объединений, педагогических советов, в беседах с родителями.</w:t>
      </w:r>
    </w:p>
    <w:p w:rsidR="00536C90" w:rsidRPr="0013534E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C90" w:rsidRDefault="00536C90" w:rsidP="007D6282">
      <w:pPr>
        <w:pStyle w:val="a5"/>
        <w:ind w:firstLine="7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Задачи текущего контроля знаний обучающихся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2.1. Оценивание промежуточных результатов освоения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в виде отметки в балльном выражении.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2.2. Определение уровня освоения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(темы) образовательной программы для перехода к изучению нового раздела учебного материала.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2.3. Корректировка педагогическими работниками темпов изучения образовательной программы в зависимости от качества освоения изученного.</w:t>
      </w:r>
    </w:p>
    <w:p w:rsidR="00536C90" w:rsidRPr="0013534E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C90" w:rsidRDefault="00536C90" w:rsidP="007D6282">
      <w:pPr>
        <w:pStyle w:val="a5"/>
        <w:ind w:firstLine="7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628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7D62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71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Функции текущего контроля знаний обучающихся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3.1. Анализ соответствия знаний обучающихся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3.2. 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обучающихся):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обучения), декламация стихов, отрывков художественных произведений; чтение текста на русском (родном), иностранном языках, говорение, </w:t>
      </w:r>
      <w:proofErr w:type="spell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зачет, в т. ч. дифференцированный, по заданной теме;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3.3. Выставление четвертных, полугодовых и годовых отметок по учебному предмету, учитывая не только отметки по учебному предмету в классном журнале, но и фактическое освоение образовательной программы (доказательно).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3.4. Использование результатов текущего контроля знаний для систематического </w:t>
      </w:r>
      <w:proofErr w:type="spell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анализирования</w:t>
      </w:r>
      <w:proofErr w:type="spell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ошибок и организации своевременной педагогической помощи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C90" w:rsidRPr="0013534E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C90" w:rsidRDefault="00536C90" w:rsidP="007D6282">
      <w:pPr>
        <w:pStyle w:val="a5"/>
        <w:ind w:firstLine="7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Права и ответственность участников образовательного процесса при осуществлении текущего контроля знаний обучающихся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4.1. Педагогические работники при осуществлении текущего контроля знаний обучающихся имеют право: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выбора формы и методики проведения текущего контроля знаний обучающегося;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выбора периодичности осуществления контроля;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разработки критериев оценивания знаний обучающихся;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выбора системы отметок для оценивания качества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ответа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(пятибалльная система).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проведении текущего контроля имеют право: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на планированное проведение письменных проверочных работ (не более двух проверочных работ в неделю);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аргументированное объявление отметки за устный ответ - до конца учебного занятия, за письменный ответ - в течение семи календарных дней;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повторного контроля знаний при получении неудовлетворительной отметки за ответ;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рассмотрение спорных вопросов при оценивании знаний в конфликтной комиссии, организованной в общеобразовательном учреждении.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4.3. Педагогические работники несут ответственность за мотивацию выставленной отметки за ответ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C90" w:rsidRPr="0013534E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C90" w:rsidRDefault="00536C90" w:rsidP="007D6282">
      <w:pPr>
        <w:pStyle w:val="a5"/>
        <w:ind w:firstLine="7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Делопроизводство текущего контроля знаний обучающихся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 xml:space="preserve">5.1. Педагогические работники обязаны вести записи </w:t>
      </w:r>
      <w:proofErr w:type="gramStart"/>
      <w:r w:rsidRPr="0013534E">
        <w:rPr>
          <w:rFonts w:ascii="Times New Roman" w:hAnsi="Times New Roman" w:cs="Times New Roman"/>
          <w:sz w:val="24"/>
          <w:szCs w:val="24"/>
          <w:lang w:eastAsia="ru-RU"/>
        </w:rPr>
        <w:t>в классном журнале в соответствии с указаниями к ведению на страницах</w:t>
      </w:r>
      <w:proofErr w:type="gramEnd"/>
      <w:r w:rsidRPr="0013534E">
        <w:rPr>
          <w:rFonts w:ascii="Times New Roman" w:hAnsi="Times New Roman" w:cs="Times New Roman"/>
          <w:sz w:val="24"/>
          <w:szCs w:val="24"/>
          <w:lang w:eastAsia="ru-RU"/>
        </w:rPr>
        <w:t>, отведенных для учебного предмета.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5.2. Отметки за устные ответы выставляются до конца учебного занятия в классный журнал и дневник обучающегося.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5.3. Отметки за письменные ответы выставляются учителем в классный журнал в течение недели и классным руководителем при проверке дневников.</w:t>
      </w:r>
    </w:p>
    <w:p w:rsidR="00536C90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34E">
        <w:rPr>
          <w:rFonts w:ascii="Times New Roman" w:hAnsi="Times New Roman" w:cs="Times New Roman"/>
          <w:sz w:val="24"/>
          <w:szCs w:val="24"/>
          <w:lang w:eastAsia="ru-RU"/>
        </w:rPr>
        <w:t>5.4. Замечания по осуществлению текущего контроля знаний обучающихся записываются заместителем директора по УР на специально отведенных страницах классного журнала.</w:t>
      </w:r>
    </w:p>
    <w:p w:rsidR="00536C90" w:rsidRPr="0013534E" w:rsidRDefault="00536C90" w:rsidP="0037187F">
      <w:pPr>
        <w:pStyle w:val="a5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36C90" w:rsidRPr="0013534E" w:rsidSect="007D628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31DB3"/>
    <w:rsid w:val="0013534E"/>
    <w:rsid w:val="00314EFB"/>
    <w:rsid w:val="0036416E"/>
    <w:rsid w:val="0037187F"/>
    <w:rsid w:val="003E4C0A"/>
    <w:rsid w:val="00486E03"/>
    <w:rsid w:val="00531DB3"/>
    <w:rsid w:val="00536C90"/>
    <w:rsid w:val="005875D5"/>
    <w:rsid w:val="007B6B24"/>
    <w:rsid w:val="007D6282"/>
    <w:rsid w:val="0086455E"/>
    <w:rsid w:val="00A672C5"/>
    <w:rsid w:val="00A948BF"/>
    <w:rsid w:val="00B6408D"/>
    <w:rsid w:val="00CB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531DB3"/>
    <w:rPr>
      <w:b/>
      <w:bCs/>
    </w:rPr>
  </w:style>
  <w:style w:type="paragraph" w:styleId="a5">
    <w:name w:val="No Spacing"/>
    <w:uiPriority w:val="99"/>
    <w:qFormat/>
    <w:rsid w:val="00A672C5"/>
    <w:rPr>
      <w:rFonts w:cs="Calibri"/>
      <w:sz w:val="22"/>
      <w:szCs w:val="22"/>
      <w:lang w:eastAsia="en-US"/>
    </w:rPr>
  </w:style>
  <w:style w:type="table" w:styleId="a6">
    <w:name w:val="Table Grid"/>
    <w:basedOn w:val="a1"/>
    <w:locked/>
    <w:rsid w:val="007D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</vt:lpstr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varg</dc:creator>
  <cp:lastModifiedBy>Секретарь</cp:lastModifiedBy>
  <cp:revision>2</cp:revision>
  <cp:lastPrinted>2015-06-09T10:52:00Z</cp:lastPrinted>
  <dcterms:created xsi:type="dcterms:W3CDTF">2017-12-05T12:08:00Z</dcterms:created>
  <dcterms:modified xsi:type="dcterms:W3CDTF">2017-12-05T12:08:00Z</dcterms:modified>
</cp:coreProperties>
</file>