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A3" w:rsidRPr="002926A7" w:rsidRDefault="00A30AA3" w:rsidP="00A30AA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2926A7">
        <w:rPr>
          <w:rFonts w:ascii="Times New Roman" w:hAnsi="Times New Roman" w:cs="Times New Roman"/>
          <w:sz w:val="24"/>
          <w:szCs w:val="24"/>
        </w:rPr>
        <w:t xml:space="preserve">Муниципальное казенное </w:t>
      </w:r>
      <w:r w:rsidR="001D0EDC">
        <w:rPr>
          <w:rFonts w:ascii="Times New Roman" w:hAnsi="Times New Roman" w:cs="Times New Roman"/>
          <w:sz w:val="24"/>
          <w:szCs w:val="24"/>
        </w:rPr>
        <w:t>обще</w:t>
      </w:r>
      <w:r w:rsidRPr="002926A7">
        <w:rPr>
          <w:rFonts w:ascii="Times New Roman" w:hAnsi="Times New Roman" w:cs="Times New Roman"/>
          <w:sz w:val="24"/>
          <w:szCs w:val="24"/>
        </w:rPr>
        <w:t>образовательное учреждение «</w:t>
      </w:r>
      <w:proofErr w:type="spellStart"/>
      <w:r w:rsidRPr="002926A7">
        <w:rPr>
          <w:rFonts w:ascii="Times New Roman" w:hAnsi="Times New Roman" w:cs="Times New Roman"/>
          <w:sz w:val="24"/>
          <w:szCs w:val="24"/>
        </w:rPr>
        <w:t>Горковская</w:t>
      </w:r>
      <w:proofErr w:type="spellEnd"/>
      <w:r w:rsidRPr="002926A7">
        <w:rPr>
          <w:rFonts w:ascii="Times New Roman" w:hAnsi="Times New Roman" w:cs="Times New Roman"/>
          <w:sz w:val="24"/>
          <w:szCs w:val="24"/>
        </w:rPr>
        <w:t xml:space="preserve"> специальная (коррекционная) общеобразовательная школа-интернат для обучающихся, воспитанников</w:t>
      </w:r>
    </w:p>
    <w:p w:rsidR="00A30AA3" w:rsidRPr="002926A7" w:rsidRDefault="00A30AA3" w:rsidP="00A30AA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2926A7">
        <w:rPr>
          <w:rFonts w:ascii="Times New Roman" w:hAnsi="Times New Roman" w:cs="Times New Roman"/>
          <w:sz w:val="24"/>
          <w:szCs w:val="24"/>
        </w:rPr>
        <w:t>с ограниченными возможностями здоровья</w:t>
      </w:r>
    </w:p>
    <w:p w:rsidR="00A30AA3" w:rsidRPr="00394A05" w:rsidRDefault="00A30AA3" w:rsidP="00A30AA3">
      <w:pPr>
        <w:pStyle w:val="a3"/>
        <w:spacing w:line="360" w:lineRule="auto"/>
        <w:contextualSpacing/>
        <w:rPr>
          <w:b/>
          <w:bCs/>
        </w:rPr>
      </w:pPr>
      <w:r w:rsidRPr="00394A05">
        <w:rPr>
          <w:b/>
          <w:bCs/>
        </w:rPr>
        <w:t xml:space="preserve">                                           Анализ работы школьной библиотеки</w:t>
      </w:r>
    </w:p>
    <w:p w:rsidR="00A30AA3" w:rsidRPr="00394A05" w:rsidRDefault="00A30AA3" w:rsidP="00A30AA3">
      <w:pPr>
        <w:pStyle w:val="a3"/>
        <w:spacing w:line="360" w:lineRule="auto"/>
        <w:contextualSpacing/>
        <w:jc w:val="center"/>
        <w:rPr>
          <w:b/>
          <w:bCs/>
        </w:rPr>
      </w:pPr>
      <w:r w:rsidRPr="00394A05">
        <w:rPr>
          <w:b/>
          <w:bCs/>
        </w:rPr>
        <w:t>за 201</w:t>
      </w:r>
      <w:r w:rsidR="00EA4447">
        <w:rPr>
          <w:b/>
          <w:bCs/>
        </w:rPr>
        <w:t>5</w:t>
      </w:r>
      <w:r w:rsidRPr="00394A05">
        <w:rPr>
          <w:b/>
          <w:bCs/>
        </w:rPr>
        <w:t>-201</w:t>
      </w:r>
      <w:r w:rsidR="00EA4447">
        <w:rPr>
          <w:b/>
          <w:bCs/>
        </w:rPr>
        <w:t>6</w:t>
      </w:r>
      <w:r w:rsidRPr="00394A05">
        <w:rPr>
          <w:b/>
          <w:bCs/>
        </w:rPr>
        <w:t xml:space="preserve"> учебный год</w:t>
      </w:r>
    </w:p>
    <w:p w:rsidR="00A30AA3" w:rsidRPr="00394A05" w:rsidRDefault="00A30AA3" w:rsidP="00A30AA3">
      <w:pPr>
        <w:pStyle w:val="a4"/>
        <w:ind w:left="0"/>
        <w:jc w:val="both"/>
      </w:pPr>
      <w:r w:rsidRPr="00394A05">
        <w:t xml:space="preserve">        В течение 201</w:t>
      </w:r>
      <w:r w:rsidR="00EA4447">
        <w:t>5</w:t>
      </w:r>
      <w:r w:rsidRPr="00394A05">
        <w:t>-201</w:t>
      </w:r>
      <w:r w:rsidR="00EA4447">
        <w:t xml:space="preserve">6 </w:t>
      </w:r>
      <w:r w:rsidRPr="00394A05">
        <w:t xml:space="preserve"> учебного года работа школьной библиотеки строилась на основе плана, который является одним из составных частей общешкольного плана по воспитательной работе. </w:t>
      </w:r>
    </w:p>
    <w:p w:rsidR="00A30AA3" w:rsidRPr="00394A05" w:rsidRDefault="00A30AA3" w:rsidP="00A30AA3">
      <w:pPr>
        <w:pStyle w:val="a4"/>
        <w:ind w:left="0"/>
        <w:jc w:val="both"/>
      </w:pPr>
    </w:p>
    <w:p w:rsidR="00A30AA3" w:rsidRPr="00394A05" w:rsidRDefault="00A30AA3" w:rsidP="00A30AA3">
      <w:pPr>
        <w:pStyle w:val="a4"/>
        <w:ind w:left="0"/>
        <w:jc w:val="both"/>
      </w:pPr>
      <w:r w:rsidRPr="00394A05">
        <w:rPr>
          <w:b/>
          <w:bCs/>
        </w:rPr>
        <w:t>Целью работы</w:t>
      </w:r>
      <w:r w:rsidRPr="00394A05">
        <w:rPr>
          <w:bCs/>
        </w:rPr>
        <w:t xml:space="preserve">  школьной библиотеки являлась «С</w:t>
      </w:r>
      <w:r w:rsidRPr="00394A05">
        <w:t>оциальная адаптация и интеграция детей с ограниченными возможностями здоровья в современное общество через использование  библиотечно-информационных ресурсов».</w:t>
      </w:r>
    </w:p>
    <w:p w:rsidR="00A30AA3" w:rsidRPr="00394A05" w:rsidRDefault="00A30AA3" w:rsidP="00A30AA3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A30AA3" w:rsidRPr="00394A05" w:rsidRDefault="00A30AA3" w:rsidP="00A30AA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94A05">
        <w:rPr>
          <w:rFonts w:ascii="Times New Roman" w:hAnsi="Times New Roman" w:cs="Times New Roman"/>
          <w:b/>
          <w:sz w:val="24"/>
          <w:szCs w:val="24"/>
        </w:rPr>
        <w:t>Задачи библиотеки:</w:t>
      </w:r>
    </w:p>
    <w:p w:rsidR="00A30AA3" w:rsidRPr="00394A05" w:rsidRDefault="00A30AA3" w:rsidP="00A30AA3">
      <w:pPr>
        <w:pStyle w:val="a8"/>
        <w:rPr>
          <w:rFonts w:ascii="Times New Roman" w:hAnsi="Times New Roman" w:cs="Times New Roman"/>
          <w:sz w:val="24"/>
          <w:szCs w:val="24"/>
        </w:rPr>
      </w:pPr>
      <w:r w:rsidRPr="00394A05">
        <w:rPr>
          <w:rFonts w:ascii="Times New Roman" w:hAnsi="Times New Roman" w:cs="Times New Roman"/>
          <w:sz w:val="24"/>
          <w:szCs w:val="24"/>
        </w:rPr>
        <w:t>1. Обеспечить доступ участникам учебно-воспитательного процесса к информации, знаниям, культурным ценностям.</w:t>
      </w:r>
    </w:p>
    <w:p w:rsidR="00A30AA3" w:rsidRPr="00394A05" w:rsidRDefault="00A30AA3" w:rsidP="00A30AA3">
      <w:pPr>
        <w:pStyle w:val="a8"/>
        <w:rPr>
          <w:rFonts w:ascii="Times New Roman" w:hAnsi="Times New Roman" w:cs="Times New Roman"/>
          <w:sz w:val="24"/>
          <w:szCs w:val="24"/>
        </w:rPr>
      </w:pPr>
      <w:r w:rsidRPr="00394A05">
        <w:rPr>
          <w:rFonts w:ascii="Times New Roman" w:hAnsi="Times New Roman" w:cs="Times New Roman"/>
          <w:bCs/>
          <w:iCs/>
          <w:sz w:val="24"/>
          <w:szCs w:val="24"/>
        </w:rPr>
        <w:t xml:space="preserve">2. Формировать у читателей навыки независимого библиотечного пользователя.                   </w:t>
      </w:r>
      <w:r w:rsidRPr="00394A0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94A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AA3" w:rsidRPr="00394A05" w:rsidRDefault="00A30AA3" w:rsidP="00A30AA3">
      <w:pPr>
        <w:pStyle w:val="a8"/>
        <w:rPr>
          <w:rFonts w:ascii="Times New Roman" w:hAnsi="Times New Roman" w:cs="Times New Roman"/>
          <w:sz w:val="24"/>
          <w:szCs w:val="24"/>
        </w:rPr>
      </w:pPr>
      <w:r w:rsidRPr="00394A05">
        <w:rPr>
          <w:rFonts w:ascii="Times New Roman" w:hAnsi="Times New Roman" w:cs="Times New Roman"/>
          <w:sz w:val="24"/>
          <w:szCs w:val="24"/>
        </w:rPr>
        <w:t>3. Оказывать помощь обучающимся, воспитанникам в  социализации через  культурное  и гражданское  самосознание, развитие их творческого потенциала.</w:t>
      </w:r>
    </w:p>
    <w:p w:rsidR="00A30AA3" w:rsidRPr="00394A05" w:rsidRDefault="00A30AA3" w:rsidP="00A30AA3">
      <w:pPr>
        <w:pStyle w:val="a8"/>
        <w:rPr>
          <w:rFonts w:ascii="Times New Roman" w:hAnsi="Times New Roman" w:cs="Times New Roman"/>
          <w:sz w:val="24"/>
          <w:szCs w:val="24"/>
        </w:rPr>
      </w:pPr>
      <w:r w:rsidRPr="00394A05">
        <w:rPr>
          <w:rFonts w:ascii="Times New Roman" w:hAnsi="Times New Roman" w:cs="Times New Roman"/>
          <w:sz w:val="24"/>
          <w:szCs w:val="24"/>
        </w:rPr>
        <w:t>4. Содействовать усвоению учебных предметов, научить читать, понимать и любить книги через организацию мероприятий, содействующих эмоциональному и                                                            культурному развитию детей.</w:t>
      </w:r>
    </w:p>
    <w:p w:rsidR="00A30AA3" w:rsidRPr="00394A05" w:rsidRDefault="00A30AA3" w:rsidP="00A30AA3">
      <w:pPr>
        <w:pStyle w:val="a8"/>
        <w:rPr>
          <w:rFonts w:ascii="Times New Roman" w:hAnsi="Times New Roman" w:cs="Times New Roman"/>
          <w:sz w:val="24"/>
          <w:szCs w:val="24"/>
        </w:rPr>
      </w:pPr>
      <w:r w:rsidRPr="00394A05">
        <w:rPr>
          <w:rFonts w:ascii="Times New Roman" w:hAnsi="Times New Roman" w:cs="Times New Roman"/>
          <w:sz w:val="24"/>
          <w:szCs w:val="24"/>
        </w:rPr>
        <w:t>5. Воспитывать бережное отношение к школьному имуществу, к книге.</w:t>
      </w:r>
    </w:p>
    <w:p w:rsidR="00A30AA3" w:rsidRPr="00394A05" w:rsidRDefault="00A30AA3" w:rsidP="00A30A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A05">
        <w:rPr>
          <w:rFonts w:ascii="Times New Roman" w:hAnsi="Times New Roman" w:cs="Times New Roman"/>
          <w:b/>
          <w:sz w:val="24"/>
          <w:szCs w:val="24"/>
        </w:rPr>
        <w:t>Все  задачи, стоявшие перед библиотекой, были выполнены.</w:t>
      </w:r>
    </w:p>
    <w:p w:rsidR="00A30AA3" w:rsidRPr="00394A05" w:rsidRDefault="00A30AA3" w:rsidP="00A30AA3">
      <w:pPr>
        <w:pStyle w:val="a8"/>
        <w:rPr>
          <w:rFonts w:ascii="Times New Roman" w:hAnsi="Times New Roman" w:cs="Times New Roman"/>
          <w:sz w:val="24"/>
          <w:szCs w:val="24"/>
        </w:rPr>
      </w:pPr>
      <w:r w:rsidRPr="00394A05">
        <w:rPr>
          <w:rFonts w:ascii="Times New Roman" w:hAnsi="Times New Roman" w:cs="Times New Roman"/>
          <w:sz w:val="24"/>
          <w:szCs w:val="24"/>
        </w:rPr>
        <w:t xml:space="preserve">1. Для всех участников учебно-воспитательного процесса был обеспечен доступ к информации, знаниям, культурным ценностям посредством использования  библиотечно-информационных ресурсов. </w:t>
      </w:r>
    </w:p>
    <w:p w:rsidR="00A30AA3" w:rsidRPr="00394A05" w:rsidRDefault="00A30AA3" w:rsidP="00A30AA3">
      <w:pPr>
        <w:pStyle w:val="a8"/>
        <w:rPr>
          <w:rFonts w:ascii="Times New Roman" w:hAnsi="Times New Roman" w:cs="Times New Roman"/>
          <w:bCs/>
          <w:iCs/>
          <w:sz w:val="24"/>
          <w:szCs w:val="24"/>
        </w:rPr>
      </w:pPr>
      <w:r w:rsidRPr="00394A05">
        <w:rPr>
          <w:rFonts w:ascii="Times New Roman" w:hAnsi="Times New Roman" w:cs="Times New Roman"/>
          <w:sz w:val="24"/>
          <w:szCs w:val="24"/>
        </w:rPr>
        <w:t xml:space="preserve">2. У читателей </w:t>
      </w:r>
      <w:r w:rsidRPr="00394A05">
        <w:rPr>
          <w:rFonts w:ascii="Times New Roman" w:hAnsi="Times New Roman" w:cs="Times New Roman"/>
          <w:bCs/>
          <w:iCs/>
          <w:sz w:val="24"/>
          <w:szCs w:val="24"/>
        </w:rPr>
        <w:t xml:space="preserve">формировались  навыки независимого библиотечного пользователя.   </w:t>
      </w:r>
    </w:p>
    <w:p w:rsidR="00A30AA3" w:rsidRPr="00394A05" w:rsidRDefault="00A30AA3" w:rsidP="00A30AA3">
      <w:pPr>
        <w:pStyle w:val="a8"/>
        <w:rPr>
          <w:rFonts w:ascii="Times New Roman" w:hAnsi="Times New Roman" w:cs="Times New Roman"/>
          <w:bCs/>
          <w:iCs/>
          <w:sz w:val="24"/>
          <w:szCs w:val="24"/>
        </w:rPr>
      </w:pPr>
      <w:r w:rsidRPr="00394A05">
        <w:rPr>
          <w:rFonts w:ascii="Times New Roman" w:hAnsi="Times New Roman" w:cs="Times New Roman"/>
          <w:bCs/>
          <w:iCs/>
          <w:sz w:val="24"/>
          <w:szCs w:val="24"/>
        </w:rPr>
        <w:t xml:space="preserve"> 3. </w:t>
      </w:r>
      <w:r w:rsidRPr="00394A05">
        <w:rPr>
          <w:rFonts w:ascii="Times New Roman" w:hAnsi="Times New Roman" w:cs="Times New Roman"/>
          <w:sz w:val="24"/>
          <w:szCs w:val="24"/>
        </w:rPr>
        <w:t>Обучающимся, воспитанникам оказывалась помощь в  социализации через  культурное  и гражданское  самосознание, развитие их творческого потенциала</w:t>
      </w:r>
      <w:r w:rsidRPr="00394A05">
        <w:rPr>
          <w:rFonts w:ascii="Times New Roman" w:hAnsi="Times New Roman" w:cs="Times New Roman"/>
          <w:bCs/>
          <w:iCs/>
          <w:sz w:val="24"/>
          <w:szCs w:val="24"/>
        </w:rPr>
        <w:t xml:space="preserve">              </w:t>
      </w:r>
    </w:p>
    <w:p w:rsidR="00A30AA3" w:rsidRPr="00394A05" w:rsidRDefault="00A30AA3" w:rsidP="001D0EDC">
      <w:pPr>
        <w:pStyle w:val="a8"/>
        <w:rPr>
          <w:rFonts w:ascii="Times New Roman" w:hAnsi="Times New Roman" w:cs="Times New Roman"/>
          <w:sz w:val="24"/>
          <w:szCs w:val="24"/>
        </w:rPr>
      </w:pPr>
      <w:r w:rsidRPr="00394A05">
        <w:rPr>
          <w:rFonts w:ascii="Times New Roman" w:hAnsi="Times New Roman" w:cs="Times New Roman"/>
          <w:bCs/>
          <w:iCs/>
          <w:sz w:val="24"/>
          <w:szCs w:val="24"/>
        </w:rPr>
        <w:t xml:space="preserve">4.  </w:t>
      </w:r>
      <w:r w:rsidRPr="00394A05">
        <w:rPr>
          <w:rFonts w:ascii="Times New Roman" w:hAnsi="Times New Roman" w:cs="Times New Roman"/>
          <w:sz w:val="24"/>
          <w:szCs w:val="24"/>
        </w:rPr>
        <w:t xml:space="preserve">Проводилась работа  в помощь усвоению учебных предметов, пониманию  и любви к книге через организацию мероприятий, содействующих эмоциональному  и  культурному  развитию детей.                                                                                </w:t>
      </w:r>
    </w:p>
    <w:p w:rsidR="00A30AA3" w:rsidRPr="00394A05" w:rsidRDefault="00A30AA3" w:rsidP="00A30AA3">
      <w:pPr>
        <w:jc w:val="both"/>
        <w:rPr>
          <w:rFonts w:ascii="Times New Roman" w:hAnsi="Times New Roman" w:cs="Times New Roman"/>
          <w:sz w:val="24"/>
          <w:szCs w:val="24"/>
        </w:rPr>
      </w:pPr>
      <w:r w:rsidRPr="0039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4A05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I. Организация библиотечного фонда</w:t>
      </w:r>
    </w:p>
    <w:p w:rsidR="00A30AA3" w:rsidRPr="00394A05" w:rsidRDefault="00A30AA3" w:rsidP="00A30AA3">
      <w:pPr>
        <w:pStyle w:val="a3"/>
        <w:jc w:val="both"/>
      </w:pPr>
      <w:r w:rsidRPr="00394A05">
        <w:t>Фонд библиотеки укомплектован научно-популярной, справочной, отраслевой, художественной литературой для детей:</w:t>
      </w:r>
    </w:p>
    <w:p w:rsidR="00A30AA3" w:rsidRPr="00394A05" w:rsidRDefault="00A30AA3" w:rsidP="00A30AA3">
      <w:pPr>
        <w:pStyle w:val="a8"/>
        <w:rPr>
          <w:rFonts w:ascii="Times New Roman" w:hAnsi="Times New Roman" w:cs="Times New Roman"/>
          <w:sz w:val="24"/>
          <w:szCs w:val="24"/>
        </w:rPr>
      </w:pPr>
      <w:r w:rsidRPr="00394A05">
        <w:rPr>
          <w:rFonts w:ascii="Times New Roman" w:hAnsi="Times New Roman" w:cs="Times New Roman"/>
          <w:sz w:val="24"/>
          <w:szCs w:val="24"/>
        </w:rPr>
        <w:t xml:space="preserve">– младшего школьного возраста (1-4 </w:t>
      </w:r>
      <w:proofErr w:type="spellStart"/>
      <w:r w:rsidRPr="00394A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94A05">
        <w:rPr>
          <w:rFonts w:ascii="Times New Roman" w:hAnsi="Times New Roman" w:cs="Times New Roman"/>
          <w:sz w:val="24"/>
          <w:szCs w:val="24"/>
        </w:rPr>
        <w:t>.)</w:t>
      </w:r>
    </w:p>
    <w:p w:rsidR="00A30AA3" w:rsidRPr="00394A05" w:rsidRDefault="00A30AA3" w:rsidP="00A30AA3">
      <w:pPr>
        <w:pStyle w:val="a8"/>
        <w:rPr>
          <w:rFonts w:ascii="Times New Roman" w:hAnsi="Times New Roman" w:cs="Times New Roman"/>
          <w:sz w:val="24"/>
          <w:szCs w:val="24"/>
        </w:rPr>
      </w:pPr>
      <w:r w:rsidRPr="00394A05">
        <w:rPr>
          <w:rFonts w:ascii="Times New Roman" w:hAnsi="Times New Roman" w:cs="Times New Roman"/>
          <w:sz w:val="24"/>
          <w:szCs w:val="24"/>
        </w:rPr>
        <w:t xml:space="preserve">– среднего школьного возраста (5-7 </w:t>
      </w:r>
      <w:proofErr w:type="spellStart"/>
      <w:r w:rsidRPr="00394A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94A05">
        <w:rPr>
          <w:rFonts w:ascii="Times New Roman" w:hAnsi="Times New Roman" w:cs="Times New Roman"/>
          <w:sz w:val="24"/>
          <w:szCs w:val="24"/>
        </w:rPr>
        <w:t>.),</w:t>
      </w:r>
    </w:p>
    <w:p w:rsidR="00A30AA3" w:rsidRPr="00394A05" w:rsidRDefault="00A30AA3" w:rsidP="00A30AA3">
      <w:pPr>
        <w:pStyle w:val="a8"/>
        <w:rPr>
          <w:rFonts w:ascii="Times New Roman" w:hAnsi="Times New Roman" w:cs="Times New Roman"/>
          <w:sz w:val="24"/>
          <w:szCs w:val="24"/>
        </w:rPr>
      </w:pPr>
      <w:r w:rsidRPr="00394A05">
        <w:rPr>
          <w:rFonts w:ascii="Times New Roman" w:hAnsi="Times New Roman" w:cs="Times New Roman"/>
          <w:sz w:val="24"/>
          <w:szCs w:val="24"/>
        </w:rPr>
        <w:t xml:space="preserve">– </w:t>
      </w:r>
      <w:r w:rsidR="00EA4447">
        <w:rPr>
          <w:rFonts w:ascii="Times New Roman" w:hAnsi="Times New Roman" w:cs="Times New Roman"/>
          <w:sz w:val="24"/>
          <w:szCs w:val="24"/>
        </w:rPr>
        <w:t>старшего школьного возраста (8-9</w:t>
      </w:r>
      <w:r w:rsidRPr="00394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A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94A05">
        <w:rPr>
          <w:rFonts w:ascii="Times New Roman" w:hAnsi="Times New Roman" w:cs="Times New Roman"/>
          <w:sz w:val="24"/>
          <w:szCs w:val="24"/>
        </w:rPr>
        <w:t>.);</w:t>
      </w:r>
    </w:p>
    <w:p w:rsidR="00A30AA3" w:rsidRPr="00394A05" w:rsidRDefault="00A30AA3" w:rsidP="00A30AA3">
      <w:pPr>
        <w:pStyle w:val="a8"/>
        <w:rPr>
          <w:rFonts w:ascii="Times New Roman" w:hAnsi="Times New Roman" w:cs="Times New Roman"/>
          <w:sz w:val="24"/>
          <w:szCs w:val="24"/>
        </w:rPr>
      </w:pPr>
      <w:r w:rsidRPr="00394A05">
        <w:rPr>
          <w:rFonts w:ascii="Times New Roman" w:hAnsi="Times New Roman" w:cs="Times New Roman"/>
          <w:sz w:val="24"/>
          <w:szCs w:val="24"/>
        </w:rPr>
        <w:t>-  педагогической и методической литературой для педагогических работников;</w:t>
      </w:r>
    </w:p>
    <w:p w:rsidR="00A30AA3" w:rsidRPr="00394A05" w:rsidRDefault="00A30AA3" w:rsidP="00A30AA3">
      <w:pPr>
        <w:pStyle w:val="a8"/>
        <w:rPr>
          <w:rFonts w:ascii="Times New Roman" w:hAnsi="Times New Roman" w:cs="Times New Roman"/>
          <w:sz w:val="24"/>
          <w:szCs w:val="24"/>
        </w:rPr>
      </w:pPr>
      <w:r w:rsidRPr="00394A05">
        <w:rPr>
          <w:rFonts w:ascii="Times New Roman" w:hAnsi="Times New Roman" w:cs="Times New Roman"/>
          <w:sz w:val="24"/>
          <w:szCs w:val="24"/>
        </w:rPr>
        <w:t>-  периодическими изданиями с учетом современных задач учебно-воспитательного процесса</w:t>
      </w:r>
    </w:p>
    <w:p w:rsidR="00A30AA3" w:rsidRPr="00394A05" w:rsidRDefault="00A30AA3" w:rsidP="00A30AA3">
      <w:pPr>
        <w:pStyle w:val="a8"/>
        <w:rPr>
          <w:rFonts w:ascii="Times New Roman" w:hAnsi="Times New Roman" w:cs="Times New Roman"/>
          <w:sz w:val="24"/>
          <w:szCs w:val="24"/>
        </w:rPr>
      </w:pPr>
      <w:r w:rsidRPr="00394A05">
        <w:rPr>
          <w:rFonts w:ascii="Times New Roman" w:hAnsi="Times New Roman" w:cs="Times New Roman"/>
          <w:sz w:val="24"/>
          <w:szCs w:val="24"/>
        </w:rPr>
        <w:t>-   учебниками и учебными пособиями</w:t>
      </w:r>
    </w:p>
    <w:p w:rsidR="0053697C" w:rsidRDefault="00A30AA3" w:rsidP="001D0ED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94A0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A30AA3" w:rsidRPr="00394A05" w:rsidRDefault="00A30AA3" w:rsidP="00A30AA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A05">
        <w:rPr>
          <w:rFonts w:ascii="Times New Roman" w:hAnsi="Times New Roman" w:cs="Times New Roman"/>
          <w:b/>
          <w:sz w:val="24"/>
          <w:szCs w:val="24"/>
        </w:rPr>
        <w:t>Книжный фонд в сравнении с прошлым учебным годом</w:t>
      </w:r>
    </w:p>
    <w:p w:rsidR="00A30AA3" w:rsidRPr="00394A05" w:rsidRDefault="00A30AA3" w:rsidP="00A30AA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738" w:type="dxa"/>
        <w:tblInd w:w="14" w:type="dxa"/>
        <w:tblLayout w:type="fixed"/>
        <w:tblLook w:val="04A0"/>
      </w:tblPr>
      <w:tblGrid>
        <w:gridCol w:w="3355"/>
        <w:gridCol w:w="1134"/>
        <w:gridCol w:w="3477"/>
        <w:gridCol w:w="66"/>
        <w:gridCol w:w="1706"/>
      </w:tblGrid>
      <w:tr w:rsidR="00EA4447" w:rsidRPr="00394A05" w:rsidTr="00EA4447">
        <w:trPr>
          <w:trHeight w:val="282"/>
        </w:trPr>
        <w:tc>
          <w:tcPr>
            <w:tcW w:w="4489" w:type="dxa"/>
            <w:gridSpan w:val="2"/>
          </w:tcPr>
          <w:p w:rsidR="00EA4447" w:rsidRPr="00394A05" w:rsidRDefault="00EA4447" w:rsidP="00EA4447">
            <w:pPr>
              <w:tabs>
                <w:tab w:val="left" w:pos="367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bCs/>
                <w:sz w:val="24"/>
                <w:szCs w:val="24"/>
              </w:rPr>
              <w:t>2014 -2015учебный год</w:t>
            </w:r>
          </w:p>
        </w:tc>
        <w:tc>
          <w:tcPr>
            <w:tcW w:w="3477" w:type="dxa"/>
          </w:tcPr>
          <w:p w:rsidR="00EA4447" w:rsidRPr="00394A05" w:rsidRDefault="00EA4447" w:rsidP="00EA4447">
            <w:pPr>
              <w:tabs>
                <w:tab w:val="left" w:pos="367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2015-2016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год</w:t>
            </w:r>
          </w:p>
        </w:tc>
        <w:tc>
          <w:tcPr>
            <w:tcW w:w="1772" w:type="dxa"/>
            <w:gridSpan w:val="2"/>
          </w:tcPr>
          <w:p w:rsidR="00EA4447" w:rsidRDefault="00EA4447" w:rsidP="00EA4447">
            <w:pPr>
              <w:tabs>
                <w:tab w:val="left" w:pos="367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4447" w:rsidRPr="00394A05" w:rsidTr="00EA4447">
        <w:trPr>
          <w:trHeight w:val="415"/>
        </w:trPr>
        <w:tc>
          <w:tcPr>
            <w:tcW w:w="3355" w:type="dxa"/>
          </w:tcPr>
          <w:p w:rsidR="00EA4447" w:rsidRPr="00394A05" w:rsidRDefault="00EA4447" w:rsidP="00EA4447">
            <w:pPr>
              <w:shd w:val="clear" w:color="auto" w:fill="FFFFFF"/>
              <w:tabs>
                <w:tab w:val="left" w:pos="367"/>
              </w:tabs>
              <w:spacing w:line="274" w:lineRule="exact"/>
              <w:ind w:left="14"/>
              <w:jc w:val="both"/>
              <w:rPr>
                <w:rFonts w:ascii="Times New Roman" w:hAnsi="Times New Roman" w:cs="Times New Roman"/>
                <w:color w:val="000000"/>
                <w:spacing w:val="-25"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Книжные фонды в целом    </w:t>
            </w:r>
          </w:p>
        </w:tc>
        <w:tc>
          <w:tcPr>
            <w:tcW w:w="1134" w:type="dxa"/>
          </w:tcPr>
          <w:p w:rsidR="00EA4447" w:rsidRPr="00394A05" w:rsidRDefault="00EA4447" w:rsidP="00EA4447">
            <w:pPr>
              <w:shd w:val="clear" w:color="auto" w:fill="FFFFFF"/>
              <w:tabs>
                <w:tab w:val="left" w:pos="367"/>
              </w:tabs>
              <w:spacing w:line="274" w:lineRule="exact"/>
              <w:ind w:left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bCs/>
                <w:sz w:val="24"/>
                <w:szCs w:val="24"/>
              </w:rPr>
              <w:t>10864</w:t>
            </w:r>
          </w:p>
        </w:tc>
        <w:tc>
          <w:tcPr>
            <w:tcW w:w="3477" w:type="dxa"/>
          </w:tcPr>
          <w:p w:rsidR="00EA4447" w:rsidRPr="00394A05" w:rsidRDefault="00EA4447" w:rsidP="00EA4447">
            <w:pPr>
              <w:shd w:val="clear" w:color="auto" w:fill="FFFFFF"/>
              <w:tabs>
                <w:tab w:val="left" w:pos="367"/>
              </w:tabs>
              <w:spacing w:line="274" w:lineRule="exact"/>
              <w:ind w:left="14"/>
              <w:jc w:val="both"/>
              <w:rPr>
                <w:rFonts w:ascii="Times New Roman" w:hAnsi="Times New Roman" w:cs="Times New Roman"/>
                <w:color w:val="000000"/>
                <w:spacing w:val="-25"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Книжные фонды в целом    </w:t>
            </w:r>
          </w:p>
        </w:tc>
        <w:tc>
          <w:tcPr>
            <w:tcW w:w="1772" w:type="dxa"/>
            <w:gridSpan w:val="2"/>
          </w:tcPr>
          <w:p w:rsidR="00EA4447" w:rsidRPr="00394A05" w:rsidRDefault="00F621BA" w:rsidP="00EA4447">
            <w:pPr>
              <w:shd w:val="clear" w:color="auto" w:fill="FFFFFF"/>
              <w:tabs>
                <w:tab w:val="left" w:pos="367"/>
              </w:tabs>
              <w:spacing w:line="274" w:lineRule="exact"/>
              <w:ind w:left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10592</w:t>
            </w:r>
          </w:p>
        </w:tc>
      </w:tr>
      <w:tr w:rsidR="00EA4447" w:rsidRPr="00394A05" w:rsidTr="00EA4447">
        <w:trPr>
          <w:trHeight w:val="413"/>
        </w:trPr>
        <w:tc>
          <w:tcPr>
            <w:tcW w:w="3355" w:type="dxa"/>
          </w:tcPr>
          <w:p w:rsidR="00EA4447" w:rsidRPr="00394A05" w:rsidRDefault="00EA4447" w:rsidP="00EA4447">
            <w:pPr>
              <w:tabs>
                <w:tab w:val="left" w:pos="367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Приобретено книг за год  </w:t>
            </w:r>
          </w:p>
        </w:tc>
        <w:tc>
          <w:tcPr>
            <w:tcW w:w="1134" w:type="dxa"/>
          </w:tcPr>
          <w:p w:rsidR="00EA4447" w:rsidRPr="00394A05" w:rsidRDefault="00EA4447" w:rsidP="00EA4447">
            <w:pPr>
              <w:tabs>
                <w:tab w:val="left" w:pos="367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bCs/>
                <w:sz w:val="24"/>
                <w:szCs w:val="24"/>
              </w:rPr>
              <w:t>298</w:t>
            </w:r>
          </w:p>
        </w:tc>
        <w:tc>
          <w:tcPr>
            <w:tcW w:w="3477" w:type="dxa"/>
          </w:tcPr>
          <w:p w:rsidR="00EA4447" w:rsidRPr="00394A05" w:rsidRDefault="00EA4447" w:rsidP="00EA4447">
            <w:pPr>
              <w:tabs>
                <w:tab w:val="left" w:pos="367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Приобретено книг за год  </w:t>
            </w:r>
          </w:p>
        </w:tc>
        <w:tc>
          <w:tcPr>
            <w:tcW w:w="1772" w:type="dxa"/>
            <w:gridSpan w:val="2"/>
          </w:tcPr>
          <w:p w:rsidR="00EA4447" w:rsidRPr="00394A05" w:rsidRDefault="00F621BA" w:rsidP="00EA4447">
            <w:pPr>
              <w:tabs>
                <w:tab w:val="left" w:pos="367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</w:tr>
      <w:tr w:rsidR="00EA4447" w:rsidRPr="00394A05" w:rsidTr="00EA4447">
        <w:trPr>
          <w:trHeight w:val="282"/>
        </w:trPr>
        <w:tc>
          <w:tcPr>
            <w:tcW w:w="3355" w:type="dxa"/>
          </w:tcPr>
          <w:p w:rsidR="00EA4447" w:rsidRPr="00394A05" w:rsidRDefault="00EA4447" w:rsidP="00EA4447">
            <w:pPr>
              <w:tabs>
                <w:tab w:val="left" w:pos="367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 них учебников</w:t>
            </w:r>
          </w:p>
        </w:tc>
        <w:tc>
          <w:tcPr>
            <w:tcW w:w="1134" w:type="dxa"/>
          </w:tcPr>
          <w:p w:rsidR="00EA4447" w:rsidRPr="00394A05" w:rsidRDefault="00EA4447" w:rsidP="00EA4447">
            <w:pPr>
              <w:tabs>
                <w:tab w:val="left" w:pos="367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bCs/>
                <w:sz w:val="24"/>
                <w:szCs w:val="24"/>
              </w:rPr>
              <w:t>156</w:t>
            </w:r>
          </w:p>
        </w:tc>
        <w:tc>
          <w:tcPr>
            <w:tcW w:w="3477" w:type="dxa"/>
          </w:tcPr>
          <w:p w:rsidR="00EA4447" w:rsidRPr="00394A05" w:rsidRDefault="00EA4447" w:rsidP="00EA4447">
            <w:pPr>
              <w:tabs>
                <w:tab w:val="left" w:pos="367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bCs/>
                <w:sz w:val="24"/>
                <w:szCs w:val="24"/>
              </w:rPr>
              <w:t>Из них учебников</w:t>
            </w:r>
          </w:p>
        </w:tc>
        <w:tc>
          <w:tcPr>
            <w:tcW w:w="1772" w:type="dxa"/>
            <w:gridSpan w:val="2"/>
          </w:tcPr>
          <w:p w:rsidR="00EA4447" w:rsidRPr="00394A05" w:rsidRDefault="00F621BA" w:rsidP="00EA4447">
            <w:pPr>
              <w:tabs>
                <w:tab w:val="left" w:pos="367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EA4447" w:rsidRPr="00394A05" w:rsidTr="00EA4447">
        <w:trPr>
          <w:trHeight w:val="282"/>
        </w:trPr>
        <w:tc>
          <w:tcPr>
            <w:tcW w:w="3355" w:type="dxa"/>
          </w:tcPr>
          <w:p w:rsidR="00EA4447" w:rsidRPr="00394A05" w:rsidRDefault="00EA4447" w:rsidP="00EA44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Книжный фонд для детей:                    </w:t>
            </w:r>
          </w:p>
          <w:p w:rsidR="00EA4447" w:rsidRPr="00394A05" w:rsidRDefault="00EA4447" w:rsidP="00EA4447">
            <w:pPr>
              <w:tabs>
                <w:tab w:val="left" w:pos="367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447" w:rsidRPr="00394A05" w:rsidRDefault="00EA4447" w:rsidP="00EA44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bCs/>
                <w:sz w:val="24"/>
                <w:szCs w:val="24"/>
              </w:rPr>
              <w:t>9623</w:t>
            </w:r>
          </w:p>
        </w:tc>
        <w:tc>
          <w:tcPr>
            <w:tcW w:w="3477" w:type="dxa"/>
          </w:tcPr>
          <w:p w:rsidR="00EA4447" w:rsidRPr="00394A05" w:rsidRDefault="00EA4447" w:rsidP="00EA44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Книжный фонд для детей:                    </w:t>
            </w:r>
          </w:p>
          <w:p w:rsidR="00EA4447" w:rsidRPr="00394A05" w:rsidRDefault="00EA4447" w:rsidP="00EA4447">
            <w:pPr>
              <w:tabs>
                <w:tab w:val="left" w:pos="367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2" w:type="dxa"/>
            <w:gridSpan w:val="2"/>
          </w:tcPr>
          <w:p w:rsidR="00EA4447" w:rsidRPr="00394A05" w:rsidRDefault="00F621BA" w:rsidP="00EA44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9351</w:t>
            </w:r>
          </w:p>
        </w:tc>
      </w:tr>
      <w:tr w:rsidR="00EA4447" w:rsidRPr="00394A05" w:rsidTr="00EA4447">
        <w:trPr>
          <w:trHeight w:val="282"/>
        </w:trPr>
        <w:tc>
          <w:tcPr>
            <w:tcW w:w="3355" w:type="dxa"/>
          </w:tcPr>
          <w:p w:rsidR="00EA4447" w:rsidRPr="00394A05" w:rsidRDefault="00EA4447" w:rsidP="00EA44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в числе:                                              </w:t>
            </w:r>
          </w:p>
          <w:p w:rsidR="00EA4447" w:rsidRPr="00394A05" w:rsidRDefault="00EA4447" w:rsidP="00EA4447">
            <w:pPr>
              <w:tabs>
                <w:tab w:val="left" w:pos="367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Естественные науки (2)                              </w:t>
            </w:r>
            <w:r w:rsidRPr="00394A0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                                   </w:t>
            </w:r>
          </w:p>
        </w:tc>
        <w:tc>
          <w:tcPr>
            <w:tcW w:w="1134" w:type="dxa"/>
          </w:tcPr>
          <w:p w:rsidR="00EA4447" w:rsidRPr="00394A05" w:rsidRDefault="00EA4447" w:rsidP="00EA44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bCs/>
                <w:sz w:val="24"/>
                <w:szCs w:val="24"/>
              </w:rPr>
              <w:t>357</w:t>
            </w:r>
          </w:p>
        </w:tc>
        <w:tc>
          <w:tcPr>
            <w:tcW w:w="3477" w:type="dxa"/>
          </w:tcPr>
          <w:p w:rsidR="00EA4447" w:rsidRPr="00394A05" w:rsidRDefault="00EA4447" w:rsidP="00EA44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в числе:                                              </w:t>
            </w:r>
          </w:p>
          <w:p w:rsidR="00EA4447" w:rsidRPr="00394A05" w:rsidRDefault="00EA4447" w:rsidP="00EA4447">
            <w:pPr>
              <w:tabs>
                <w:tab w:val="left" w:pos="367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Естественные науки (2)                              </w:t>
            </w:r>
            <w:r w:rsidRPr="00394A0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                                   </w:t>
            </w:r>
          </w:p>
        </w:tc>
        <w:tc>
          <w:tcPr>
            <w:tcW w:w="1772" w:type="dxa"/>
            <w:gridSpan w:val="2"/>
          </w:tcPr>
          <w:p w:rsidR="00EA4447" w:rsidRPr="00394A05" w:rsidRDefault="00F621BA" w:rsidP="00EA44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327</w:t>
            </w:r>
          </w:p>
        </w:tc>
      </w:tr>
      <w:tr w:rsidR="00EA4447" w:rsidRPr="00394A05" w:rsidTr="00EA4447">
        <w:trPr>
          <w:trHeight w:val="282"/>
        </w:trPr>
        <w:tc>
          <w:tcPr>
            <w:tcW w:w="3355" w:type="dxa"/>
          </w:tcPr>
          <w:p w:rsidR="00EA4447" w:rsidRPr="00394A05" w:rsidRDefault="00EA4447" w:rsidP="00EA4447">
            <w:pPr>
              <w:tabs>
                <w:tab w:val="left" w:pos="367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Прикладные (3,4,5)                                           </w:t>
            </w:r>
            <w:r w:rsidRPr="00394A0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A4447" w:rsidRPr="00394A05" w:rsidRDefault="00EA4447" w:rsidP="00EA4447">
            <w:pPr>
              <w:tabs>
                <w:tab w:val="left" w:pos="367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</w:p>
        </w:tc>
        <w:tc>
          <w:tcPr>
            <w:tcW w:w="3543" w:type="dxa"/>
            <w:gridSpan w:val="2"/>
          </w:tcPr>
          <w:p w:rsidR="00EA4447" w:rsidRPr="00394A05" w:rsidRDefault="00EA4447" w:rsidP="00EA4447">
            <w:pPr>
              <w:tabs>
                <w:tab w:val="left" w:pos="367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Прикладные (3,4,5)                                           </w:t>
            </w:r>
            <w:r w:rsidRPr="00394A0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EA4447" w:rsidRPr="00394A05" w:rsidRDefault="00F621BA" w:rsidP="00EA4447">
            <w:pPr>
              <w:tabs>
                <w:tab w:val="left" w:pos="367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197</w:t>
            </w:r>
          </w:p>
        </w:tc>
      </w:tr>
      <w:tr w:rsidR="00EA4447" w:rsidRPr="00394A05" w:rsidTr="00EA4447">
        <w:trPr>
          <w:trHeight w:val="624"/>
        </w:trPr>
        <w:tc>
          <w:tcPr>
            <w:tcW w:w="3355" w:type="dxa"/>
          </w:tcPr>
          <w:p w:rsidR="00EA4447" w:rsidRPr="00394A05" w:rsidRDefault="00EA4447" w:rsidP="00EA44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Гуманитарные(6/8)                           </w:t>
            </w:r>
            <w:r w:rsidRPr="00394A0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394A05">
              <w:rPr>
                <w:rFonts w:ascii="Times New Roman" w:hAnsi="Times New Roman" w:cs="Times New Roman"/>
                <w:sz w:val="24"/>
                <w:szCs w:val="24"/>
              </w:rPr>
              <w:t>универс</w:t>
            </w:r>
            <w:proofErr w:type="spellEnd"/>
            <w:r w:rsidRPr="00394A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94A05"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proofErr w:type="spellEnd"/>
            <w:r w:rsidRPr="00394A05">
              <w:rPr>
                <w:rFonts w:ascii="Times New Roman" w:hAnsi="Times New Roman" w:cs="Times New Roman"/>
                <w:sz w:val="24"/>
                <w:szCs w:val="24"/>
              </w:rPr>
              <w:t xml:space="preserve">.(9)                                                                                  </w:t>
            </w:r>
          </w:p>
          <w:p w:rsidR="00EA4447" w:rsidRPr="00394A05" w:rsidRDefault="00EA4447" w:rsidP="00EA4447">
            <w:pPr>
              <w:tabs>
                <w:tab w:val="left" w:pos="367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447" w:rsidRPr="00394A05" w:rsidRDefault="00EA4447" w:rsidP="00EA44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bCs/>
                <w:sz w:val="24"/>
                <w:szCs w:val="24"/>
              </w:rPr>
              <w:t>8099</w:t>
            </w:r>
          </w:p>
        </w:tc>
        <w:tc>
          <w:tcPr>
            <w:tcW w:w="3477" w:type="dxa"/>
          </w:tcPr>
          <w:p w:rsidR="00EA4447" w:rsidRPr="00394A05" w:rsidRDefault="00EA4447" w:rsidP="00EA44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Гуманитарные(6/8)                           </w:t>
            </w:r>
            <w:r w:rsidRPr="00394A0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394A05">
              <w:rPr>
                <w:rFonts w:ascii="Times New Roman" w:hAnsi="Times New Roman" w:cs="Times New Roman"/>
                <w:sz w:val="24"/>
                <w:szCs w:val="24"/>
              </w:rPr>
              <w:t>универс</w:t>
            </w:r>
            <w:proofErr w:type="spellEnd"/>
            <w:r w:rsidRPr="00394A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94A05"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proofErr w:type="spellEnd"/>
            <w:r w:rsidRPr="00394A05">
              <w:rPr>
                <w:rFonts w:ascii="Times New Roman" w:hAnsi="Times New Roman" w:cs="Times New Roman"/>
                <w:sz w:val="24"/>
                <w:szCs w:val="24"/>
              </w:rPr>
              <w:t xml:space="preserve">.(9)                                                                                  </w:t>
            </w:r>
          </w:p>
          <w:p w:rsidR="00EA4447" w:rsidRPr="00394A05" w:rsidRDefault="00EA4447" w:rsidP="00EA4447">
            <w:pPr>
              <w:tabs>
                <w:tab w:val="left" w:pos="367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2" w:type="dxa"/>
            <w:gridSpan w:val="2"/>
          </w:tcPr>
          <w:p w:rsidR="00EA4447" w:rsidRPr="00394A05" w:rsidRDefault="00F621BA" w:rsidP="00EA44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8044</w:t>
            </w:r>
          </w:p>
        </w:tc>
      </w:tr>
      <w:tr w:rsidR="00EA4447" w:rsidRPr="00394A05" w:rsidTr="00EA4447">
        <w:trPr>
          <w:trHeight w:val="749"/>
        </w:trPr>
        <w:tc>
          <w:tcPr>
            <w:tcW w:w="3355" w:type="dxa"/>
          </w:tcPr>
          <w:p w:rsidR="00EA4447" w:rsidRPr="00394A05" w:rsidRDefault="00EA4447" w:rsidP="00EA4447">
            <w:pPr>
              <w:pStyle w:val="a5"/>
              <w:jc w:val="both"/>
            </w:pPr>
            <w:r w:rsidRPr="00394A05">
              <w:t>из них:</w:t>
            </w:r>
          </w:p>
          <w:p w:rsidR="00EA4447" w:rsidRPr="00394A05" w:rsidRDefault="00EA4447" w:rsidP="00EA4447">
            <w:pPr>
              <w:pStyle w:val="a5"/>
              <w:jc w:val="both"/>
              <w:rPr>
                <w:bCs/>
              </w:rPr>
            </w:pPr>
            <w:r w:rsidRPr="00394A05">
              <w:rPr>
                <w:bCs/>
              </w:rPr>
              <w:t xml:space="preserve">Педагогические (74)                                                                            </w:t>
            </w:r>
          </w:p>
          <w:p w:rsidR="00EA4447" w:rsidRPr="00394A05" w:rsidRDefault="00EA4447" w:rsidP="00EA4447">
            <w:pPr>
              <w:tabs>
                <w:tab w:val="left" w:pos="367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447" w:rsidRPr="00394A05" w:rsidRDefault="00EA4447" w:rsidP="00EA4447">
            <w:pPr>
              <w:pStyle w:val="a5"/>
              <w:jc w:val="both"/>
            </w:pPr>
            <w:r w:rsidRPr="00394A05">
              <w:t>1241</w:t>
            </w:r>
          </w:p>
        </w:tc>
        <w:tc>
          <w:tcPr>
            <w:tcW w:w="3477" w:type="dxa"/>
          </w:tcPr>
          <w:p w:rsidR="00EA4447" w:rsidRPr="00394A05" w:rsidRDefault="00EA4447" w:rsidP="00EA4447">
            <w:pPr>
              <w:pStyle w:val="a5"/>
              <w:jc w:val="both"/>
            </w:pPr>
            <w:r w:rsidRPr="00394A05">
              <w:t>из них:</w:t>
            </w:r>
          </w:p>
          <w:p w:rsidR="00EA4447" w:rsidRPr="00394A05" w:rsidRDefault="00EA4447" w:rsidP="00EA4447">
            <w:pPr>
              <w:pStyle w:val="a5"/>
              <w:jc w:val="both"/>
              <w:rPr>
                <w:bCs/>
              </w:rPr>
            </w:pPr>
            <w:r w:rsidRPr="00394A05">
              <w:rPr>
                <w:bCs/>
              </w:rPr>
              <w:t xml:space="preserve">Педагогические (74)                                                                            </w:t>
            </w:r>
          </w:p>
          <w:p w:rsidR="00EA4447" w:rsidRPr="00394A05" w:rsidRDefault="00EA4447" w:rsidP="00EA4447">
            <w:pPr>
              <w:tabs>
                <w:tab w:val="left" w:pos="367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2" w:type="dxa"/>
            <w:gridSpan w:val="2"/>
          </w:tcPr>
          <w:p w:rsidR="00EA4447" w:rsidRPr="00394A05" w:rsidRDefault="00F621BA" w:rsidP="00EA4447">
            <w:pPr>
              <w:pStyle w:val="a5"/>
              <w:jc w:val="both"/>
            </w:pPr>
            <w:r>
              <w:t>1241</w:t>
            </w:r>
          </w:p>
        </w:tc>
      </w:tr>
      <w:tr w:rsidR="00EA4447" w:rsidRPr="00394A05" w:rsidTr="00EA4447">
        <w:trPr>
          <w:trHeight w:val="282"/>
        </w:trPr>
        <w:tc>
          <w:tcPr>
            <w:tcW w:w="3355" w:type="dxa"/>
          </w:tcPr>
          <w:p w:rsidR="00EA4447" w:rsidRPr="00394A05" w:rsidRDefault="00EA4447" w:rsidP="00EA4447">
            <w:pPr>
              <w:tabs>
                <w:tab w:val="left" w:pos="367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Художественная лит.                              </w:t>
            </w:r>
          </w:p>
        </w:tc>
        <w:tc>
          <w:tcPr>
            <w:tcW w:w="1134" w:type="dxa"/>
          </w:tcPr>
          <w:p w:rsidR="00EA4447" w:rsidRPr="00394A05" w:rsidRDefault="00EA4447" w:rsidP="00EA4447">
            <w:pPr>
              <w:tabs>
                <w:tab w:val="left" w:pos="367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bCs/>
                <w:sz w:val="24"/>
                <w:szCs w:val="24"/>
              </w:rPr>
              <w:t>3950</w:t>
            </w:r>
          </w:p>
        </w:tc>
        <w:tc>
          <w:tcPr>
            <w:tcW w:w="3477" w:type="dxa"/>
          </w:tcPr>
          <w:p w:rsidR="00EA4447" w:rsidRPr="00394A05" w:rsidRDefault="00EA4447" w:rsidP="00EA4447">
            <w:pPr>
              <w:tabs>
                <w:tab w:val="left" w:pos="367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Художественная лит.                              </w:t>
            </w:r>
          </w:p>
        </w:tc>
        <w:tc>
          <w:tcPr>
            <w:tcW w:w="1772" w:type="dxa"/>
            <w:gridSpan w:val="2"/>
          </w:tcPr>
          <w:p w:rsidR="00EA4447" w:rsidRPr="00394A05" w:rsidRDefault="00F621BA" w:rsidP="00EA4447">
            <w:pPr>
              <w:tabs>
                <w:tab w:val="left" w:pos="367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3889</w:t>
            </w:r>
          </w:p>
        </w:tc>
      </w:tr>
      <w:tr w:rsidR="00EA4447" w:rsidRPr="00394A05" w:rsidTr="00EA4447">
        <w:trPr>
          <w:trHeight w:val="282"/>
        </w:trPr>
        <w:tc>
          <w:tcPr>
            <w:tcW w:w="3355" w:type="dxa"/>
          </w:tcPr>
          <w:p w:rsidR="00EA4447" w:rsidRPr="00394A05" w:rsidRDefault="00EA4447" w:rsidP="00EA4447">
            <w:pPr>
              <w:tabs>
                <w:tab w:val="left" w:pos="367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Детская                                                     </w:t>
            </w:r>
            <w:r w:rsidRPr="00394A0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A4447" w:rsidRPr="00394A05" w:rsidRDefault="00EA4447" w:rsidP="00EA4447">
            <w:pPr>
              <w:tabs>
                <w:tab w:val="left" w:pos="367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bCs/>
                <w:sz w:val="24"/>
                <w:szCs w:val="24"/>
              </w:rPr>
              <w:t>1488</w:t>
            </w:r>
          </w:p>
        </w:tc>
        <w:tc>
          <w:tcPr>
            <w:tcW w:w="3477" w:type="dxa"/>
          </w:tcPr>
          <w:p w:rsidR="00EA4447" w:rsidRPr="00394A05" w:rsidRDefault="00EA4447" w:rsidP="00EA4447">
            <w:pPr>
              <w:tabs>
                <w:tab w:val="left" w:pos="367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Детская                                                     </w:t>
            </w:r>
            <w:r w:rsidRPr="00394A0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72" w:type="dxa"/>
            <w:gridSpan w:val="2"/>
          </w:tcPr>
          <w:p w:rsidR="00EA4447" w:rsidRPr="00394A05" w:rsidRDefault="00F621BA" w:rsidP="00EA4447">
            <w:pPr>
              <w:tabs>
                <w:tab w:val="left" w:pos="367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1484</w:t>
            </w:r>
          </w:p>
        </w:tc>
      </w:tr>
      <w:tr w:rsidR="00EA4447" w:rsidRPr="00394A05" w:rsidTr="00EA4447">
        <w:trPr>
          <w:trHeight w:val="368"/>
        </w:trPr>
        <w:tc>
          <w:tcPr>
            <w:tcW w:w="3355" w:type="dxa"/>
          </w:tcPr>
          <w:p w:rsidR="00EA4447" w:rsidRPr="00394A05" w:rsidRDefault="00EA4447" w:rsidP="00EA44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Фонд учебников                                 </w:t>
            </w:r>
          </w:p>
          <w:p w:rsidR="00EA4447" w:rsidRPr="00394A05" w:rsidRDefault="00EA4447" w:rsidP="00EA4447">
            <w:pPr>
              <w:tabs>
                <w:tab w:val="left" w:pos="367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447" w:rsidRPr="00394A05" w:rsidRDefault="00EA4447" w:rsidP="00EA44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bCs/>
                <w:sz w:val="24"/>
                <w:szCs w:val="24"/>
              </w:rPr>
              <w:t>825</w:t>
            </w:r>
          </w:p>
        </w:tc>
        <w:tc>
          <w:tcPr>
            <w:tcW w:w="3477" w:type="dxa"/>
          </w:tcPr>
          <w:p w:rsidR="00EA4447" w:rsidRPr="00394A05" w:rsidRDefault="00EA4447" w:rsidP="00EA44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Фонд учебников                                 </w:t>
            </w:r>
          </w:p>
          <w:p w:rsidR="00EA4447" w:rsidRPr="00394A05" w:rsidRDefault="00EA4447" w:rsidP="00EA4447">
            <w:pPr>
              <w:tabs>
                <w:tab w:val="left" w:pos="367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2" w:type="dxa"/>
            <w:gridSpan w:val="2"/>
          </w:tcPr>
          <w:p w:rsidR="00EA4447" w:rsidRPr="00394A05" w:rsidRDefault="00F621BA" w:rsidP="00EA44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</w:tr>
    </w:tbl>
    <w:p w:rsidR="00A30AA3" w:rsidRPr="00394A05" w:rsidRDefault="00A30AA3" w:rsidP="00A30AA3">
      <w:pPr>
        <w:shd w:val="clear" w:color="auto" w:fill="FFFFFF"/>
        <w:tabs>
          <w:tab w:val="left" w:pos="367"/>
        </w:tabs>
        <w:spacing w:after="0" w:line="274" w:lineRule="exact"/>
        <w:ind w:left="1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0AA3" w:rsidRPr="00394A05" w:rsidRDefault="00027CDC" w:rsidP="00A30AA3">
      <w:pPr>
        <w:pStyle w:val="a4"/>
        <w:ind w:left="0"/>
        <w:jc w:val="both"/>
        <w:rPr>
          <w:bCs/>
        </w:rPr>
      </w:pPr>
      <w:r>
        <w:rPr>
          <w:bCs/>
        </w:rPr>
        <w:t xml:space="preserve">В этом году приобретено 73 </w:t>
      </w:r>
      <w:r w:rsidR="00A30AA3" w:rsidRPr="00394A05">
        <w:rPr>
          <w:bCs/>
        </w:rPr>
        <w:t xml:space="preserve"> экземпляр литературы, из них </w:t>
      </w:r>
      <w:r>
        <w:rPr>
          <w:bCs/>
        </w:rPr>
        <w:t>28</w:t>
      </w:r>
      <w:r w:rsidR="00A30AA3" w:rsidRPr="00394A05">
        <w:rPr>
          <w:bCs/>
        </w:rPr>
        <w:t xml:space="preserve"> экз. – художественной литературы</w:t>
      </w:r>
      <w:r>
        <w:rPr>
          <w:bCs/>
        </w:rPr>
        <w:t xml:space="preserve"> подарок читателей</w:t>
      </w:r>
      <w:r w:rsidR="00A30AA3" w:rsidRPr="00394A05">
        <w:rPr>
          <w:bCs/>
        </w:rPr>
        <w:t>,</w:t>
      </w:r>
      <w:r>
        <w:rPr>
          <w:bCs/>
        </w:rPr>
        <w:t xml:space="preserve"> 45 учебников</w:t>
      </w:r>
      <w:r w:rsidR="00A30AA3" w:rsidRPr="00394A05">
        <w:rPr>
          <w:bCs/>
        </w:rPr>
        <w:t>.</w:t>
      </w:r>
      <w:r>
        <w:rPr>
          <w:bCs/>
        </w:rPr>
        <w:t xml:space="preserve"> В магазинах литература не приобреталась, т.к. не было выделено на это средств. </w:t>
      </w:r>
      <w:r w:rsidR="00A30AA3" w:rsidRPr="00394A05">
        <w:rPr>
          <w:bCs/>
        </w:rPr>
        <w:t xml:space="preserve"> Формирование книжного фонда периодическими изданиями </w:t>
      </w:r>
      <w:r>
        <w:rPr>
          <w:bCs/>
        </w:rPr>
        <w:t xml:space="preserve">не </w:t>
      </w:r>
      <w:r w:rsidR="00A30AA3" w:rsidRPr="00394A05">
        <w:rPr>
          <w:bCs/>
        </w:rPr>
        <w:t>увеличилось</w:t>
      </w:r>
      <w:proofErr w:type="gramStart"/>
      <w:r w:rsidR="00A30AA3" w:rsidRPr="00394A05">
        <w:rPr>
          <w:bCs/>
        </w:rPr>
        <w:t xml:space="preserve"> ,</w:t>
      </w:r>
      <w:proofErr w:type="gramEnd"/>
      <w:r w:rsidR="00A30AA3" w:rsidRPr="00394A05">
        <w:rPr>
          <w:bCs/>
        </w:rPr>
        <w:t xml:space="preserve"> т.к.</w:t>
      </w:r>
      <w:r>
        <w:rPr>
          <w:bCs/>
        </w:rPr>
        <w:t xml:space="preserve"> средств на увеличение не было</w:t>
      </w:r>
      <w:r w:rsidR="00A30AA3" w:rsidRPr="00394A05">
        <w:rPr>
          <w:bCs/>
        </w:rPr>
        <w:t>. Выписывается всего 1</w:t>
      </w:r>
      <w:r>
        <w:rPr>
          <w:bCs/>
        </w:rPr>
        <w:t xml:space="preserve">2 </w:t>
      </w:r>
      <w:r w:rsidR="00A30AA3" w:rsidRPr="00394A05">
        <w:rPr>
          <w:bCs/>
        </w:rPr>
        <w:t xml:space="preserve">наименований периодических изданий.  Каждое полугодие была своевременно оформлена подписка на периодические издания. Велся контроль доставки, учет и ее обработка. Уменьшение фонда учебников  на </w:t>
      </w:r>
      <w:r w:rsidR="00F621BA">
        <w:rPr>
          <w:bCs/>
        </w:rPr>
        <w:t>284</w:t>
      </w:r>
      <w:r w:rsidR="00A30AA3" w:rsidRPr="00394A05">
        <w:rPr>
          <w:bCs/>
        </w:rPr>
        <w:t xml:space="preserve"> экз. произошло за счет списания устаревших учебников по годам издания. Поступило </w:t>
      </w:r>
      <w:r>
        <w:rPr>
          <w:bCs/>
        </w:rPr>
        <w:t>45</w:t>
      </w:r>
      <w:r w:rsidR="00A30AA3" w:rsidRPr="00394A05">
        <w:rPr>
          <w:bCs/>
        </w:rPr>
        <w:t xml:space="preserve"> экз. учебников</w:t>
      </w:r>
      <w:r>
        <w:rPr>
          <w:bCs/>
        </w:rPr>
        <w:t xml:space="preserve"> и рабочие тетради к ним. </w:t>
      </w:r>
      <w:r w:rsidR="00A30AA3" w:rsidRPr="00394A05">
        <w:rPr>
          <w:bCs/>
        </w:rPr>
        <w:t xml:space="preserve"> Учебники заказывались в ООО «</w:t>
      </w:r>
      <w:proofErr w:type="spellStart"/>
      <w:r w:rsidR="00A30AA3" w:rsidRPr="00394A05">
        <w:rPr>
          <w:bCs/>
        </w:rPr>
        <w:t>Ямалкнига</w:t>
      </w:r>
      <w:proofErr w:type="spellEnd"/>
      <w:r w:rsidR="00A30AA3" w:rsidRPr="00394A05">
        <w:rPr>
          <w:bCs/>
        </w:rPr>
        <w:t xml:space="preserve">» г. Салехарда. Перед заказом  проводилась работа по изучению наличия учебной литературы и ее потребностей в соответствии с программой и Федеральным перечнем учебников с привлечением завуча школы и педагогов-предметников. </w:t>
      </w:r>
    </w:p>
    <w:p w:rsidR="00A30AA3" w:rsidRPr="00394A05" w:rsidRDefault="00A30AA3" w:rsidP="00A30AA3">
      <w:pPr>
        <w:pStyle w:val="a4"/>
        <w:ind w:left="0"/>
        <w:jc w:val="both"/>
        <w:rPr>
          <w:bCs/>
        </w:rPr>
      </w:pPr>
      <w:r w:rsidRPr="00394A05">
        <w:rPr>
          <w:bCs/>
        </w:rPr>
        <w:t xml:space="preserve"> </w:t>
      </w:r>
    </w:p>
    <w:p w:rsidR="00A30AA3" w:rsidRPr="00394A05" w:rsidRDefault="00A30AA3" w:rsidP="00A30A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4A05">
        <w:rPr>
          <w:rFonts w:ascii="Times New Roman" w:hAnsi="Times New Roman" w:cs="Times New Roman"/>
          <w:b/>
          <w:bCs/>
          <w:sz w:val="24"/>
          <w:szCs w:val="24"/>
        </w:rPr>
        <w:t>Работа с учебным фондом</w:t>
      </w:r>
    </w:p>
    <w:p w:rsidR="00A30AA3" w:rsidRPr="00394A05" w:rsidRDefault="00A30AA3" w:rsidP="00A30AA3">
      <w:pPr>
        <w:pStyle w:val="a4"/>
        <w:ind w:left="0"/>
        <w:jc w:val="both"/>
        <w:rPr>
          <w:bCs/>
        </w:rPr>
      </w:pPr>
      <w:r w:rsidRPr="00394A05">
        <w:rPr>
          <w:bCs/>
        </w:rPr>
        <w:t>Проводилась  работа по сохранности  и расстановке библиотечного фонда:</w:t>
      </w:r>
    </w:p>
    <w:p w:rsidR="00A30AA3" w:rsidRPr="00394A05" w:rsidRDefault="00A30AA3" w:rsidP="00A30AA3">
      <w:pPr>
        <w:pStyle w:val="a4"/>
        <w:ind w:left="0"/>
        <w:jc w:val="both"/>
        <w:rPr>
          <w:bCs/>
        </w:rPr>
      </w:pPr>
      <w:r w:rsidRPr="00394A05">
        <w:t xml:space="preserve">Записи в документах производятся своевременно и аккуратно. Фонд расставлен по таблицам ББК. Режим сохранности фонда соблюдается. Фонд открытый. Все издания технически обработаны. </w:t>
      </w:r>
    </w:p>
    <w:p w:rsidR="00A30AA3" w:rsidRPr="00394A05" w:rsidRDefault="00A30AA3" w:rsidP="00A30AA3">
      <w:pPr>
        <w:pStyle w:val="a4"/>
        <w:ind w:left="0"/>
        <w:jc w:val="both"/>
        <w:rPr>
          <w:bCs/>
        </w:rPr>
      </w:pPr>
      <w:r w:rsidRPr="00394A05">
        <w:rPr>
          <w:bCs/>
        </w:rPr>
        <w:t xml:space="preserve">- осуществлялся  </w:t>
      </w:r>
      <w:proofErr w:type="gramStart"/>
      <w:r w:rsidRPr="00394A05">
        <w:rPr>
          <w:bCs/>
        </w:rPr>
        <w:t>контроль  за</w:t>
      </w:r>
      <w:proofErr w:type="gramEnd"/>
      <w:r w:rsidRPr="00394A05">
        <w:rPr>
          <w:bCs/>
        </w:rPr>
        <w:t xml:space="preserve"> своевременным возвратом в библиотеку выданных изданий</w:t>
      </w:r>
    </w:p>
    <w:p w:rsidR="00A30AA3" w:rsidRPr="00394A05" w:rsidRDefault="00A30AA3" w:rsidP="00A30AA3">
      <w:pPr>
        <w:pStyle w:val="a4"/>
        <w:ind w:left="0"/>
        <w:jc w:val="both"/>
        <w:rPr>
          <w:bCs/>
        </w:rPr>
      </w:pPr>
      <w:r w:rsidRPr="00394A05">
        <w:rPr>
          <w:bCs/>
        </w:rPr>
        <w:t>- проводился мелкий ремонт книг</w:t>
      </w:r>
    </w:p>
    <w:p w:rsidR="00A30AA3" w:rsidRPr="00394A05" w:rsidRDefault="00A30AA3" w:rsidP="00A30AA3">
      <w:pPr>
        <w:pStyle w:val="a4"/>
        <w:ind w:left="0"/>
        <w:jc w:val="both"/>
        <w:rPr>
          <w:bCs/>
        </w:rPr>
      </w:pPr>
      <w:r w:rsidRPr="00394A05">
        <w:rPr>
          <w:bCs/>
        </w:rPr>
        <w:t>- работа со справочными изданиями была организована в читальном зале</w:t>
      </w:r>
    </w:p>
    <w:p w:rsidR="00A30AA3" w:rsidRPr="00394A05" w:rsidRDefault="00A30AA3" w:rsidP="00A30AA3">
      <w:pPr>
        <w:pStyle w:val="a8"/>
        <w:rPr>
          <w:rFonts w:ascii="Times New Roman" w:hAnsi="Times New Roman" w:cs="Times New Roman"/>
          <w:sz w:val="24"/>
          <w:szCs w:val="24"/>
        </w:rPr>
      </w:pPr>
      <w:r w:rsidRPr="00394A05">
        <w:rPr>
          <w:rFonts w:ascii="Times New Roman" w:hAnsi="Times New Roman" w:cs="Times New Roman"/>
          <w:sz w:val="24"/>
          <w:szCs w:val="24"/>
        </w:rPr>
        <w:t>- своевременно был составлен заказ на учебники в ООО «</w:t>
      </w:r>
      <w:proofErr w:type="spellStart"/>
      <w:r w:rsidRPr="00394A05">
        <w:rPr>
          <w:rFonts w:ascii="Times New Roman" w:hAnsi="Times New Roman" w:cs="Times New Roman"/>
          <w:sz w:val="24"/>
          <w:szCs w:val="24"/>
        </w:rPr>
        <w:t>Ямалкнига</w:t>
      </w:r>
      <w:proofErr w:type="spellEnd"/>
      <w:r w:rsidRPr="00394A05">
        <w:rPr>
          <w:rFonts w:ascii="Times New Roman" w:hAnsi="Times New Roman" w:cs="Times New Roman"/>
          <w:sz w:val="24"/>
          <w:szCs w:val="24"/>
        </w:rPr>
        <w:t>» г. Салехарда, перед заказом изучались каталоги издательств, федеральный перечень учебных изданий</w:t>
      </w:r>
    </w:p>
    <w:p w:rsidR="00A30AA3" w:rsidRPr="00394A05" w:rsidRDefault="00A30AA3" w:rsidP="00A30AA3">
      <w:pPr>
        <w:pStyle w:val="a8"/>
        <w:rPr>
          <w:rFonts w:ascii="Times New Roman" w:hAnsi="Times New Roman" w:cs="Times New Roman"/>
          <w:sz w:val="24"/>
          <w:szCs w:val="24"/>
        </w:rPr>
      </w:pPr>
      <w:r w:rsidRPr="00394A05">
        <w:rPr>
          <w:rFonts w:ascii="Times New Roman" w:hAnsi="Times New Roman" w:cs="Times New Roman"/>
          <w:sz w:val="24"/>
          <w:szCs w:val="24"/>
        </w:rPr>
        <w:t xml:space="preserve">- составлялись информационные отчеты о библиотечном фонде учебников </w:t>
      </w:r>
    </w:p>
    <w:p w:rsidR="00A30AA3" w:rsidRPr="00394A05" w:rsidRDefault="00A30AA3" w:rsidP="00A30AA3">
      <w:pPr>
        <w:pStyle w:val="a8"/>
        <w:rPr>
          <w:rFonts w:ascii="Times New Roman" w:hAnsi="Times New Roman" w:cs="Times New Roman"/>
          <w:sz w:val="24"/>
          <w:szCs w:val="24"/>
        </w:rPr>
      </w:pPr>
      <w:r w:rsidRPr="00394A05">
        <w:rPr>
          <w:rFonts w:ascii="Times New Roman" w:hAnsi="Times New Roman" w:cs="Times New Roman"/>
          <w:bCs/>
          <w:sz w:val="24"/>
          <w:szCs w:val="24"/>
        </w:rPr>
        <w:t>-систематически проверялась правильность расстановки фонда в соответствии с таблицами ББК</w:t>
      </w:r>
    </w:p>
    <w:p w:rsidR="00A30AA3" w:rsidRPr="00394A05" w:rsidRDefault="00A30AA3" w:rsidP="00A30AA3">
      <w:pPr>
        <w:pStyle w:val="a4"/>
        <w:ind w:left="0"/>
        <w:jc w:val="both"/>
        <w:rPr>
          <w:bCs/>
        </w:rPr>
      </w:pPr>
      <w:r w:rsidRPr="00394A05">
        <w:rPr>
          <w:bCs/>
        </w:rPr>
        <w:t>-  проводилось списание  ветхих книг и  учебников</w:t>
      </w:r>
    </w:p>
    <w:p w:rsidR="00A30AA3" w:rsidRPr="00394A05" w:rsidRDefault="00A30AA3" w:rsidP="00A30AA3">
      <w:pPr>
        <w:pStyle w:val="a4"/>
        <w:ind w:left="0"/>
        <w:jc w:val="both"/>
        <w:rPr>
          <w:bCs/>
        </w:rPr>
      </w:pPr>
      <w:r w:rsidRPr="00394A05">
        <w:rPr>
          <w:bCs/>
        </w:rPr>
        <w:t>- в конце учебного  года проведена инвентаризация учебного фонда и списание устаревших учебников</w:t>
      </w:r>
    </w:p>
    <w:p w:rsidR="00A30AA3" w:rsidRPr="00394A05" w:rsidRDefault="00A30AA3" w:rsidP="00A30AA3">
      <w:pPr>
        <w:pStyle w:val="a4"/>
        <w:ind w:left="0"/>
        <w:jc w:val="both"/>
        <w:rPr>
          <w:bCs/>
        </w:rPr>
      </w:pPr>
      <w:r w:rsidRPr="00394A05">
        <w:rPr>
          <w:bCs/>
        </w:rPr>
        <w:t>- проведена работа по выдаче и приемке  литературы, учебников в начале и в конце учебного года</w:t>
      </w:r>
    </w:p>
    <w:p w:rsidR="00A30AA3" w:rsidRPr="00394A05" w:rsidRDefault="00A30AA3" w:rsidP="00A30AA3">
      <w:pPr>
        <w:pStyle w:val="a8"/>
        <w:rPr>
          <w:rFonts w:ascii="Times New Roman" w:hAnsi="Times New Roman" w:cs="Times New Roman"/>
          <w:sz w:val="24"/>
          <w:szCs w:val="24"/>
        </w:rPr>
      </w:pPr>
      <w:r w:rsidRPr="00394A05">
        <w:rPr>
          <w:rFonts w:ascii="Times New Roman" w:hAnsi="Times New Roman" w:cs="Times New Roman"/>
          <w:sz w:val="24"/>
          <w:szCs w:val="24"/>
        </w:rPr>
        <w:t>- проводились рейды по проверке сохранности учебников. Всего было проведено 6 рейдов. Результаты  рейдов оглашались на школьных линейках и  информационных листках.</w:t>
      </w:r>
    </w:p>
    <w:p w:rsidR="00A30AA3" w:rsidRPr="00394A05" w:rsidRDefault="00A30AA3" w:rsidP="00A30AA3">
      <w:pPr>
        <w:pStyle w:val="a3"/>
      </w:pPr>
      <w:r w:rsidRPr="00394A05">
        <w:rPr>
          <w:bCs/>
        </w:rPr>
        <w:t xml:space="preserve">Для обеспечения учета при работе с фондом </w:t>
      </w:r>
      <w:r w:rsidRPr="00394A05">
        <w:t>ведется следующая документация:</w:t>
      </w:r>
    </w:p>
    <w:p w:rsidR="00A30AA3" w:rsidRPr="00394A05" w:rsidRDefault="00A30AA3" w:rsidP="00A30AA3">
      <w:pPr>
        <w:pStyle w:val="a8"/>
        <w:rPr>
          <w:rFonts w:ascii="Times New Roman" w:hAnsi="Times New Roman" w:cs="Times New Roman"/>
          <w:sz w:val="24"/>
          <w:szCs w:val="24"/>
        </w:rPr>
      </w:pPr>
      <w:r w:rsidRPr="00394A05">
        <w:rPr>
          <w:rFonts w:ascii="Times New Roman" w:hAnsi="Times New Roman" w:cs="Times New Roman"/>
          <w:sz w:val="24"/>
          <w:szCs w:val="24"/>
        </w:rPr>
        <w:lastRenderedPageBreak/>
        <w:t>– книга суммарного учета фонда библиотеки;</w:t>
      </w:r>
      <w:r w:rsidRPr="00394A05">
        <w:rPr>
          <w:rFonts w:ascii="Times New Roman" w:hAnsi="Times New Roman" w:cs="Times New Roman"/>
          <w:sz w:val="24"/>
          <w:szCs w:val="24"/>
        </w:rPr>
        <w:br/>
        <w:t>– инвентарные книги (5 шт.);</w:t>
      </w:r>
      <w:r w:rsidRPr="00394A05">
        <w:rPr>
          <w:rFonts w:ascii="Times New Roman" w:hAnsi="Times New Roman" w:cs="Times New Roman"/>
          <w:sz w:val="24"/>
          <w:szCs w:val="24"/>
        </w:rPr>
        <w:br/>
        <w:t>– папка «Акты на списание литературы»;</w:t>
      </w:r>
    </w:p>
    <w:p w:rsidR="00A30AA3" w:rsidRPr="00394A05" w:rsidRDefault="00A30AA3" w:rsidP="00A30AA3">
      <w:pPr>
        <w:pStyle w:val="a8"/>
        <w:rPr>
          <w:rFonts w:ascii="Times New Roman" w:hAnsi="Times New Roman" w:cs="Times New Roman"/>
          <w:sz w:val="24"/>
          <w:szCs w:val="24"/>
        </w:rPr>
      </w:pPr>
      <w:r w:rsidRPr="00394A05">
        <w:rPr>
          <w:rFonts w:ascii="Times New Roman" w:hAnsi="Times New Roman" w:cs="Times New Roman"/>
          <w:sz w:val="24"/>
          <w:szCs w:val="24"/>
        </w:rPr>
        <w:t>– папка «Копии накладных»;</w:t>
      </w:r>
      <w:r w:rsidRPr="00394A05">
        <w:rPr>
          <w:rFonts w:ascii="Times New Roman" w:hAnsi="Times New Roman" w:cs="Times New Roman"/>
          <w:sz w:val="24"/>
          <w:szCs w:val="24"/>
        </w:rPr>
        <w:br/>
        <w:t>– журнал учета учебников;</w:t>
      </w:r>
    </w:p>
    <w:p w:rsidR="00A30AA3" w:rsidRPr="00394A05" w:rsidRDefault="00A30AA3" w:rsidP="00A30AA3">
      <w:pPr>
        <w:pStyle w:val="a8"/>
        <w:rPr>
          <w:rFonts w:ascii="Times New Roman" w:hAnsi="Times New Roman" w:cs="Times New Roman"/>
          <w:sz w:val="24"/>
          <w:szCs w:val="24"/>
        </w:rPr>
      </w:pPr>
      <w:r w:rsidRPr="00394A05">
        <w:rPr>
          <w:rFonts w:ascii="Times New Roman" w:hAnsi="Times New Roman" w:cs="Times New Roman"/>
          <w:sz w:val="24"/>
          <w:szCs w:val="24"/>
        </w:rPr>
        <w:t>– читательские формуляры.</w:t>
      </w:r>
    </w:p>
    <w:p w:rsidR="00A30AA3" w:rsidRPr="00394A05" w:rsidRDefault="00A30AA3" w:rsidP="00A30AA3">
      <w:pPr>
        <w:pStyle w:val="a3"/>
        <w:jc w:val="both"/>
      </w:pPr>
      <w:r w:rsidRPr="00394A05">
        <w:rPr>
          <w:b/>
          <w:color w:val="000000"/>
          <w:spacing w:val="5"/>
        </w:rPr>
        <w:t>II. Работа с читателями</w:t>
      </w:r>
    </w:p>
    <w:p w:rsidR="00A30AA3" w:rsidRPr="00394A05" w:rsidRDefault="00A30AA3" w:rsidP="00A30AA3">
      <w:pPr>
        <w:pStyle w:val="a3"/>
        <w:jc w:val="both"/>
      </w:pPr>
      <w:r w:rsidRPr="00394A05">
        <w:t>В библиотеке систематически ведется «Дневник работы», в котором учитываются сведения о количестве и составе читателей по классам, об объеме выданных изданий и распределении их по отделам библиотечной классификации. Дополнительно в дневник введена графа, где указывается выдача учебников.</w:t>
      </w:r>
    </w:p>
    <w:p w:rsidR="00A30AA3" w:rsidRPr="00394A05" w:rsidRDefault="00A30AA3" w:rsidP="00A30AA3">
      <w:pPr>
        <w:pStyle w:val="a3"/>
        <w:jc w:val="both"/>
        <w:rPr>
          <w:b/>
        </w:rPr>
      </w:pPr>
      <w:r w:rsidRPr="00394A05">
        <w:rPr>
          <w:b/>
        </w:rPr>
        <w:t>Показатели  о работе с читателями в сравнении с прошлым учебным годом</w:t>
      </w:r>
    </w:p>
    <w:tbl>
      <w:tblPr>
        <w:tblStyle w:val="a7"/>
        <w:tblW w:w="9217" w:type="dxa"/>
        <w:tblInd w:w="36" w:type="dxa"/>
        <w:tblLayout w:type="fixed"/>
        <w:tblLook w:val="04A0"/>
      </w:tblPr>
      <w:tblGrid>
        <w:gridCol w:w="3758"/>
        <w:gridCol w:w="850"/>
        <w:gridCol w:w="3109"/>
        <w:gridCol w:w="1500"/>
      </w:tblGrid>
      <w:tr w:rsidR="00E55069" w:rsidRPr="00394A05" w:rsidTr="00E55069">
        <w:trPr>
          <w:trHeight w:val="279"/>
        </w:trPr>
        <w:tc>
          <w:tcPr>
            <w:tcW w:w="4608" w:type="dxa"/>
            <w:gridSpan w:val="2"/>
            <w:tcBorders>
              <w:left w:val="single" w:sz="4" w:space="0" w:color="auto"/>
            </w:tcBorders>
          </w:tcPr>
          <w:p w:rsidR="00E55069" w:rsidRPr="00394A05" w:rsidRDefault="00E55069" w:rsidP="00EA4447">
            <w:pPr>
              <w:spacing w:line="274" w:lineRule="exact"/>
              <w:ind w:right="-1"/>
              <w:jc w:val="both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2014-2015 учебный год</w:t>
            </w:r>
          </w:p>
        </w:tc>
        <w:tc>
          <w:tcPr>
            <w:tcW w:w="3109" w:type="dxa"/>
            <w:tcBorders>
              <w:left w:val="single" w:sz="4" w:space="0" w:color="auto"/>
            </w:tcBorders>
          </w:tcPr>
          <w:p w:rsidR="00E55069" w:rsidRPr="00394A05" w:rsidRDefault="00E55069" w:rsidP="00EA4447">
            <w:pPr>
              <w:spacing w:line="274" w:lineRule="exact"/>
              <w:ind w:right="-1"/>
              <w:jc w:val="both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2015-2016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. год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E55069" w:rsidRPr="00394A05" w:rsidRDefault="00E55069" w:rsidP="00EA4447">
            <w:pPr>
              <w:spacing w:line="274" w:lineRule="exact"/>
              <w:ind w:right="-1"/>
              <w:jc w:val="both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</w:p>
        </w:tc>
      </w:tr>
      <w:tr w:rsidR="00E55069" w:rsidRPr="00394A05" w:rsidTr="00E55069">
        <w:trPr>
          <w:trHeight w:val="279"/>
        </w:trPr>
        <w:tc>
          <w:tcPr>
            <w:tcW w:w="3758" w:type="dxa"/>
            <w:tcBorders>
              <w:left w:val="single" w:sz="4" w:space="0" w:color="auto"/>
            </w:tcBorders>
          </w:tcPr>
          <w:p w:rsidR="00E55069" w:rsidRPr="00394A05" w:rsidRDefault="00E55069" w:rsidP="00EA4447">
            <w:pPr>
              <w:spacing w:line="274" w:lineRule="exact"/>
              <w:ind w:right="-1302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Количество читателей</w:t>
            </w:r>
          </w:p>
        </w:tc>
        <w:tc>
          <w:tcPr>
            <w:tcW w:w="850" w:type="dxa"/>
          </w:tcPr>
          <w:p w:rsidR="00E55069" w:rsidRPr="00394A05" w:rsidRDefault="00E55069" w:rsidP="00EA4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109" w:type="dxa"/>
          </w:tcPr>
          <w:p w:rsidR="00E55069" w:rsidRPr="00394A05" w:rsidRDefault="00E55069" w:rsidP="00C91A4F">
            <w:pPr>
              <w:spacing w:line="274" w:lineRule="exact"/>
              <w:ind w:right="-1302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Количество читателей</w:t>
            </w:r>
          </w:p>
        </w:tc>
        <w:tc>
          <w:tcPr>
            <w:tcW w:w="1500" w:type="dxa"/>
          </w:tcPr>
          <w:p w:rsidR="00E55069" w:rsidRPr="00394A05" w:rsidRDefault="00E55069" w:rsidP="00EA4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55069" w:rsidRPr="00394A05" w:rsidTr="00E55069">
        <w:trPr>
          <w:trHeight w:val="260"/>
        </w:trPr>
        <w:tc>
          <w:tcPr>
            <w:tcW w:w="3758" w:type="dxa"/>
          </w:tcPr>
          <w:p w:rsidR="00E55069" w:rsidRPr="00394A05" w:rsidRDefault="00E55069" w:rsidP="00EA4447">
            <w:pPr>
              <w:spacing w:line="274" w:lineRule="exact"/>
              <w:ind w:right="-1302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Из них учащихся</w:t>
            </w:r>
          </w:p>
        </w:tc>
        <w:tc>
          <w:tcPr>
            <w:tcW w:w="850" w:type="dxa"/>
          </w:tcPr>
          <w:p w:rsidR="00E55069" w:rsidRPr="00394A05" w:rsidRDefault="00E55069" w:rsidP="00EA4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09" w:type="dxa"/>
          </w:tcPr>
          <w:p w:rsidR="00E55069" w:rsidRPr="00394A05" w:rsidRDefault="00E55069" w:rsidP="00C91A4F">
            <w:pPr>
              <w:spacing w:line="274" w:lineRule="exact"/>
              <w:ind w:right="-1302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Из них учащихся</w:t>
            </w:r>
          </w:p>
        </w:tc>
        <w:tc>
          <w:tcPr>
            <w:tcW w:w="1500" w:type="dxa"/>
          </w:tcPr>
          <w:p w:rsidR="00E55069" w:rsidRPr="00394A05" w:rsidRDefault="00E55069" w:rsidP="00EA4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55069" w:rsidRPr="00394A05" w:rsidTr="00E55069">
        <w:trPr>
          <w:trHeight w:val="279"/>
        </w:trPr>
        <w:tc>
          <w:tcPr>
            <w:tcW w:w="3758" w:type="dxa"/>
          </w:tcPr>
          <w:p w:rsidR="00E55069" w:rsidRPr="00394A05" w:rsidRDefault="00E55069" w:rsidP="00EA4447">
            <w:pPr>
              <w:spacing w:line="274" w:lineRule="exact"/>
              <w:ind w:right="-1302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Работников школы</w:t>
            </w:r>
          </w:p>
        </w:tc>
        <w:tc>
          <w:tcPr>
            <w:tcW w:w="850" w:type="dxa"/>
          </w:tcPr>
          <w:p w:rsidR="00E55069" w:rsidRPr="00394A05" w:rsidRDefault="00E55069" w:rsidP="00EA4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09" w:type="dxa"/>
          </w:tcPr>
          <w:p w:rsidR="00E55069" w:rsidRPr="00394A05" w:rsidRDefault="00E55069" w:rsidP="00C91A4F">
            <w:pPr>
              <w:spacing w:line="274" w:lineRule="exact"/>
              <w:ind w:right="-1302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Работников школы</w:t>
            </w:r>
          </w:p>
        </w:tc>
        <w:tc>
          <w:tcPr>
            <w:tcW w:w="1500" w:type="dxa"/>
          </w:tcPr>
          <w:p w:rsidR="00E55069" w:rsidRPr="00394A05" w:rsidRDefault="00E55069" w:rsidP="00E5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55069" w:rsidRPr="00394A05" w:rsidTr="00E55069">
        <w:trPr>
          <w:trHeight w:val="279"/>
        </w:trPr>
        <w:tc>
          <w:tcPr>
            <w:tcW w:w="3758" w:type="dxa"/>
          </w:tcPr>
          <w:p w:rsidR="00E55069" w:rsidRPr="00394A05" w:rsidRDefault="00E55069" w:rsidP="00EA4447">
            <w:pPr>
              <w:spacing w:line="274" w:lineRule="exact"/>
              <w:ind w:right="-1302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% охвата чтением</w:t>
            </w:r>
            <w:r w:rsidR="00F621B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учащихся</w:t>
            </w:r>
          </w:p>
        </w:tc>
        <w:tc>
          <w:tcPr>
            <w:tcW w:w="850" w:type="dxa"/>
          </w:tcPr>
          <w:p w:rsidR="00E55069" w:rsidRPr="00394A05" w:rsidRDefault="00E55069" w:rsidP="00EA4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09" w:type="dxa"/>
          </w:tcPr>
          <w:p w:rsidR="00E55069" w:rsidRPr="00394A05" w:rsidRDefault="00E55069" w:rsidP="00C91A4F">
            <w:pPr>
              <w:spacing w:line="274" w:lineRule="exact"/>
              <w:ind w:right="-1302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% охвата чтением</w:t>
            </w:r>
            <w:r w:rsidR="00F621B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учащихся</w:t>
            </w:r>
          </w:p>
        </w:tc>
        <w:tc>
          <w:tcPr>
            <w:tcW w:w="1500" w:type="dxa"/>
          </w:tcPr>
          <w:p w:rsidR="00E55069" w:rsidRPr="00394A05" w:rsidRDefault="00E55069" w:rsidP="00EA4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55069" w:rsidRPr="00394A05" w:rsidTr="00E55069">
        <w:trPr>
          <w:trHeight w:val="279"/>
        </w:trPr>
        <w:tc>
          <w:tcPr>
            <w:tcW w:w="3758" w:type="dxa"/>
          </w:tcPr>
          <w:p w:rsidR="00E55069" w:rsidRPr="00394A05" w:rsidRDefault="00E55069" w:rsidP="00EA4447">
            <w:pPr>
              <w:spacing w:line="274" w:lineRule="exact"/>
              <w:ind w:right="-168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Количество книговыдач</w:t>
            </w:r>
          </w:p>
        </w:tc>
        <w:tc>
          <w:tcPr>
            <w:tcW w:w="850" w:type="dxa"/>
          </w:tcPr>
          <w:p w:rsidR="00E55069" w:rsidRPr="00394A05" w:rsidRDefault="00E55069" w:rsidP="00EA4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sz w:val="24"/>
                <w:szCs w:val="24"/>
              </w:rPr>
              <w:t>3590</w:t>
            </w:r>
          </w:p>
        </w:tc>
        <w:tc>
          <w:tcPr>
            <w:tcW w:w="3109" w:type="dxa"/>
          </w:tcPr>
          <w:p w:rsidR="00E55069" w:rsidRPr="00394A05" w:rsidRDefault="00E55069" w:rsidP="00C91A4F">
            <w:pPr>
              <w:spacing w:line="274" w:lineRule="exact"/>
              <w:ind w:right="-168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Количество книговыдач</w:t>
            </w:r>
          </w:p>
        </w:tc>
        <w:tc>
          <w:tcPr>
            <w:tcW w:w="1500" w:type="dxa"/>
          </w:tcPr>
          <w:p w:rsidR="00E55069" w:rsidRPr="00394A05" w:rsidRDefault="00E55069" w:rsidP="00EA4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2810</w:t>
            </w:r>
          </w:p>
        </w:tc>
      </w:tr>
      <w:tr w:rsidR="00E55069" w:rsidRPr="00394A05" w:rsidTr="00E55069">
        <w:trPr>
          <w:trHeight w:val="260"/>
        </w:trPr>
        <w:tc>
          <w:tcPr>
            <w:tcW w:w="3758" w:type="dxa"/>
          </w:tcPr>
          <w:p w:rsidR="00E55069" w:rsidRPr="00394A05" w:rsidRDefault="00E55069" w:rsidP="00EA4447">
            <w:pPr>
              <w:spacing w:line="274" w:lineRule="exact"/>
              <w:ind w:right="-168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Из них для детей</w:t>
            </w:r>
          </w:p>
        </w:tc>
        <w:tc>
          <w:tcPr>
            <w:tcW w:w="850" w:type="dxa"/>
          </w:tcPr>
          <w:p w:rsidR="00E55069" w:rsidRPr="00394A05" w:rsidRDefault="00E55069" w:rsidP="00EA4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sz w:val="24"/>
                <w:szCs w:val="24"/>
              </w:rPr>
              <w:t>2950</w:t>
            </w:r>
          </w:p>
        </w:tc>
        <w:tc>
          <w:tcPr>
            <w:tcW w:w="3109" w:type="dxa"/>
          </w:tcPr>
          <w:p w:rsidR="00E55069" w:rsidRPr="00394A05" w:rsidRDefault="00E55069" w:rsidP="00C91A4F">
            <w:pPr>
              <w:spacing w:line="274" w:lineRule="exact"/>
              <w:ind w:right="-168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Из них для детей</w:t>
            </w:r>
          </w:p>
        </w:tc>
        <w:tc>
          <w:tcPr>
            <w:tcW w:w="1500" w:type="dxa"/>
          </w:tcPr>
          <w:p w:rsidR="00E55069" w:rsidRPr="00394A05" w:rsidRDefault="00E55069" w:rsidP="00EA4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2485</w:t>
            </w:r>
          </w:p>
        </w:tc>
      </w:tr>
      <w:tr w:rsidR="00E55069" w:rsidRPr="00394A05" w:rsidTr="00E55069">
        <w:trPr>
          <w:trHeight w:val="279"/>
        </w:trPr>
        <w:tc>
          <w:tcPr>
            <w:tcW w:w="3758" w:type="dxa"/>
          </w:tcPr>
          <w:p w:rsidR="00E55069" w:rsidRPr="00394A05" w:rsidRDefault="00E55069" w:rsidP="00EA4447">
            <w:pPr>
              <w:spacing w:line="274" w:lineRule="exact"/>
              <w:ind w:right="-168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Для педагогов</w:t>
            </w:r>
          </w:p>
        </w:tc>
        <w:tc>
          <w:tcPr>
            <w:tcW w:w="850" w:type="dxa"/>
          </w:tcPr>
          <w:p w:rsidR="00E55069" w:rsidRPr="00394A05" w:rsidRDefault="00E55069" w:rsidP="00EA4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3109" w:type="dxa"/>
          </w:tcPr>
          <w:p w:rsidR="00E55069" w:rsidRPr="00394A05" w:rsidRDefault="00E55069" w:rsidP="00C91A4F">
            <w:pPr>
              <w:spacing w:line="274" w:lineRule="exact"/>
              <w:ind w:right="-168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Для педагогов</w:t>
            </w:r>
          </w:p>
        </w:tc>
        <w:tc>
          <w:tcPr>
            <w:tcW w:w="1500" w:type="dxa"/>
          </w:tcPr>
          <w:p w:rsidR="00E55069" w:rsidRPr="00394A05" w:rsidRDefault="00E55069" w:rsidP="00EA4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E55069" w:rsidRPr="00394A05" w:rsidTr="00E55069">
        <w:trPr>
          <w:trHeight w:val="475"/>
        </w:trPr>
        <w:tc>
          <w:tcPr>
            <w:tcW w:w="3758" w:type="dxa"/>
          </w:tcPr>
          <w:p w:rsidR="00E55069" w:rsidRPr="00394A05" w:rsidRDefault="00E55069" w:rsidP="00EA4447">
            <w:pPr>
              <w:shd w:val="clear" w:color="auto" w:fill="FFFFFF"/>
              <w:spacing w:line="274" w:lineRule="exact"/>
              <w:ind w:left="36" w:right="-168" w:hanging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Количество посещений</w:t>
            </w:r>
          </w:p>
          <w:p w:rsidR="00E55069" w:rsidRPr="00394A05" w:rsidRDefault="00E55069" w:rsidP="00EA4447">
            <w:pPr>
              <w:spacing w:line="274" w:lineRule="exact"/>
              <w:ind w:right="2592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850" w:type="dxa"/>
          </w:tcPr>
          <w:p w:rsidR="00E55069" w:rsidRPr="00394A05" w:rsidRDefault="00E55069" w:rsidP="00EA4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sz w:val="24"/>
                <w:szCs w:val="24"/>
              </w:rPr>
              <w:t>1549</w:t>
            </w:r>
          </w:p>
        </w:tc>
        <w:tc>
          <w:tcPr>
            <w:tcW w:w="3109" w:type="dxa"/>
          </w:tcPr>
          <w:p w:rsidR="00E55069" w:rsidRPr="00394A05" w:rsidRDefault="00E55069" w:rsidP="00C91A4F">
            <w:pPr>
              <w:shd w:val="clear" w:color="auto" w:fill="FFFFFF"/>
              <w:spacing w:line="274" w:lineRule="exact"/>
              <w:ind w:left="36" w:right="-168" w:hanging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Количество посещений</w:t>
            </w:r>
          </w:p>
          <w:p w:rsidR="00E55069" w:rsidRPr="00394A05" w:rsidRDefault="00E55069" w:rsidP="00C91A4F">
            <w:pPr>
              <w:spacing w:line="274" w:lineRule="exact"/>
              <w:ind w:right="2592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00" w:type="dxa"/>
          </w:tcPr>
          <w:p w:rsidR="00E55069" w:rsidRPr="00394A05" w:rsidRDefault="00FB0D71" w:rsidP="00EA4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E55069" w:rsidRPr="00394A05" w:rsidTr="00E55069">
        <w:trPr>
          <w:trHeight w:val="279"/>
        </w:trPr>
        <w:tc>
          <w:tcPr>
            <w:tcW w:w="3758" w:type="dxa"/>
          </w:tcPr>
          <w:p w:rsidR="00E55069" w:rsidRPr="00394A05" w:rsidRDefault="00E55069" w:rsidP="00EA4447">
            <w:pPr>
              <w:shd w:val="clear" w:color="auto" w:fill="FFFFFF"/>
              <w:spacing w:line="274" w:lineRule="exact"/>
              <w:ind w:left="36" w:right="-168" w:hanging="36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proofErr w:type="spellStart"/>
            <w:r w:rsidRPr="00394A0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Книгообеспеченность</w:t>
            </w:r>
            <w:proofErr w:type="spellEnd"/>
          </w:p>
        </w:tc>
        <w:tc>
          <w:tcPr>
            <w:tcW w:w="850" w:type="dxa"/>
          </w:tcPr>
          <w:p w:rsidR="00E55069" w:rsidRPr="00394A05" w:rsidRDefault="00E55069" w:rsidP="00EA4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109" w:type="dxa"/>
          </w:tcPr>
          <w:p w:rsidR="00E55069" w:rsidRPr="00394A05" w:rsidRDefault="00E55069" w:rsidP="00C91A4F">
            <w:pPr>
              <w:shd w:val="clear" w:color="auto" w:fill="FFFFFF"/>
              <w:spacing w:line="274" w:lineRule="exact"/>
              <w:ind w:left="36" w:right="-168" w:hanging="36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proofErr w:type="spellStart"/>
            <w:r w:rsidRPr="00394A0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Книгообеспеченность</w:t>
            </w:r>
            <w:proofErr w:type="spellEnd"/>
          </w:p>
        </w:tc>
        <w:tc>
          <w:tcPr>
            <w:tcW w:w="1500" w:type="dxa"/>
          </w:tcPr>
          <w:p w:rsidR="00E55069" w:rsidRPr="00394A05" w:rsidRDefault="00C91A4F" w:rsidP="00EA4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E55069" w:rsidRPr="00394A05" w:rsidTr="00E55069">
        <w:trPr>
          <w:trHeight w:val="260"/>
        </w:trPr>
        <w:tc>
          <w:tcPr>
            <w:tcW w:w="3758" w:type="dxa"/>
          </w:tcPr>
          <w:p w:rsidR="00E55069" w:rsidRPr="00394A05" w:rsidRDefault="00E55069" w:rsidP="00EA4447">
            <w:pPr>
              <w:spacing w:line="274" w:lineRule="exact"/>
              <w:ind w:right="-168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Посещаемость</w:t>
            </w:r>
          </w:p>
        </w:tc>
        <w:tc>
          <w:tcPr>
            <w:tcW w:w="850" w:type="dxa"/>
          </w:tcPr>
          <w:p w:rsidR="00E55069" w:rsidRPr="00394A05" w:rsidRDefault="00E55069" w:rsidP="00EA4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3109" w:type="dxa"/>
          </w:tcPr>
          <w:p w:rsidR="00E55069" w:rsidRPr="00394A05" w:rsidRDefault="00E55069" w:rsidP="00C91A4F">
            <w:pPr>
              <w:spacing w:line="274" w:lineRule="exact"/>
              <w:ind w:right="-168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Посещаемость</w:t>
            </w:r>
          </w:p>
        </w:tc>
        <w:tc>
          <w:tcPr>
            <w:tcW w:w="1500" w:type="dxa"/>
          </w:tcPr>
          <w:p w:rsidR="00E55069" w:rsidRPr="00394A05" w:rsidRDefault="00C91A4F" w:rsidP="00EA4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55069" w:rsidRPr="00394A05" w:rsidTr="00E55069">
        <w:trPr>
          <w:trHeight w:val="279"/>
        </w:trPr>
        <w:tc>
          <w:tcPr>
            <w:tcW w:w="3758" w:type="dxa"/>
          </w:tcPr>
          <w:p w:rsidR="00E55069" w:rsidRPr="00394A05" w:rsidRDefault="00E55069" w:rsidP="00EA4447">
            <w:pPr>
              <w:tabs>
                <w:tab w:val="left" w:pos="3126"/>
              </w:tabs>
              <w:spacing w:line="274" w:lineRule="exact"/>
              <w:ind w:right="-168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Обращаемость</w:t>
            </w:r>
          </w:p>
        </w:tc>
        <w:tc>
          <w:tcPr>
            <w:tcW w:w="850" w:type="dxa"/>
          </w:tcPr>
          <w:p w:rsidR="00E55069" w:rsidRPr="00394A05" w:rsidRDefault="00E55069" w:rsidP="00EA4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3109" w:type="dxa"/>
          </w:tcPr>
          <w:p w:rsidR="00E55069" w:rsidRPr="00394A05" w:rsidRDefault="00E55069" w:rsidP="00C91A4F">
            <w:pPr>
              <w:tabs>
                <w:tab w:val="left" w:pos="3126"/>
              </w:tabs>
              <w:spacing w:line="274" w:lineRule="exact"/>
              <w:ind w:right="-168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Обращаемость</w:t>
            </w:r>
          </w:p>
        </w:tc>
        <w:tc>
          <w:tcPr>
            <w:tcW w:w="1500" w:type="dxa"/>
          </w:tcPr>
          <w:p w:rsidR="00E55069" w:rsidRPr="00394A05" w:rsidRDefault="00C91A4F" w:rsidP="00EA4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  <w:tr w:rsidR="00E55069" w:rsidRPr="00394A05" w:rsidTr="00E55069">
        <w:trPr>
          <w:trHeight w:val="279"/>
        </w:trPr>
        <w:tc>
          <w:tcPr>
            <w:tcW w:w="3758" w:type="dxa"/>
          </w:tcPr>
          <w:p w:rsidR="00E55069" w:rsidRPr="00394A05" w:rsidRDefault="00E55069" w:rsidP="00EA4447">
            <w:pPr>
              <w:spacing w:line="274" w:lineRule="exact"/>
              <w:ind w:right="-168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Читаемость</w:t>
            </w:r>
          </w:p>
        </w:tc>
        <w:tc>
          <w:tcPr>
            <w:tcW w:w="850" w:type="dxa"/>
          </w:tcPr>
          <w:p w:rsidR="00E55069" w:rsidRPr="00394A05" w:rsidRDefault="00E55069" w:rsidP="00EA4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3109" w:type="dxa"/>
          </w:tcPr>
          <w:p w:rsidR="00E55069" w:rsidRPr="00394A05" w:rsidRDefault="00E55069" w:rsidP="00C91A4F">
            <w:pPr>
              <w:spacing w:line="274" w:lineRule="exact"/>
              <w:ind w:right="-168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394A0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Читаемость</w:t>
            </w:r>
          </w:p>
        </w:tc>
        <w:tc>
          <w:tcPr>
            <w:tcW w:w="1500" w:type="dxa"/>
          </w:tcPr>
          <w:p w:rsidR="00E55069" w:rsidRPr="00394A05" w:rsidRDefault="00C91A4F" w:rsidP="00EA4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C91A4F" w:rsidRDefault="00C91A4F" w:rsidP="00A30AA3">
      <w:pPr>
        <w:shd w:val="clear" w:color="auto" w:fill="FFFFFF"/>
        <w:spacing w:line="274" w:lineRule="exact"/>
        <w:ind w:left="36" w:right="-1" w:hanging="3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A30AA3" w:rsidRPr="00394A05" w:rsidRDefault="00F621BA" w:rsidP="00A30AA3">
      <w:pPr>
        <w:shd w:val="clear" w:color="auto" w:fill="FFFFFF"/>
        <w:spacing w:line="274" w:lineRule="exact"/>
        <w:ind w:left="36" w:right="-1" w:hanging="3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книговыдачи и посещений уменьшились из-за уменьшения количества учащихся и из-за частого нахождения библиотекаря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больничном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30AA3" w:rsidRPr="00394A05">
        <w:rPr>
          <w:rFonts w:ascii="Times New Roman" w:hAnsi="Times New Roman" w:cs="Times New Roman"/>
          <w:sz w:val="24"/>
          <w:szCs w:val="24"/>
        </w:rPr>
        <w:t>Наиболее спрашиваемыми среди читателей являются газеты и журналы, литература по педагогике, прикладным наукам, детская и художественная литература. По анализу читательских формуляров можно сказать о большом интересе детей к таким журналам как «Маруся», «Штучка», «Мне 15», «</w:t>
      </w:r>
      <w:proofErr w:type="spellStart"/>
      <w:r w:rsidR="00A30AA3" w:rsidRPr="00394A05">
        <w:rPr>
          <w:rFonts w:ascii="Times New Roman" w:hAnsi="Times New Roman" w:cs="Times New Roman"/>
          <w:sz w:val="24"/>
          <w:szCs w:val="24"/>
        </w:rPr>
        <w:t>Простоквашино</w:t>
      </w:r>
      <w:proofErr w:type="spellEnd"/>
      <w:r w:rsidR="00A30AA3" w:rsidRPr="00394A05">
        <w:rPr>
          <w:rFonts w:ascii="Times New Roman" w:hAnsi="Times New Roman" w:cs="Times New Roman"/>
          <w:sz w:val="24"/>
          <w:szCs w:val="24"/>
        </w:rPr>
        <w:t xml:space="preserve">», «Миша», «Мир техники для детей». Педагогические же работники интересуются методикой преподавания учебных предметов, обучения и воспитания детей, имеющих отклонения в развитии, новейшими педагогическими технологиями. </w:t>
      </w:r>
      <w:proofErr w:type="gramStart"/>
      <w:r w:rsidR="00A30AA3" w:rsidRPr="00394A05">
        <w:rPr>
          <w:rFonts w:ascii="Times New Roman" w:hAnsi="Times New Roman" w:cs="Times New Roman"/>
          <w:sz w:val="24"/>
          <w:szCs w:val="24"/>
        </w:rPr>
        <w:t xml:space="preserve">Особой популярностью и повышенным спросом у педагогов пользовались периодические издания  «Развитие и коррекция», «Дефектология», «Коррекционная педагогика», «Обучение и воспитание  детей с нарушениями в развитии», «Последний звонок», «Педсовет», «Праздник в школе», книги из серии «Коррекционная педагогика», информирование о которых систематически проводилось на методических объединениях учителей и воспитателей в виде обзоров литературы и периодических изданий. </w:t>
      </w:r>
      <w:proofErr w:type="gramEnd"/>
    </w:p>
    <w:p w:rsidR="00A30AA3" w:rsidRPr="00394A05" w:rsidRDefault="00A30AA3" w:rsidP="00A30AA3">
      <w:pPr>
        <w:pStyle w:val="a4"/>
        <w:ind w:left="0"/>
        <w:jc w:val="both"/>
        <w:rPr>
          <w:bCs/>
        </w:rPr>
      </w:pPr>
      <w:proofErr w:type="spellStart"/>
      <w:r w:rsidRPr="00394A05">
        <w:rPr>
          <w:b/>
          <w:bCs/>
        </w:rPr>
        <w:t>Справочно</w:t>
      </w:r>
      <w:proofErr w:type="spellEnd"/>
      <w:r w:rsidRPr="00394A05">
        <w:rPr>
          <w:b/>
          <w:bCs/>
        </w:rPr>
        <w:t xml:space="preserve"> – библиографическое и информационное обслуживание </w:t>
      </w:r>
      <w:r w:rsidRPr="00394A05">
        <w:rPr>
          <w:bCs/>
        </w:rPr>
        <w:t xml:space="preserve">непосредственно связано с ведением справочно-библиографического аппарата библиотеки.  В течение учебного года регулярно выполнялись библиографические справки. В информационном обслуживании использовались информационные ресурсы библиотеки.  </w:t>
      </w:r>
    </w:p>
    <w:p w:rsidR="00A30AA3" w:rsidRPr="00394A05" w:rsidRDefault="00A30AA3" w:rsidP="00A30AA3">
      <w:pPr>
        <w:pStyle w:val="a4"/>
        <w:ind w:left="0"/>
        <w:jc w:val="both"/>
        <w:rPr>
          <w:b/>
          <w:bCs/>
        </w:rPr>
      </w:pPr>
    </w:p>
    <w:p w:rsidR="00A30AA3" w:rsidRPr="00394A05" w:rsidRDefault="00A30AA3" w:rsidP="00A30AA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4A05">
        <w:rPr>
          <w:rFonts w:ascii="Times New Roman" w:hAnsi="Times New Roman" w:cs="Times New Roman"/>
          <w:bCs/>
          <w:sz w:val="24"/>
          <w:szCs w:val="24"/>
        </w:rPr>
        <w:t xml:space="preserve">Для педагогов проводились обзоры новых поступлений -3. </w:t>
      </w:r>
      <w:r w:rsidRPr="00394A05">
        <w:rPr>
          <w:rFonts w:ascii="Times New Roman" w:hAnsi="Times New Roman" w:cs="Times New Roman"/>
          <w:sz w:val="24"/>
          <w:szCs w:val="24"/>
        </w:rPr>
        <w:t xml:space="preserve">От читателей поступило 76  запросов различного характера,  </w:t>
      </w:r>
      <w:r w:rsidRPr="00394A05">
        <w:rPr>
          <w:rFonts w:ascii="Times New Roman" w:hAnsi="Times New Roman" w:cs="Times New Roman"/>
          <w:bCs/>
          <w:sz w:val="24"/>
          <w:szCs w:val="24"/>
        </w:rPr>
        <w:t xml:space="preserve">проводился подбор документов в помощь проведению предметных недель, общешкольных, классных, воспитательских мероприятий. </w:t>
      </w:r>
      <w:r w:rsidRPr="00394A05">
        <w:rPr>
          <w:rFonts w:ascii="Times New Roman" w:hAnsi="Times New Roman" w:cs="Times New Roman"/>
          <w:bCs/>
          <w:sz w:val="24"/>
          <w:szCs w:val="24"/>
        </w:rPr>
        <w:lastRenderedPageBreak/>
        <w:t>Оказывалась помощь в подборе документов для подготовки к педсоветам, семинарам и другим методическим мероприятиям. Оказывалась помощь обучающимся, воспитанникам в подборе  материалов по темам уроков. Справочно-библиографическое обслуживание тесно связано с библиотечно-библиографическим обучением учащихся.</w:t>
      </w:r>
    </w:p>
    <w:p w:rsidR="00A30AA3" w:rsidRPr="00394A05" w:rsidRDefault="00A30AA3" w:rsidP="00A30AA3">
      <w:pPr>
        <w:jc w:val="both"/>
        <w:rPr>
          <w:rFonts w:ascii="Times New Roman" w:hAnsi="Times New Roman" w:cs="Times New Roman"/>
          <w:sz w:val="24"/>
          <w:szCs w:val="24"/>
        </w:rPr>
      </w:pPr>
      <w:r w:rsidRPr="00394A05">
        <w:rPr>
          <w:rFonts w:ascii="Times New Roman" w:hAnsi="Times New Roman" w:cs="Times New Roman"/>
          <w:sz w:val="24"/>
          <w:szCs w:val="24"/>
        </w:rPr>
        <w:t xml:space="preserve">Для формирования навыков библиотечно-библиографических знаний для детей 4-7 классов была продолжена работа </w:t>
      </w:r>
      <w:r w:rsidR="00294D06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Pr="00394A05">
        <w:rPr>
          <w:rFonts w:ascii="Times New Roman" w:hAnsi="Times New Roman" w:cs="Times New Roman"/>
          <w:sz w:val="24"/>
          <w:szCs w:val="24"/>
        </w:rPr>
        <w:t xml:space="preserve">«Юный библиотекарь», куда привлечен библиотечный актив и все желающие дети. Кружок проводился  один раз в неделю, по понедельникам.  Было проведено </w:t>
      </w:r>
      <w:r w:rsidR="00294D06">
        <w:rPr>
          <w:rFonts w:ascii="Times New Roman" w:hAnsi="Times New Roman" w:cs="Times New Roman"/>
          <w:sz w:val="24"/>
          <w:szCs w:val="24"/>
        </w:rPr>
        <w:t>31</w:t>
      </w:r>
      <w:r w:rsidRPr="00394A05"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294D06">
        <w:rPr>
          <w:rFonts w:ascii="Times New Roman" w:hAnsi="Times New Roman" w:cs="Times New Roman"/>
          <w:sz w:val="24"/>
          <w:szCs w:val="24"/>
        </w:rPr>
        <w:t>е</w:t>
      </w:r>
      <w:r w:rsidRPr="00394A05">
        <w:rPr>
          <w:rFonts w:ascii="Times New Roman" w:hAnsi="Times New Roman" w:cs="Times New Roman"/>
          <w:sz w:val="24"/>
          <w:szCs w:val="24"/>
        </w:rPr>
        <w:t>. Дети знакомились с минимумом библиотечно-библиографических знаний: с правилами пользования библиотекой, с расстановкой фонда, со структурой книги, навыками работы со справочными изданиями.  Кружок проводился по авторской программе дополнительного образования, которая прошла экспертную оценку,  рецензию  в Управлении образования и рекомендована к реализации.</w:t>
      </w:r>
    </w:p>
    <w:p w:rsidR="00A30AA3" w:rsidRPr="00394A05" w:rsidRDefault="00A30AA3" w:rsidP="00A30AA3">
      <w:pPr>
        <w:shd w:val="clear" w:color="auto" w:fill="FFFFFF"/>
        <w:spacing w:line="274" w:lineRule="exact"/>
        <w:ind w:right="-1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394A05">
        <w:rPr>
          <w:rFonts w:ascii="Times New Roman" w:hAnsi="Times New Roman" w:cs="Times New Roman"/>
          <w:b/>
          <w:sz w:val="24"/>
          <w:szCs w:val="24"/>
        </w:rPr>
        <w:t>Содействие учебно-воспитательному процессу</w:t>
      </w:r>
    </w:p>
    <w:p w:rsidR="00A30AA3" w:rsidRPr="00394A05" w:rsidRDefault="00A30AA3" w:rsidP="00A30AA3">
      <w:pPr>
        <w:pStyle w:val="a4"/>
        <w:ind w:left="0"/>
        <w:jc w:val="both"/>
        <w:rPr>
          <w:bCs/>
        </w:rPr>
      </w:pPr>
      <w:r w:rsidRPr="00394A05">
        <w:rPr>
          <w:bCs/>
        </w:rPr>
        <w:t xml:space="preserve">      В целях улучшения библиотечного обслуживания обучающихся, воспитанников  большое внимание уделялось  индивидуальной работе с детьми. Изучались читательские интересы учащихся, уровень  читательской самостоятельности детей путем анализа читательских формуляров и наблюдения за детьми. В соответствии с уровнем читательского развития детей велись беседы при записи в библиотеку, рекомендательные беседы при выдаче книг, беседы о прочитанных книгах,  индивидуальное информирование по интересующей теме.</w:t>
      </w:r>
    </w:p>
    <w:p w:rsidR="00A30AA3" w:rsidRPr="00394A05" w:rsidRDefault="00A30AA3" w:rsidP="00A30AA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4A05">
        <w:rPr>
          <w:rFonts w:ascii="Times New Roman" w:hAnsi="Times New Roman" w:cs="Times New Roman"/>
          <w:bCs/>
          <w:sz w:val="24"/>
          <w:szCs w:val="24"/>
        </w:rPr>
        <w:t xml:space="preserve">     Ежемесячно велся </w:t>
      </w:r>
      <w:proofErr w:type="gramStart"/>
      <w:r w:rsidRPr="00394A05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394A05">
        <w:rPr>
          <w:rFonts w:ascii="Times New Roman" w:hAnsi="Times New Roman" w:cs="Times New Roman"/>
          <w:bCs/>
          <w:sz w:val="24"/>
          <w:szCs w:val="24"/>
        </w:rPr>
        <w:t xml:space="preserve"> посещаемостью библиотеки детьми. Для этого  проводилась работа по авторской программе «Путешествие в</w:t>
      </w:r>
      <w:r w:rsidR="00CF6A10">
        <w:rPr>
          <w:rFonts w:ascii="Times New Roman" w:hAnsi="Times New Roman" w:cs="Times New Roman"/>
          <w:bCs/>
          <w:sz w:val="24"/>
          <w:szCs w:val="24"/>
        </w:rPr>
        <w:t xml:space="preserve"> Страну </w:t>
      </w:r>
      <w:proofErr w:type="spellStart"/>
      <w:r w:rsidR="00CF6A10">
        <w:rPr>
          <w:rFonts w:ascii="Times New Roman" w:hAnsi="Times New Roman" w:cs="Times New Roman"/>
          <w:bCs/>
          <w:sz w:val="24"/>
          <w:szCs w:val="24"/>
        </w:rPr>
        <w:t>читалию</w:t>
      </w:r>
      <w:proofErr w:type="spellEnd"/>
      <w:r w:rsidRPr="00394A05">
        <w:rPr>
          <w:rFonts w:ascii="Times New Roman" w:hAnsi="Times New Roman" w:cs="Times New Roman"/>
          <w:bCs/>
          <w:sz w:val="24"/>
          <w:szCs w:val="24"/>
        </w:rPr>
        <w:t>». Ежемесячно проводился анализ читательских формуляров,  дневников чтения, который выявлял читаемость детей по каждому классу.  Выявлялись лучшие и мало читающие дети. Это отражалось в Дневнике чтения в каждом класс</w:t>
      </w:r>
      <w:r w:rsidR="00F363FE">
        <w:rPr>
          <w:rFonts w:ascii="Times New Roman" w:hAnsi="Times New Roman" w:cs="Times New Roman"/>
          <w:bCs/>
          <w:sz w:val="24"/>
          <w:szCs w:val="24"/>
        </w:rPr>
        <w:t>е, а заработанные «</w:t>
      </w:r>
      <w:proofErr w:type="spellStart"/>
      <w:r w:rsidR="00F363FE">
        <w:rPr>
          <w:rFonts w:ascii="Times New Roman" w:hAnsi="Times New Roman" w:cs="Times New Roman"/>
          <w:bCs/>
          <w:sz w:val="24"/>
          <w:szCs w:val="24"/>
        </w:rPr>
        <w:t>библионики</w:t>
      </w:r>
      <w:proofErr w:type="spellEnd"/>
      <w:r w:rsidR="00F363FE">
        <w:rPr>
          <w:rFonts w:ascii="Times New Roman" w:hAnsi="Times New Roman" w:cs="Times New Roman"/>
          <w:bCs/>
          <w:sz w:val="24"/>
          <w:szCs w:val="24"/>
        </w:rPr>
        <w:t xml:space="preserve">» </w:t>
      </w:r>
      <w:proofErr w:type="spellStart"/>
      <w:r w:rsidRPr="00394A05">
        <w:rPr>
          <w:rFonts w:ascii="Times New Roman" w:hAnsi="Times New Roman" w:cs="Times New Roman"/>
          <w:bCs/>
          <w:sz w:val="24"/>
          <w:szCs w:val="24"/>
        </w:rPr>
        <w:t>етям</w:t>
      </w:r>
      <w:proofErr w:type="spellEnd"/>
      <w:r w:rsidRPr="00394A05">
        <w:rPr>
          <w:rFonts w:ascii="Times New Roman" w:hAnsi="Times New Roman" w:cs="Times New Roman"/>
          <w:bCs/>
          <w:sz w:val="24"/>
          <w:szCs w:val="24"/>
        </w:rPr>
        <w:t xml:space="preserve"> 2-7 классов зачислялись на личный счет каждого читателя в сберегательной книжке. Самые лучшие читатели-победители конкурса были награждены похвальными листами.</w:t>
      </w:r>
    </w:p>
    <w:p w:rsidR="00A30AA3" w:rsidRPr="00394A05" w:rsidRDefault="00A30AA3" w:rsidP="00A30AA3">
      <w:pPr>
        <w:pStyle w:val="a4"/>
        <w:ind w:left="0"/>
        <w:jc w:val="both"/>
        <w:rPr>
          <w:bCs/>
        </w:rPr>
      </w:pPr>
    </w:p>
    <w:p w:rsidR="00A30AA3" w:rsidRPr="00394A05" w:rsidRDefault="00A30AA3" w:rsidP="00A30AA3">
      <w:pPr>
        <w:pStyle w:val="a4"/>
        <w:ind w:left="0"/>
        <w:jc w:val="both"/>
        <w:rPr>
          <w:bCs/>
        </w:rPr>
      </w:pPr>
      <w:r w:rsidRPr="00394A05">
        <w:rPr>
          <w:bCs/>
        </w:rPr>
        <w:t xml:space="preserve">Лучшие читатели: </w:t>
      </w:r>
      <w:r w:rsidR="00F363FE">
        <w:rPr>
          <w:bCs/>
        </w:rPr>
        <w:t xml:space="preserve">Алешина Н. (1 </w:t>
      </w:r>
      <w:proofErr w:type="spellStart"/>
      <w:r w:rsidR="00F363FE">
        <w:rPr>
          <w:bCs/>
        </w:rPr>
        <w:t>кл</w:t>
      </w:r>
      <w:proofErr w:type="spellEnd"/>
      <w:r w:rsidR="00F363FE">
        <w:rPr>
          <w:bCs/>
        </w:rPr>
        <w:t xml:space="preserve">.), </w:t>
      </w:r>
      <w:proofErr w:type="spellStart"/>
      <w:r w:rsidR="00F363FE">
        <w:rPr>
          <w:bCs/>
        </w:rPr>
        <w:t>Рохтымов</w:t>
      </w:r>
      <w:proofErr w:type="spellEnd"/>
      <w:r w:rsidR="00F363FE">
        <w:rPr>
          <w:bCs/>
        </w:rPr>
        <w:t xml:space="preserve"> Г. (1 </w:t>
      </w:r>
      <w:proofErr w:type="spellStart"/>
      <w:r w:rsidR="00F363FE">
        <w:rPr>
          <w:bCs/>
        </w:rPr>
        <w:t>кл</w:t>
      </w:r>
      <w:proofErr w:type="spellEnd"/>
      <w:r w:rsidR="00F363FE">
        <w:rPr>
          <w:bCs/>
        </w:rPr>
        <w:t>.)</w:t>
      </w:r>
      <w:proofErr w:type="gramStart"/>
      <w:r w:rsidR="00F363FE">
        <w:rPr>
          <w:bCs/>
        </w:rPr>
        <w:t>,Б</w:t>
      </w:r>
      <w:proofErr w:type="gramEnd"/>
      <w:r w:rsidR="00F363FE">
        <w:rPr>
          <w:bCs/>
        </w:rPr>
        <w:t xml:space="preserve">абкина В.(2 </w:t>
      </w:r>
      <w:proofErr w:type="spellStart"/>
      <w:r w:rsidR="00F363FE">
        <w:rPr>
          <w:bCs/>
        </w:rPr>
        <w:t>кл</w:t>
      </w:r>
      <w:proofErr w:type="spellEnd"/>
      <w:r w:rsidR="00F363FE">
        <w:rPr>
          <w:bCs/>
        </w:rPr>
        <w:t xml:space="preserve">.),Макаров Ф. (2 </w:t>
      </w:r>
      <w:proofErr w:type="spellStart"/>
      <w:r w:rsidR="00F363FE">
        <w:rPr>
          <w:bCs/>
        </w:rPr>
        <w:t>кл</w:t>
      </w:r>
      <w:proofErr w:type="spellEnd"/>
      <w:r w:rsidR="00F363FE">
        <w:rPr>
          <w:bCs/>
        </w:rPr>
        <w:t xml:space="preserve">.),Романов В.(3 </w:t>
      </w:r>
      <w:proofErr w:type="spellStart"/>
      <w:r w:rsidR="00F363FE">
        <w:rPr>
          <w:bCs/>
        </w:rPr>
        <w:t>кл</w:t>
      </w:r>
      <w:proofErr w:type="spellEnd"/>
      <w:r w:rsidR="00F363FE">
        <w:rPr>
          <w:bCs/>
        </w:rPr>
        <w:t xml:space="preserve">.),Налимов С.(3 </w:t>
      </w:r>
      <w:proofErr w:type="spellStart"/>
      <w:r w:rsidR="00F363FE">
        <w:rPr>
          <w:bCs/>
        </w:rPr>
        <w:t>кл</w:t>
      </w:r>
      <w:proofErr w:type="spellEnd"/>
      <w:r w:rsidR="00F363FE">
        <w:rPr>
          <w:bCs/>
        </w:rPr>
        <w:t xml:space="preserve">.), </w:t>
      </w:r>
      <w:proofErr w:type="spellStart"/>
      <w:r w:rsidR="00F363FE">
        <w:rPr>
          <w:bCs/>
        </w:rPr>
        <w:t>Лонгортов</w:t>
      </w:r>
      <w:proofErr w:type="spellEnd"/>
      <w:r w:rsidR="00F363FE">
        <w:rPr>
          <w:bCs/>
        </w:rPr>
        <w:t xml:space="preserve"> Д.(3 </w:t>
      </w:r>
      <w:proofErr w:type="spellStart"/>
      <w:r w:rsidR="00F363FE">
        <w:rPr>
          <w:bCs/>
        </w:rPr>
        <w:t>кл</w:t>
      </w:r>
      <w:proofErr w:type="spellEnd"/>
      <w:r w:rsidR="00F363FE">
        <w:rPr>
          <w:bCs/>
        </w:rPr>
        <w:t>.).</w:t>
      </w:r>
      <w:proofErr w:type="spellStart"/>
      <w:r w:rsidR="00F363FE">
        <w:rPr>
          <w:bCs/>
        </w:rPr>
        <w:t>Севли</w:t>
      </w:r>
      <w:proofErr w:type="spellEnd"/>
      <w:r w:rsidR="00F363FE">
        <w:rPr>
          <w:bCs/>
        </w:rPr>
        <w:t xml:space="preserve"> П.(4 </w:t>
      </w:r>
      <w:proofErr w:type="spellStart"/>
      <w:r w:rsidR="00F363FE">
        <w:rPr>
          <w:bCs/>
        </w:rPr>
        <w:t>кл</w:t>
      </w:r>
      <w:proofErr w:type="spellEnd"/>
      <w:r w:rsidR="00F363FE">
        <w:rPr>
          <w:bCs/>
        </w:rPr>
        <w:t xml:space="preserve">.),Штрек М.(4 </w:t>
      </w:r>
      <w:proofErr w:type="spellStart"/>
      <w:r w:rsidR="00F363FE">
        <w:rPr>
          <w:bCs/>
        </w:rPr>
        <w:t>кл</w:t>
      </w:r>
      <w:proofErr w:type="spellEnd"/>
      <w:r w:rsidR="00F363FE">
        <w:rPr>
          <w:bCs/>
        </w:rPr>
        <w:t xml:space="preserve">.), Налимов А.(5 </w:t>
      </w:r>
      <w:proofErr w:type="spellStart"/>
      <w:r w:rsidR="00F363FE">
        <w:rPr>
          <w:bCs/>
        </w:rPr>
        <w:t>кл</w:t>
      </w:r>
      <w:proofErr w:type="spellEnd"/>
      <w:r w:rsidR="00F363FE">
        <w:rPr>
          <w:bCs/>
        </w:rPr>
        <w:t xml:space="preserve">.), </w:t>
      </w:r>
      <w:proofErr w:type="spellStart"/>
      <w:r w:rsidR="00F363FE">
        <w:rPr>
          <w:bCs/>
        </w:rPr>
        <w:t>Аляба</w:t>
      </w:r>
      <w:proofErr w:type="spellEnd"/>
      <w:r w:rsidR="00F363FE">
        <w:rPr>
          <w:bCs/>
        </w:rPr>
        <w:t xml:space="preserve"> К.(5 </w:t>
      </w:r>
      <w:proofErr w:type="spellStart"/>
      <w:r w:rsidR="00F363FE">
        <w:rPr>
          <w:bCs/>
        </w:rPr>
        <w:t>кл</w:t>
      </w:r>
      <w:proofErr w:type="spellEnd"/>
      <w:r w:rsidR="00F363FE">
        <w:rPr>
          <w:bCs/>
        </w:rPr>
        <w:t xml:space="preserve">.), </w:t>
      </w:r>
      <w:proofErr w:type="spellStart"/>
      <w:r w:rsidR="00F363FE">
        <w:rPr>
          <w:bCs/>
        </w:rPr>
        <w:t>Шиянов</w:t>
      </w:r>
      <w:proofErr w:type="spellEnd"/>
      <w:r w:rsidR="00F363FE">
        <w:rPr>
          <w:bCs/>
        </w:rPr>
        <w:t xml:space="preserve"> И.(6 </w:t>
      </w:r>
      <w:proofErr w:type="spellStart"/>
      <w:r w:rsidR="00F363FE">
        <w:rPr>
          <w:bCs/>
        </w:rPr>
        <w:t>кл</w:t>
      </w:r>
      <w:proofErr w:type="spellEnd"/>
      <w:r w:rsidR="00F363FE">
        <w:rPr>
          <w:bCs/>
        </w:rPr>
        <w:t>.)</w:t>
      </w:r>
    </w:p>
    <w:p w:rsidR="00A30AA3" w:rsidRPr="00394A05" w:rsidRDefault="00A30AA3" w:rsidP="00A30AA3">
      <w:pPr>
        <w:pStyle w:val="a4"/>
        <w:ind w:left="0"/>
        <w:jc w:val="both"/>
        <w:rPr>
          <w:bCs/>
        </w:rPr>
      </w:pPr>
      <w:r w:rsidRPr="00394A05">
        <w:rPr>
          <w:bCs/>
        </w:rPr>
        <w:t>Вся массовая работа  библиотеки проводилась с целью  привлечения детей к чтению, привития любви к книге, библиотеке, воспитания гармонично развитой личности, оказания помощи в социализации.</w:t>
      </w:r>
    </w:p>
    <w:p w:rsidR="00A30AA3" w:rsidRPr="00394A05" w:rsidRDefault="00F363FE" w:rsidP="00A30AA3">
      <w:pPr>
        <w:pStyle w:val="a4"/>
        <w:ind w:left="0"/>
        <w:jc w:val="both"/>
        <w:rPr>
          <w:bCs/>
        </w:rPr>
      </w:pPr>
      <w:r>
        <w:rPr>
          <w:bCs/>
        </w:rPr>
        <w:t xml:space="preserve">            </w:t>
      </w:r>
      <w:r w:rsidR="00A30AA3" w:rsidRPr="00394A05">
        <w:rPr>
          <w:bCs/>
        </w:rPr>
        <w:t>Основной формой наглядного информирования  и рекомендации литературы является книжная выставка. Для  возникновения интереса у детей, привлечения внимания применялись выразительные заголовки, красочные иллюстрации. Всего было оформлено 3</w:t>
      </w:r>
      <w:r w:rsidR="00CE1FED">
        <w:rPr>
          <w:bCs/>
        </w:rPr>
        <w:t>7</w:t>
      </w:r>
      <w:r w:rsidR="00A30AA3" w:rsidRPr="00394A05">
        <w:rPr>
          <w:bCs/>
        </w:rPr>
        <w:t xml:space="preserve"> книжны</w:t>
      </w:r>
      <w:r w:rsidR="00CE1FED">
        <w:rPr>
          <w:bCs/>
        </w:rPr>
        <w:t>х</w:t>
      </w:r>
      <w:r w:rsidR="00A30AA3" w:rsidRPr="00394A05">
        <w:rPr>
          <w:bCs/>
        </w:rPr>
        <w:t xml:space="preserve"> выстав</w:t>
      </w:r>
      <w:r w:rsidR="00CE1FED">
        <w:rPr>
          <w:bCs/>
        </w:rPr>
        <w:t>ок</w:t>
      </w:r>
      <w:r w:rsidR="00A30AA3" w:rsidRPr="00394A05">
        <w:rPr>
          <w:bCs/>
        </w:rPr>
        <w:t xml:space="preserve">  по нравственному, патриотическому, экологическому воспитанию, по безопасности жизни, здоровому образу жизни, по педагогике, краеведению к юбилейным датам, ко дню Победы.  </w:t>
      </w:r>
    </w:p>
    <w:p w:rsidR="00A30AA3" w:rsidRPr="00394A05" w:rsidRDefault="00A30AA3" w:rsidP="00A30AA3">
      <w:pPr>
        <w:pStyle w:val="a4"/>
        <w:ind w:left="0"/>
        <w:jc w:val="both"/>
        <w:rPr>
          <w:bCs/>
        </w:rPr>
      </w:pPr>
    </w:p>
    <w:p w:rsidR="00A30AA3" w:rsidRDefault="00A30AA3" w:rsidP="00A30AA3">
      <w:pPr>
        <w:pStyle w:val="a4"/>
        <w:numPr>
          <w:ilvl w:val="0"/>
          <w:numId w:val="3"/>
        </w:numPr>
        <w:jc w:val="both"/>
        <w:rPr>
          <w:bCs/>
        </w:rPr>
      </w:pPr>
      <w:r w:rsidRPr="00394A05">
        <w:rPr>
          <w:bCs/>
        </w:rPr>
        <w:t>«Осень</w:t>
      </w:r>
      <w:proofErr w:type="gramStart"/>
      <w:r w:rsidRPr="00394A05">
        <w:rPr>
          <w:bCs/>
        </w:rPr>
        <w:t xml:space="preserve"> </w:t>
      </w:r>
      <w:r w:rsidR="00F363FE">
        <w:rPr>
          <w:bCs/>
        </w:rPr>
        <w:t>,</w:t>
      </w:r>
      <w:proofErr w:type="gramEnd"/>
      <w:r w:rsidR="00F363FE">
        <w:rPr>
          <w:bCs/>
        </w:rPr>
        <w:t xml:space="preserve"> осень, в гости просим»</w:t>
      </w:r>
    </w:p>
    <w:p w:rsidR="00A30AA3" w:rsidRPr="00CE1FED" w:rsidRDefault="00F363FE" w:rsidP="00CE1FED">
      <w:pPr>
        <w:pStyle w:val="a4"/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Писатели </w:t>
      </w:r>
      <w:proofErr w:type="gramStart"/>
      <w:r>
        <w:rPr>
          <w:bCs/>
        </w:rPr>
        <w:t>-з</w:t>
      </w:r>
      <w:proofErr w:type="gramEnd"/>
      <w:r>
        <w:rPr>
          <w:bCs/>
        </w:rPr>
        <w:t>емляки</w:t>
      </w:r>
    </w:p>
    <w:p w:rsidR="00F363FE" w:rsidRDefault="00F363FE" w:rsidP="00A30AA3">
      <w:pPr>
        <w:pStyle w:val="a4"/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Моя родина </w:t>
      </w:r>
      <w:proofErr w:type="gramStart"/>
      <w:r>
        <w:rPr>
          <w:bCs/>
        </w:rPr>
        <w:t>-Р</w:t>
      </w:r>
      <w:proofErr w:type="gramEnd"/>
      <w:r>
        <w:rPr>
          <w:bCs/>
        </w:rPr>
        <w:t>оссия</w:t>
      </w:r>
    </w:p>
    <w:p w:rsidR="00F363FE" w:rsidRDefault="00F363FE" w:rsidP="00A30AA3">
      <w:pPr>
        <w:pStyle w:val="a4"/>
        <w:numPr>
          <w:ilvl w:val="0"/>
          <w:numId w:val="3"/>
        </w:numPr>
        <w:jc w:val="both"/>
        <w:rPr>
          <w:bCs/>
        </w:rPr>
      </w:pPr>
      <w:r>
        <w:rPr>
          <w:bCs/>
        </w:rPr>
        <w:t>Мастерим сами</w:t>
      </w:r>
    </w:p>
    <w:p w:rsidR="00F363FE" w:rsidRPr="00394A05" w:rsidRDefault="00F363FE" w:rsidP="00A30AA3">
      <w:pPr>
        <w:pStyle w:val="a4"/>
        <w:numPr>
          <w:ilvl w:val="0"/>
          <w:numId w:val="3"/>
        </w:numPr>
        <w:jc w:val="both"/>
        <w:rPr>
          <w:bCs/>
        </w:rPr>
      </w:pPr>
      <w:r>
        <w:rPr>
          <w:bCs/>
        </w:rPr>
        <w:t>Сказки со всего света</w:t>
      </w:r>
    </w:p>
    <w:p w:rsidR="00A30AA3" w:rsidRPr="00394A05" w:rsidRDefault="00A30AA3" w:rsidP="00A30AA3">
      <w:pPr>
        <w:pStyle w:val="a4"/>
        <w:numPr>
          <w:ilvl w:val="0"/>
          <w:numId w:val="3"/>
        </w:numPr>
        <w:jc w:val="both"/>
        <w:rPr>
          <w:bCs/>
        </w:rPr>
      </w:pPr>
      <w:r w:rsidRPr="00394A05">
        <w:rPr>
          <w:bCs/>
        </w:rPr>
        <w:t>«Сказки седого Ямала»</w:t>
      </w:r>
    </w:p>
    <w:p w:rsidR="00A30AA3" w:rsidRPr="00394A05" w:rsidRDefault="00A30AA3" w:rsidP="00A30AA3">
      <w:pPr>
        <w:pStyle w:val="a4"/>
        <w:numPr>
          <w:ilvl w:val="0"/>
          <w:numId w:val="3"/>
        </w:numPr>
        <w:jc w:val="both"/>
        <w:rPr>
          <w:bCs/>
        </w:rPr>
      </w:pPr>
      <w:r w:rsidRPr="00394A05">
        <w:rPr>
          <w:bCs/>
        </w:rPr>
        <w:t xml:space="preserve"> «Что мы родиной зовем?»</w:t>
      </w:r>
    </w:p>
    <w:p w:rsidR="00A30AA3" w:rsidRPr="00394A05" w:rsidRDefault="00A30AA3" w:rsidP="00A30AA3">
      <w:pPr>
        <w:pStyle w:val="a4"/>
        <w:numPr>
          <w:ilvl w:val="0"/>
          <w:numId w:val="3"/>
        </w:numPr>
        <w:jc w:val="both"/>
        <w:rPr>
          <w:bCs/>
        </w:rPr>
      </w:pPr>
      <w:r w:rsidRPr="00394A05">
        <w:rPr>
          <w:bCs/>
        </w:rPr>
        <w:t>«</w:t>
      </w:r>
      <w:r w:rsidR="00F363FE">
        <w:rPr>
          <w:bCs/>
        </w:rPr>
        <w:t>Дорожная азбука</w:t>
      </w:r>
      <w:r w:rsidRPr="00394A05">
        <w:rPr>
          <w:bCs/>
        </w:rPr>
        <w:t>»</w:t>
      </w:r>
    </w:p>
    <w:p w:rsidR="00A30AA3" w:rsidRPr="00394A05" w:rsidRDefault="00A30AA3" w:rsidP="00A30AA3">
      <w:pPr>
        <w:pStyle w:val="a4"/>
        <w:numPr>
          <w:ilvl w:val="0"/>
          <w:numId w:val="3"/>
        </w:numPr>
        <w:jc w:val="both"/>
        <w:rPr>
          <w:bCs/>
        </w:rPr>
      </w:pPr>
      <w:r w:rsidRPr="00394A05">
        <w:rPr>
          <w:bCs/>
        </w:rPr>
        <w:lastRenderedPageBreak/>
        <w:t>«Тайны мастерства»</w:t>
      </w:r>
    </w:p>
    <w:p w:rsidR="00A30AA3" w:rsidRPr="00394A05" w:rsidRDefault="00A30AA3" w:rsidP="00A30AA3">
      <w:pPr>
        <w:pStyle w:val="a4"/>
        <w:numPr>
          <w:ilvl w:val="0"/>
          <w:numId w:val="3"/>
        </w:numPr>
        <w:jc w:val="both"/>
        <w:rPr>
          <w:bCs/>
        </w:rPr>
      </w:pPr>
      <w:r w:rsidRPr="00394A05">
        <w:rPr>
          <w:bCs/>
        </w:rPr>
        <w:t>«О героях войны»</w:t>
      </w:r>
    </w:p>
    <w:p w:rsidR="00A30AA3" w:rsidRPr="00394A05" w:rsidRDefault="00A30AA3" w:rsidP="00A30AA3">
      <w:pPr>
        <w:pStyle w:val="a4"/>
        <w:numPr>
          <w:ilvl w:val="0"/>
          <w:numId w:val="3"/>
        </w:numPr>
        <w:jc w:val="both"/>
        <w:rPr>
          <w:bCs/>
        </w:rPr>
      </w:pPr>
      <w:r w:rsidRPr="00394A05">
        <w:rPr>
          <w:bCs/>
        </w:rPr>
        <w:t>«Секреты плодородия»</w:t>
      </w:r>
    </w:p>
    <w:p w:rsidR="00A30AA3" w:rsidRPr="00394A05" w:rsidRDefault="00A30AA3" w:rsidP="00A30AA3">
      <w:pPr>
        <w:pStyle w:val="a4"/>
        <w:numPr>
          <w:ilvl w:val="0"/>
          <w:numId w:val="3"/>
        </w:numPr>
        <w:jc w:val="both"/>
        <w:rPr>
          <w:bCs/>
        </w:rPr>
      </w:pPr>
      <w:r w:rsidRPr="00394A05">
        <w:rPr>
          <w:bCs/>
        </w:rPr>
        <w:t>«Праздник в школе»</w:t>
      </w:r>
    </w:p>
    <w:p w:rsidR="00A30AA3" w:rsidRPr="00394A05" w:rsidRDefault="00A30AA3" w:rsidP="00A30AA3">
      <w:pPr>
        <w:pStyle w:val="a4"/>
        <w:numPr>
          <w:ilvl w:val="0"/>
          <w:numId w:val="3"/>
        </w:numPr>
        <w:jc w:val="both"/>
        <w:rPr>
          <w:bCs/>
        </w:rPr>
      </w:pPr>
      <w:r w:rsidRPr="00394A05">
        <w:rPr>
          <w:bCs/>
        </w:rPr>
        <w:t xml:space="preserve"> «Мы за здоровый образ жизни»</w:t>
      </w:r>
    </w:p>
    <w:p w:rsidR="00A30AA3" w:rsidRPr="00394A05" w:rsidRDefault="00A30AA3" w:rsidP="00A30AA3">
      <w:pPr>
        <w:pStyle w:val="a4"/>
        <w:numPr>
          <w:ilvl w:val="0"/>
          <w:numId w:val="3"/>
        </w:numPr>
        <w:jc w:val="both"/>
        <w:rPr>
          <w:bCs/>
        </w:rPr>
      </w:pPr>
      <w:r w:rsidRPr="00394A05">
        <w:rPr>
          <w:bCs/>
        </w:rPr>
        <w:t>«Руки мастера диво дивное творят»</w:t>
      </w:r>
    </w:p>
    <w:p w:rsidR="00A30AA3" w:rsidRPr="00394A05" w:rsidRDefault="00F363FE" w:rsidP="00A30AA3">
      <w:pPr>
        <w:pStyle w:val="a4"/>
        <w:numPr>
          <w:ilvl w:val="0"/>
          <w:numId w:val="3"/>
        </w:numPr>
        <w:jc w:val="both"/>
        <w:rPr>
          <w:bCs/>
        </w:rPr>
      </w:pPr>
      <w:r>
        <w:rPr>
          <w:bCs/>
        </w:rPr>
        <w:t>«Вместе мы едины</w:t>
      </w:r>
      <w:r w:rsidR="00A30AA3" w:rsidRPr="00394A05">
        <w:rPr>
          <w:bCs/>
        </w:rPr>
        <w:t xml:space="preserve">»  </w:t>
      </w:r>
      <w:proofErr w:type="gramStart"/>
      <w:r w:rsidR="00A30AA3" w:rsidRPr="00394A05">
        <w:rPr>
          <w:bCs/>
        </w:rPr>
        <w:t>к</w:t>
      </w:r>
      <w:proofErr w:type="gramEnd"/>
      <w:r w:rsidR="00A30AA3" w:rsidRPr="00394A05">
        <w:rPr>
          <w:bCs/>
        </w:rPr>
        <w:t xml:space="preserve"> дню единства</w:t>
      </w:r>
    </w:p>
    <w:p w:rsidR="00A30AA3" w:rsidRPr="00394A05" w:rsidRDefault="00A30AA3" w:rsidP="00A30AA3">
      <w:pPr>
        <w:pStyle w:val="a4"/>
        <w:numPr>
          <w:ilvl w:val="0"/>
          <w:numId w:val="3"/>
        </w:numPr>
        <w:jc w:val="both"/>
        <w:rPr>
          <w:bCs/>
        </w:rPr>
      </w:pPr>
      <w:r w:rsidRPr="00394A05">
        <w:rPr>
          <w:bCs/>
        </w:rPr>
        <w:t>«Моя родина – Ямал»</w:t>
      </w:r>
    </w:p>
    <w:p w:rsidR="00A30AA3" w:rsidRPr="00394A05" w:rsidRDefault="00A30AA3" w:rsidP="00A30AA3">
      <w:pPr>
        <w:pStyle w:val="a4"/>
        <w:numPr>
          <w:ilvl w:val="0"/>
          <w:numId w:val="3"/>
        </w:numPr>
        <w:jc w:val="both"/>
        <w:rPr>
          <w:bCs/>
        </w:rPr>
      </w:pPr>
      <w:r w:rsidRPr="00394A05">
        <w:rPr>
          <w:bCs/>
        </w:rPr>
        <w:t xml:space="preserve">«Мама - мой самый лучший друг» </w:t>
      </w:r>
      <w:proofErr w:type="gramStart"/>
      <w:r w:rsidRPr="00394A05">
        <w:rPr>
          <w:bCs/>
        </w:rPr>
        <w:t>к</w:t>
      </w:r>
      <w:proofErr w:type="gramEnd"/>
      <w:r w:rsidRPr="00394A05">
        <w:rPr>
          <w:bCs/>
        </w:rPr>
        <w:t xml:space="preserve"> Дню матери</w:t>
      </w:r>
    </w:p>
    <w:p w:rsidR="00A30AA3" w:rsidRPr="00394A05" w:rsidRDefault="00A30AA3" w:rsidP="00A30AA3">
      <w:pPr>
        <w:pStyle w:val="a4"/>
        <w:numPr>
          <w:ilvl w:val="0"/>
          <w:numId w:val="3"/>
        </w:numPr>
        <w:jc w:val="both"/>
        <w:rPr>
          <w:bCs/>
        </w:rPr>
      </w:pPr>
      <w:r w:rsidRPr="00394A05">
        <w:rPr>
          <w:bCs/>
        </w:rPr>
        <w:t xml:space="preserve">«Путешествие по Ямалу» </w:t>
      </w:r>
      <w:proofErr w:type="gramStart"/>
      <w:r w:rsidRPr="00394A05">
        <w:rPr>
          <w:bCs/>
        </w:rPr>
        <w:t xml:space="preserve">( </w:t>
      </w:r>
      <w:proofErr w:type="gramEnd"/>
      <w:r w:rsidRPr="00394A05">
        <w:rPr>
          <w:bCs/>
        </w:rPr>
        <w:t>к дню Ямала)</w:t>
      </w:r>
    </w:p>
    <w:p w:rsidR="00A30AA3" w:rsidRDefault="00A30AA3" w:rsidP="00A30AA3">
      <w:pPr>
        <w:pStyle w:val="a4"/>
        <w:numPr>
          <w:ilvl w:val="0"/>
          <w:numId w:val="3"/>
        </w:numPr>
        <w:jc w:val="both"/>
        <w:rPr>
          <w:bCs/>
        </w:rPr>
      </w:pPr>
      <w:r w:rsidRPr="00394A05">
        <w:rPr>
          <w:bCs/>
        </w:rPr>
        <w:t>«Новогодняя сказка»</w:t>
      </w:r>
    </w:p>
    <w:p w:rsidR="00F363FE" w:rsidRPr="00394A05" w:rsidRDefault="00F363FE" w:rsidP="00A30AA3">
      <w:pPr>
        <w:pStyle w:val="a4"/>
        <w:numPr>
          <w:ilvl w:val="0"/>
          <w:numId w:val="3"/>
        </w:numPr>
        <w:jc w:val="both"/>
        <w:rPr>
          <w:bCs/>
        </w:rPr>
      </w:pPr>
      <w:r>
        <w:rPr>
          <w:bCs/>
        </w:rPr>
        <w:t>Ваши права</w:t>
      </w:r>
    </w:p>
    <w:p w:rsidR="00A30AA3" w:rsidRPr="00394A05" w:rsidRDefault="00A30AA3" w:rsidP="00A30AA3">
      <w:pPr>
        <w:pStyle w:val="a4"/>
        <w:numPr>
          <w:ilvl w:val="0"/>
          <w:numId w:val="3"/>
        </w:numPr>
        <w:jc w:val="both"/>
        <w:rPr>
          <w:bCs/>
        </w:rPr>
      </w:pPr>
      <w:r w:rsidRPr="00394A05">
        <w:rPr>
          <w:bCs/>
        </w:rPr>
        <w:t xml:space="preserve">«Моя родина – Россия» </w:t>
      </w:r>
      <w:proofErr w:type="gramStart"/>
      <w:r w:rsidRPr="00394A05">
        <w:rPr>
          <w:bCs/>
        </w:rPr>
        <w:t>к</w:t>
      </w:r>
      <w:proofErr w:type="gramEnd"/>
      <w:r w:rsidRPr="00394A05">
        <w:rPr>
          <w:bCs/>
        </w:rPr>
        <w:t xml:space="preserve"> дню Конституции</w:t>
      </w:r>
    </w:p>
    <w:p w:rsidR="00CE1FED" w:rsidRPr="00394A05" w:rsidRDefault="00CE1FED" w:rsidP="00A30AA3">
      <w:pPr>
        <w:pStyle w:val="a4"/>
        <w:numPr>
          <w:ilvl w:val="0"/>
          <w:numId w:val="3"/>
        </w:numPr>
        <w:jc w:val="both"/>
        <w:rPr>
          <w:bCs/>
        </w:rPr>
      </w:pPr>
      <w:r>
        <w:rPr>
          <w:bCs/>
        </w:rPr>
        <w:t>Ямалу – 85!</w:t>
      </w:r>
    </w:p>
    <w:p w:rsidR="00A30AA3" w:rsidRPr="00394A05" w:rsidRDefault="00A30AA3" w:rsidP="00A30AA3">
      <w:pPr>
        <w:pStyle w:val="a4"/>
        <w:numPr>
          <w:ilvl w:val="0"/>
          <w:numId w:val="3"/>
        </w:numPr>
        <w:jc w:val="both"/>
        <w:rPr>
          <w:bCs/>
        </w:rPr>
      </w:pPr>
      <w:r w:rsidRPr="00394A05">
        <w:rPr>
          <w:bCs/>
        </w:rPr>
        <w:t xml:space="preserve">«Певец Обского севера» </w:t>
      </w:r>
      <w:proofErr w:type="gramStart"/>
      <w:r w:rsidRPr="00394A05">
        <w:rPr>
          <w:bCs/>
        </w:rPr>
        <w:t xml:space="preserve">( </w:t>
      </w:r>
      <w:proofErr w:type="gramEnd"/>
      <w:r w:rsidRPr="00394A05">
        <w:rPr>
          <w:bCs/>
        </w:rPr>
        <w:t>К дню рождения И.Истомина)</w:t>
      </w:r>
    </w:p>
    <w:p w:rsidR="00A30AA3" w:rsidRPr="00394A05" w:rsidRDefault="00A30AA3" w:rsidP="00A30AA3">
      <w:pPr>
        <w:pStyle w:val="a4"/>
        <w:numPr>
          <w:ilvl w:val="0"/>
          <w:numId w:val="3"/>
        </w:numPr>
        <w:jc w:val="both"/>
        <w:rPr>
          <w:bCs/>
        </w:rPr>
      </w:pPr>
      <w:r w:rsidRPr="00394A05">
        <w:rPr>
          <w:bCs/>
        </w:rPr>
        <w:t>«Бард снежной державы» (</w:t>
      </w:r>
      <w:proofErr w:type="gramStart"/>
      <w:r w:rsidRPr="00394A05">
        <w:rPr>
          <w:bCs/>
        </w:rPr>
        <w:t>к</w:t>
      </w:r>
      <w:proofErr w:type="gramEnd"/>
      <w:r w:rsidRPr="00394A05">
        <w:rPr>
          <w:bCs/>
        </w:rPr>
        <w:t xml:space="preserve"> дню рождения </w:t>
      </w:r>
      <w:proofErr w:type="spellStart"/>
      <w:r w:rsidRPr="00394A05">
        <w:rPr>
          <w:bCs/>
        </w:rPr>
        <w:t>Р.Ругина</w:t>
      </w:r>
      <w:proofErr w:type="spellEnd"/>
      <w:r w:rsidRPr="00394A05">
        <w:rPr>
          <w:bCs/>
        </w:rPr>
        <w:t>)</w:t>
      </w:r>
    </w:p>
    <w:p w:rsidR="00A30AA3" w:rsidRPr="00394A05" w:rsidRDefault="00A30AA3" w:rsidP="00A30AA3">
      <w:pPr>
        <w:pStyle w:val="a4"/>
        <w:numPr>
          <w:ilvl w:val="0"/>
          <w:numId w:val="3"/>
        </w:numPr>
        <w:jc w:val="both"/>
        <w:rPr>
          <w:bCs/>
        </w:rPr>
      </w:pPr>
      <w:r w:rsidRPr="00394A05">
        <w:rPr>
          <w:bCs/>
        </w:rPr>
        <w:t>«Певец м</w:t>
      </w:r>
      <w:r w:rsidR="00CE1FED">
        <w:rPr>
          <w:bCs/>
        </w:rPr>
        <w:t xml:space="preserve">едовой </w:t>
      </w:r>
      <w:r w:rsidRPr="00394A05">
        <w:rPr>
          <w:bCs/>
        </w:rPr>
        <w:t xml:space="preserve"> Оби» </w:t>
      </w:r>
      <w:proofErr w:type="gramStart"/>
      <w:r w:rsidRPr="00394A05">
        <w:rPr>
          <w:bCs/>
        </w:rPr>
        <w:t xml:space="preserve">( </w:t>
      </w:r>
      <w:proofErr w:type="gramEnd"/>
      <w:r w:rsidRPr="00394A05">
        <w:rPr>
          <w:bCs/>
        </w:rPr>
        <w:t>к дню рождения М.Шульгина)</w:t>
      </w:r>
    </w:p>
    <w:p w:rsidR="00A30AA3" w:rsidRPr="00394A05" w:rsidRDefault="00A30AA3" w:rsidP="00A30AA3">
      <w:pPr>
        <w:pStyle w:val="a4"/>
        <w:numPr>
          <w:ilvl w:val="0"/>
          <w:numId w:val="3"/>
        </w:numPr>
        <w:jc w:val="both"/>
        <w:rPr>
          <w:bCs/>
        </w:rPr>
      </w:pPr>
      <w:r w:rsidRPr="00394A05">
        <w:rPr>
          <w:bCs/>
        </w:rPr>
        <w:t>«Нашей Армии герои» к 23 февраля</w:t>
      </w:r>
    </w:p>
    <w:p w:rsidR="00A30AA3" w:rsidRPr="00394A05" w:rsidRDefault="00A30AA3" w:rsidP="00A30AA3">
      <w:pPr>
        <w:pStyle w:val="a4"/>
        <w:numPr>
          <w:ilvl w:val="0"/>
          <w:numId w:val="3"/>
        </w:numPr>
        <w:jc w:val="both"/>
        <w:rPr>
          <w:bCs/>
        </w:rPr>
      </w:pPr>
      <w:r w:rsidRPr="00394A05">
        <w:rPr>
          <w:bCs/>
        </w:rPr>
        <w:t xml:space="preserve">«Мамочке любимой» </w:t>
      </w:r>
      <w:proofErr w:type="gramStart"/>
      <w:r w:rsidRPr="00394A05">
        <w:rPr>
          <w:bCs/>
        </w:rPr>
        <w:t xml:space="preserve">( </w:t>
      </w:r>
      <w:proofErr w:type="gramEnd"/>
      <w:r w:rsidRPr="00394A05">
        <w:rPr>
          <w:bCs/>
        </w:rPr>
        <w:t>к</w:t>
      </w:r>
      <w:r w:rsidR="00F363FE">
        <w:rPr>
          <w:bCs/>
        </w:rPr>
        <w:t xml:space="preserve"> Дню матери</w:t>
      </w:r>
      <w:r w:rsidRPr="00394A05">
        <w:rPr>
          <w:bCs/>
        </w:rPr>
        <w:t>)</w:t>
      </w:r>
    </w:p>
    <w:p w:rsidR="00A30AA3" w:rsidRPr="00394A05" w:rsidRDefault="00A30AA3" w:rsidP="00A30AA3">
      <w:pPr>
        <w:pStyle w:val="a4"/>
        <w:numPr>
          <w:ilvl w:val="0"/>
          <w:numId w:val="3"/>
        </w:numPr>
        <w:jc w:val="both"/>
        <w:rPr>
          <w:bCs/>
        </w:rPr>
      </w:pPr>
      <w:r w:rsidRPr="00394A05">
        <w:rPr>
          <w:bCs/>
        </w:rPr>
        <w:t>«Все работы хороши» (неделя профориентации)</w:t>
      </w:r>
    </w:p>
    <w:p w:rsidR="00A30AA3" w:rsidRDefault="00CE1FED" w:rsidP="00A30AA3">
      <w:pPr>
        <w:pStyle w:val="a4"/>
        <w:numPr>
          <w:ilvl w:val="0"/>
          <w:numId w:val="3"/>
        </w:numPr>
        <w:jc w:val="both"/>
        <w:rPr>
          <w:bCs/>
        </w:rPr>
      </w:pPr>
      <w:r>
        <w:rPr>
          <w:bCs/>
        </w:rPr>
        <w:t>«</w:t>
      </w:r>
      <w:proofErr w:type="spellStart"/>
      <w:r>
        <w:rPr>
          <w:bCs/>
        </w:rPr>
        <w:t>Неболейка</w:t>
      </w:r>
      <w:proofErr w:type="spellEnd"/>
      <w:r>
        <w:rPr>
          <w:bCs/>
        </w:rPr>
        <w:t xml:space="preserve">» </w:t>
      </w:r>
      <w:r w:rsidR="00A30AA3" w:rsidRPr="00394A05">
        <w:rPr>
          <w:bCs/>
        </w:rPr>
        <w:t>(неделя здоровья)</w:t>
      </w:r>
    </w:p>
    <w:p w:rsidR="00CE1FED" w:rsidRDefault="00CE1FED" w:rsidP="00A30AA3">
      <w:pPr>
        <w:pStyle w:val="a4"/>
        <w:numPr>
          <w:ilvl w:val="0"/>
          <w:numId w:val="3"/>
        </w:numPr>
        <w:jc w:val="both"/>
        <w:rPr>
          <w:bCs/>
        </w:rPr>
      </w:pPr>
      <w:r>
        <w:rPr>
          <w:bCs/>
        </w:rPr>
        <w:t>Наши мамы (8 марта)</w:t>
      </w:r>
    </w:p>
    <w:p w:rsidR="00CE1FED" w:rsidRPr="00394A05" w:rsidRDefault="00CE1FED" w:rsidP="00A30AA3">
      <w:pPr>
        <w:pStyle w:val="a4"/>
        <w:numPr>
          <w:ilvl w:val="0"/>
          <w:numId w:val="3"/>
        </w:numPr>
        <w:jc w:val="both"/>
        <w:rPr>
          <w:bCs/>
        </w:rPr>
      </w:pPr>
      <w:r>
        <w:rPr>
          <w:bCs/>
        </w:rPr>
        <w:t>Здоровый образ жизни</w:t>
      </w:r>
    </w:p>
    <w:p w:rsidR="00A30AA3" w:rsidRDefault="00A30AA3" w:rsidP="00A30AA3">
      <w:pPr>
        <w:pStyle w:val="a4"/>
        <w:numPr>
          <w:ilvl w:val="0"/>
          <w:numId w:val="3"/>
        </w:numPr>
        <w:jc w:val="both"/>
        <w:rPr>
          <w:bCs/>
        </w:rPr>
      </w:pPr>
      <w:r w:rsidRPr="00394A05">
        <w:rPr>
          <w:bCs/>
        </w:rPr>
        <w:t>«</w:t>
      </w:r>
      <w:r w:rsidR="00CE1FED">
        <w:rPr>
          <w:bCs/>
        </w:rPr>
        <w:t>Прилетайте птицы</w:t>
      </w:r>
      <w:r w:rsidRPr="00394A05">
        <w:rPr>
          <w:bCs/>
        </w:rPr>
        <w:t xml:space="preserve">» </w:t>
      </w:r>
      <w:proofErr w:type="gramStart"/>
      <w:r w:rsidRPr="00394A05">
        <w:rPr>
          <w:bCs/>
        </w:rPr>
        <w:t xml:space="preserve">( </w:t>
      </w:r>
      <w:proofErr w:type="gramEnd"/>
      <w:r w:rsidRPr="00394A05">
        <w:rPr>
          <w:bCs/>
        </w:rPr>
        <w:t>к дню птиц)</w:t>
      </w:r>
    </w:p>
    <w:p w:rsidR="00CE1FED" w:rsidRPr="00394A05" w:rsidRDefault="00CE1FED" w:rsidP="00A30AA3">
      <w:pPr>
        <w:pStyle w:val="a4"/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На космических орбитах </w:t>
      </w:r>
      <w:proofErr w:type="gramStart"/>
      <w:r>
        <w:rPr>
          <w:bCs/>
        </w:rPr>
        <w:t xml:space="preserve">( </w:t>
      </w:r>
      <w:proofErr w:type="gramEnd"/>
      <w:r>
        <w:rPr>
          <w:bCs/>
        </w:rPr>
        <w:t>День космонавтики)</w:t>
      </w:r>
    </w:p>
    <w:p w:rsidR="00A30AA3" w:rsidRPr="00394A05" w:rsidRDefault="00A30AA3" w:rsidP="00A30AA3">
      <w:pPr>
        <w:pStyle w:val="a4"/>
        <w:numPr>
          <w:ilvl w:val="0"/>
          <w:numId w:val="3"/>
        </w:numPr>
        <w:jc w:val="both"/>
        <w:rPr>
          <w:bCs/>
        </w:rPr>
      </w:pPr>
      <w:r w:rsidRPr="00394A05">
        <w:rPr>
          <w:bCs/>
        </w:rPr>
        <w:t>«</w:t>
      </w:r>
      <w:r w:rsidR="00CE1FED">
        <w:rPr>
          <w:bCs/>
        </w:rPr>
        <w:t>Мастерство плодородия</w:t>
      </w:r>
      <w:r w:rsidRPr="00394A05">
        <w:rPr>
          <w:bCs/>
        </w:rPr>
        <w:t>» неделя экологии</w:t>
      </w:r>
    </w:p>
    <w:p w:rsidR="00A30AA3" w:rsidRPr="00394A05" w:rsidRDefault="00A30AA3" w:rsidP="00A30AA3">
      <w:pPr>
        <w:pStyle w:val="a4"/>
        <w:numPr>
          <w:ilvl w:val="0"/>
          <w:numId w:val="3"/>
        </w:numPr>
        <w:jc w:val="both"/>
        <w:rPr>
          <w:bCs/>
        </w:rPr>
      </w:pPr>
      <w:r w:rsidRPr="00394A05">
        <w:rPr>
          <w:bCs/>
        </w:rPr>
        <w:t>«Этикет от</w:t>
      </w:r>
      <w:proofErr w:type="gramStart"/>
      <w:r w:rsidRPr="00394A05">
        <w:rPr>
          <w:bCs/>
        </w:rPr>
        <w:t xml:space="preserve"> А</w:t>
      </w:r>
      <w:proofErr w:type="gramEnd"/>
      <w:r w:rsidRPr="00394A05">
        <w:rPr>
          <w:bCs/>
        </w:rPr>
        <w:t xml:space="preserve"> до Я»  неделя этикета</w:t>
      </w:r>
    </w:p>
    <w:p w:rsidR="00A30AA3" w:rsidRPr="00394A05" w:rsidRDefault="00A30AA3" w:rsidP="00A30AA3">
      <w:pPr>
        <w:pStyle w:val="a4"/>
        <w:numPr>
          <w:ilvl w:val="0"/>
          <w:numId w:val="3"/>
        </w:numPr>
        <w:jc w:val="both"/>
        <w:rPr>
          <w:bCs/>
        </w:rPr>
      </w:pPr>
      <w:r w:rsidRPr="00394A05">
        <w:rPr>
          <w:bCs/>
        </w:rPr>
        <w:t xml:space="preserve"> «</w:t>
      </w:r>
      <w:r w:rsidR="00CE1FED">
        <w:rPr>
          <w:bCs/>
        </w:rPr>
        <w:t>Память!»</w:t>
      </w:r>
      <w:r w:rsidRPr="00394A05">
        <w:rPr>
          <w:bCs/>
        </w:rPr>
        <w:t xml:space="preserve"> </w:t>
      </w:r>
      <w:proofErr w:type="gramStart"/>
      <w:r w:rsidRPr="00394A05">
        <w:rPr>
          <w:bCs/>
        </w:rPr>
        <w:t xml:space="preserve">( </w:t>
      </w:r>
      <w:proofErr w:type="gramEnd"/>
      <w:r w:rsidRPr="00394A05">
        <w:rPr>
          <w:bCs/>
        </w:rPr>
        <w:t>к дню Победы)</w:t>
      </w:r>
    </w:p>
    <w:p w:rsidR="00A30AA3" w:rsidRPr="00394A05" w:rsidRDefault="00A30AA3" w:rsidP="00A30AA3">
      <w:pPr>
        <w:pStyle w:val="a4"/>
        <w:numPr>
          <w:ilvl w:val="0"/>
          <w:numId w:val="3"/>
        </w:numPr>
        <w:jc w:val="both"/>
        <w:rPr>
          <w:bCs/>
        </w:rPr>
      </w:pPr>
      <w:r w:rsidRPr="00394A05">
        <w:rPr>
          <w:bCs/>
        </w:rPr>
        <w:t>«</w:t>
      </w:r>
      <w:r w:rsidR="00CE1FED">
        <w:rPr>
          <w:bCs/>
        </w:rPr>
        <w:t>Дети – герои войны</w:t>
      </w:r>
      <w:r w:rsidRPr="00394A05">
        <w:rPr>
          <w:bCs/>
        </w:rPr>
        <w:t>»</w:t>
      </w:r>
    </w:p>
    <w:p w:rsidR="00A30AA3" w:rsidRPr="00394A05" w:rsidRDefault="00A30AA3" w:rsidP="00A30AA3">
      <w:pPr>
        <w:pStyle w:val="a4"/>
        <w:ind w:left="0"/>
        <w:jc w:val="both"/>
        <w:rPr>
          <w:bCs/>
        </w:rPr>
      </w:pPr>
    </w:p>
    <w:p w:rsidR="00A30AA3" w:rsidRPr="00394A05" w:rsidRDefault="00A30AA3" w:rsidP="00A30AA3">
      <w:pPr>
        <w:pStyle w:val="a4"/>
        <w:ind w:left="0"/>
        <w:jc w:val="both"/>
        <w:rPr>
          <w:b/>
        </w:rPr>
      </w:pPr>
      <w:r w:rsidRPr="00394A05">
        <w:rPr>
          <w:bCs/>
        </w:rPr>
        <w:t xml:space="preserve">Для информирования читателей были оформлены </w:t>
      </w:r>
      <w:r w:rsidR="00CE1FED" w:rsidRPr="0053697C">
        <w:t xml:space="preserve">11 </w:t>
      </w:r>
      <w:r w:rsidRPr="0053697C">
        <w:t>тематических стендов:</w:t>
      </w:r>
    </w:p>
    <w:p w:rsidR="00A30AA3" w:rsidRPr="00394A05" w:rsidRDefault="00A30AA3" w:rsidP="00A30AA3">
      <w:pPr>
        <w:pStyle w:val="a4"/>
        <w:ind w:left="0"/>
        <w:jc w:val="both"/>
        <w:rPr>
          <w:b/>
        </w:rPr>
      </w:pPr>
    </w:p>
    <w:p w:rsidR="00A30AA3" w:rsidRPr="0053697C" w:rsidRDefault="00CE1FED" w:rsidP="0053697C">
      <w:pPr>
        <w:pStyle w:val="a8"/>
        <w:rPr>
          <w:rFonts w:ascii="Times New Roman" w:hAnsi="Times New Roman" w:cs="Times New Roman"/>
        </w:rPr>
      </w:pPr>
      <w:r w:rsidRPr="0053697C">
        <w:rPr>
          <w:rFonts w:ascii="Times New Roman" w:hAnsi="Times New Roman" w:cs="Times New Roman"/>
        </w:rPr>
        <w:t xml:space="preserve"> </w:t>
      </w:r>
      <w:r w:rsidR="00A30AA3" w:rsidRPr="0053697C">
        <w:rPr>
          <w:rFonts w:ascii="Times New Roman" w:hAnsi="Times New Roman" w:cs="Times New Roman"/>
        </w:rPr>
        <w:t>«День Учителя</w:t>
      </w:r>
    </w:p>
    <w:p w:rsidR="00CE1FED" w:rsidRPr="0053697C" w:rsidRDefault="00CE1FED" w:rsidP="0053697C">
      <w:pPr>
        <w:pStyle w:val="a8"/>
        <w:rPr>
          <w:rFonts w:ascii="Times New Roman" w:hAnsi="Times New Roman" w:cs="Times New Roman"/>
        </w:rPr>
      </w:pPr>
      <w:r w:rsidRPr="0053697C">
        <w:rPr>
          <w:rFonts w:ascii="Times New Roman" w:hAnsi="Times New Roman" w:cs="Times New Roman"/>
        </w:rPr>
        <w:t>«Золотая осень»</w:t>
      </w:r>
    </w:p>
    <w:p w:rsidR="00A30AA3" w:rsidRPr="0053697C" w:rsidRDefault="00A30AA3" w:rsidP="0053697C">
      <w:pPr>
        <w:pStyle w:val="a8"/>
        <w:rPr>
          <w:rFonts w:ascii="Times New Roman" w:hAnsi="Times New Roman" w:cs="Times New Roman"/>
        </w:rPr>
      </w:pPr>
      <w:r w:rsidRPr="0053697C">
        <w:rPr>
          <w:rFonts w:ascii="Times New Roman" w:hAnsi="Times New Roman" w:cs="Times New Roman"/>
        </w:rPr>
        <w:t>« День</w:t>
      </w:r>
      <w:r w:rsidR="00CE1FED" w:rsidRPr="0053697C">
        <w:rPr>
          <w:rFonts w:ascii="Times New Roman" w:hAnsi="Times New Roman" w:cs="Times New Roman"/>
        </w:rPr>
        <w:t xml:space="preserve"> народного единства</w:t>
      </w:r>
      <w:r w:rsidRPr="0053697C">
        <w:rPr>
          <w:rFonts w:ascii="Times New Roman" w:hAnsi="Times New Roman" w:cs="Times New Roman"/>
        </w:rPr>
        <w:t>» 4 ноября</w:t>
      </w:r>
    </w:p>
    <w:p w:rsidR="00A30AA3" w:rsidRPr="0053697C" w:rsidRDefault="00A30AA3" w:rsidP="0053697C">
      <w:pPr>
        <w:pStyle w:val="a8"/>
        <w:rPr>
          <w:rFonts w:ascii="Times New Roman" w:hAnsi="Times New Roman" w:cs="Times New Roman"/>
        </w:rPr>
      </w:pPr>
      <w:r w:rsidRPr="0053697C">
        <w:rPr>
          <w:rFonts w:ascii="Times New Roman" w:hAnsi="Times New Roman" w:cs="Times New Roman"/>
        </w:rPr>
        <w:t>«П</w:t>
      </w:r>
      <w:r w:rsidR="00CE1FED" w:rsidRPr="0053697C">
        <w:rPr>
          <w:rFonts w:ascii="Times New Roman" w:hAnsi="Times New Roman" w:cs="Times New Roman"/>
        </w:rPr>
        <w:t xml:space="preserve">рофессии </w:t>
      </w:r>
      <w:r w:rsidRPr="0053697C">
        <w:rPr>
          <w:rFonts w:ascii="Times New Roman" w:hAnsi="Times New Roman" w:cs="Times New Roman"/>
        </w:rPr>
        <w:t xml:space="preserve"> наших мам» </w:t>
      </w:r>
      <w:proofErr w:type="gramStart"/>
      <w:r w:rsidRPr="0053697C">
        <w:rPr>
          <w:rFonts w:ascii="Times New Roman" w:hAnsi="Times New Roman" w:cs="Times New Roman"/>
        </w:rPr>
        <w:t>К</w:t>
      </w:r>
      <w:proofErr w:type="gramEnd"/>
      <w:r w:rsidRPr="0053697C">
        <w:rPr>
          <w:rFonts w:ascii="Times New Roman" w:hAnsi="Times New Roman" w:cs="Times New Roman"/>
        </w:rPr>
        <w:t xml:space="preserve"> дню матери</w:t>
      </w:r>
    </w:p>
    <w:p w:rsidR="00A30AA3" w:rsidRPr="0053697C" w:rsidRDefault="00A30AA3" w:rsidP="0053697C">
      <w:pPr>
        <w:pStyle w:val="a8"/>
        <w:rPr>
          <w:rFonts w:ascii="Times New Roman" w:hAnsi="Times New Roman" w:cs="Times New Roman"/>
        </w:rPr>
      </w:pPr>
      <w:r w:rsidRPr="0053697C">
        <w:rPr>
          <w:rFonts w:ascii="Times New Roman" w:hAnsi="Times New Roman" w:cs="Times New Roman"/>
        </w:rPr>
        <w:t xml:space="preserve"> «</w:t>
      </w:r>
      <w:r w:rsidR="00CE1FED" w:rsidRPr="0053697C">
        <w:rPr>
          <w:rFonts w:ascii="Times New Roman" w:hAnsi="Times New Roman" w:cs="Times New Roman"/>
        </w:rPr>
        <w:t xml:space="preserve">По обе стороны </w:t>
      </w:r>
      <w:proofErr w:type="spellStart"/>
      <w:r w:rsidR="00CE1FED" w:rsidRPr="0053697C">
        <w:rPr>
          <w:rFonts w:ascii="Times New Roman" w:hAnsi="Times New Roman" w:cs="Times New Roman"/>
        </w:rPr>
        <w:t>двуобья</w:t>
      </w:r>
      <w:proofErr w:type="spellEnd"/>
      <w:r w:rsidRPr="0053697C">
        <w:rPr>
          <w:rFonts w:ascii="Times New Roman" w:hAnsi="Times New Roman" w:cs="Times New Roman"/>
        </w:rPr>
        <w:t xml:space="preserve">» </w:t>
      </w:r>
      <w:proofErr w:type="gramStart"/>
      <w:r w:rsidRPr="0053697C">
        <w:rPr>
          <w:rFonts w:ascii="Times New Roman" w:hAnsi="Times New Roman" w:cs="Times New Roman"/>
        </w:rPr>
        <w:t>к</w:t>
      </w:r>
      <w:proofErr w:type="gramEnd"/>
      <w:r w:rsidRPr="0053697C">
        <w:rPr>
          <w:rFonts w:ascii="Times New Roman" w:hAnsi="Times New Roman" w:cs="Times New Roman"/>
        </w:rPr>
        <w:t xml:space="preserve"> дню Ямала</w:t>
      </w:r>
    </w:p>
    <w:p w:rsidR="00A30AA3" w:rsidRPr="0053697C" w:rsidRDefault="00CE1FED" w:rsidP="0053697C">
      <w:pPr>
        <w:pStyle w:val="a8"/>
        <w:rPr>
          <w:rFonts w:ascii="Times New Roman" w:hAnsi="Times New Roman" w:cs="Times New Roman"/>
        </w:rPr>
      </w:pPr>
      <w:r w:rsidRPr="0053697C">
        <w:rPr>
          <w:rFonts w:ascii="Times New Roman" w:hAnsi="Times New Roman" w:cs="Times New Roman"/>
        </w:rPr>
        <w:t xml:space="preserve"> </w:t>
      </w:r>
      <w:r w:rsidR="00A30AA3" w:rsidRPr="0053697C">
        <w:rPr>
          <w:rFonts w:ascii="Times New Roman" w:hAnsi="Times New Roman" w:cs="Times New Roman"/>
        </w:rPr>
        <w:t xml:space="preserve">«Служили наши земляки» к 23 февраля </w:t>
      </w:r>
    </w:p>
    <w:p w:rsidR="00CE1FED" w:rsidRPr="0053697C" w:rsidRDefault="0053697C" w:rsidP="0053697C">
      <w:pPr>
        <w:pStyle w:val="a8"/>
        <w:rPr>
          <w:rFonts w:ascii="Times New Roman" w:hAnsi="Times New Roman" w:cs="Times New Roman"/>
        </w:rPr>
      </w:pPr>
      <w:r w:rsidRPr="0053697C">
        <w:rPr>
          <w:rFonts w:ascii="Times New Roman" w:hAnsi="Times New Roman" w:cs="Times New Roman"/>
        </w:rPr>
        <w:t>«С праздником 8 марта»</w:t>
      </w:r>
    </w:p>
    <w:p w:rsidR="0053697C" w:rsidRPr="0053697C" w:rsidRDefault="0053697C" w:rsidP="0053697C">
      <w:pPr>
        <w:pStyle w:val="a8"/>
        <w:rPr>
          <w:rFonts w:ascii="Times New Roman" w:hAnsi="Times New Roman" w:cs="Times New Roman"/>
        </w:rPr>
      </w:pPr>
      <w:r w:rsidRPr="0053697C">
        <w:rPr>
          <w:rFonts w:ascii="Times New Roman" w:hAnsi="Times New Roman" w:cs="Times New Roman"/>
        </w:rPr>
        <w:t>«На крыльях весну принесли» день птиц</w:t>
      </w:r>
    </w:p>
    <w:p w:rsidR="0053697C" w:rsidRPr="0053697C" w:rsidRDefault="0053697C" w:rsidP="0053697C">
      <w:pPr>
        <w:pStyle w:val="a8"/>
        <w:rPr>
          <w:rFonts w:ascii="Times New Roman" w:hAnsi="Times New Roman" w:cs="Times New Roman"/>
        </w:rPr>
      </w:pPr>
      <w:r w:rsidRPr="0053697C">
        <w:rPr>
          <w:rFonts w:ascii="Times New Roman" w:hAnsi="Times New Roman" w:cs="Times New Roman"/>
        </w:rPr>
        <w:t>«На космических орбитах» день космонавтики</w:t>
      </w:r>
    </w:p>
    <w:p w:rsidR="00A30AA3" w:rsidRPr="0053697C" w:rsidRDefault="00A30AA3" w:rsidP="0053697C">
      <w:pPr>
        <w:pStyle w:val="a8"/>
        <w:rPr>
          <w:rFonts w:ascii="Times New Roman" w:hAnsi="Times New Roman" w:cs="Times New Roman"/>
        </w:rPr>
      </w:pPr>
      <w:r w:rsidRPr="0053697C">
        <w:rPr>
          <w:rFonts w:ascii="Times New Roman" w:hAnsi="Times New Roman" w:cs="Times New Roman"/>
        </w:rPr>
        <w:t xml:space="preserve"> «Мы помним ваши имена» (</w:t>
      </w:r>
      <w:proofErr w:type="spellStart"/>
      <w:r w:rsidRPr="0053697C">
        <w:rPr>
          <w:rFonts w:ascii="Times New Roman" w:hAnsi="Times New Roman" w:cs="Times New Roman"/>
        </w:rPr>
        <w:t>ветераны-горковчане</w:t>
      </w:r>
      <w:proofErr w:type="spellEnd"/>
      <w:r w:rsidRPr="0053697C">
        <w:rPr>
          <w:rFonts w:ascii="Times New Roman" w:hAnsi="Times New Roman" w:cs="Times New Roman"/>
        </w:rPr>
        <w:t>)</w:t>
      </w:r>
    </w:p>
    <w:p w:rsidR="00A30AA3" w:rsidRPr="0053697C" w:rsidRDefault="00A30AA3" w:rsidP="0053697C">
      <w:pPr>
        <w:pStyle w:val="a8"/>
        <w:rPr>
          <w:rFonts w:ascii="Times New Roman" w:hAnsi="Times New Roman" w:cs="Times New Roman"/>
        </w:rPr>
      </w:pPr>
      <w:r w:rsidRPr="0053697C">
        <w:rPr>
          <w:rFonts w:ascii="Times New Roman" w:hAnsi="Times New Roman" w:cs="Times New Roman"/>
        </w:rPr>
        <w:t>«</w:t>
      </w:r>
      <w:r w:rsidR="0053697C" w:rsidRPr="0053697C">
        <w:rPr>
          <w:rFonts w:ascii="Times New Roman" w:hAnsi="Times New Roman" w:cs="Times New Roman"/>
        </w:rPr>
        <w:t>Георгиевская ленточка</w:t>
      </w:r>
      <w:r w:rsidRPr="0053697C">
        <w:rPr>
          <w:rFonts w:ascii="Times New Roman" w:hAnsi="Times New Roman" w:cs="Times New Roman"/>
        </w:rPr>
        <w:t>»</w:t>
      </w:r>
      <w:r w:rsidR="0053697C" w:rsidRPr="0053697C">
        <w:rPr>
          <w:rFonts w:ascii="Times New Roman" w:hAnsi="Times New Roman" w:cs="Times New Roman"/>
        </w:rPr>
        <w:t xml:space="preserve"> акция</w:t>
      </w:r>
    </w:p>
    <w:p w:rsidR="00A30AA3" w:rsidRPr="0053697C" w:rsidRDefault="00A30AA3" w:rsidP="0053697C">
      <w:pPr>
        <w:pStyle w:val="a8"/>
        <w:rPr>
          <w:rFonts w:ascii="Times New Roman" w:hAnsi="Times New Roman" w:cs="Times New Roman"/>
        </w:rPr>
      </w:pPr>
      <w:r w:rsidRPr="0053697C">
        <w:rPr>
          <w:rFonts w:ascii="Times New Roman" w:hAnsi="Times New Roman" w:cs="Times New Roman"/>
        </w:rPr>
        <w:t>«</w:t>
      </w:r>
      <w:r w:rsidR="0053697C" w:rsidRPr="0053697C">
        <w:rPr>
          <w:rFonts w:ascii="Times New Roman" w:hAnsi="Times New Roman" w:cs="Times New Roman"/>
        </w:rPr>
        <w:t>Города - герои</w:t>
      </w:r>
      <w:r w:rsidRPr="0053697C">
        <w:rPr>
          <w:rFonts w:ascii="Times New Roman" w:hAnsi="Times New Roman" w:cs="Times New Roman"/>
        </w:rPr>
        <w:t>» - 9 мая</w:t>
      </w:r>
    </w:p>
    <w:p w:rsidR="00A30AA3" w:rsidRPr="0053697C" w:rsidRDefault="00A30AA3" w:rsidP="0053697C">
      <w:pPr>
        <w:rPr>
          <w:rFonts w:ascii="Times New Roman" w:hAnsi="Times New Roman" w:cs="Times New Roman"/>
          <w:bCs/>
        </w:rPr>
      </w:pPr>
    </w:p>
    <w:p w:rsidR="00A30AA3" w:rsidRPr="00394A05" w:rsidRDefault="00A30AA3" w:rsidP="00A30AA3">
      <w:pPr>
        <w:pStyle w:val="a4"/>
        <w:ind w:left="0"/>
        <w:jc w:val="both"/>
      </w:pPr>
      <w:r w:rsidRPr="00394A05">
        <w:t xml:space="preserve">Работа школьной библиотеки в течение  учебного года была направлена на выполнение реализации задач  учебно-воспитательного процесса образовательного учреждения. </w:t>
      </w:r>
    </w:p>
    <w:p w:rsidR="00753714" w:rsidRDefault="0053697C" w:rsidP="0053697C">
      <w:pPr>
        <w:shd w:val="clear" w:color="auto" w:fill="FFFFFF"/>
        <w:spacing w:before="266" w:line="274" w:lineRule="exact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                 </w:t>
      </w:r>
    </w:p>
    <w:p w:rsidR="00A30AA3" w:rsidRPr="00394A05" w:rsidRDefault="00753714" w:rsidP="0053697C">
      <w:pPr>
        <w:shd w:val="clear" w:color="auto" w:fill="FFFFFF"/>
        <w:spacing w:before="266" w:line="274" w:lineRule="exact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                   </w:t>
      </w:r>
      <w:r w:rsidR="0053697C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  </w:t>
      </w:r>
      <w:r w:rsidR="00A30AA3" w:rsidRPr="00394A05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III. Работа с учителями и классными руководителями</w:t>
      </w:r>
    </w:p>
    <w:p w:rsidR="00A30AA3" w:rsidRPr="00394A05" w:rsidRDefault="00A30AA3" w:rsidP="00A30AA3">
      <w:pPr>
        <w:pStyle w:val="a4"/>
        <w:ind w:left="0"/>
        <w:jc w:val="both"/>
        <w:rPr>
          <w:bCs/>
        </w:rPr>
      </w:pPr>
      <w:r w:rsidRPr="00394A05">
        <w:t xml:space="preserve">  </w:t>
      </w:r>
      <w:r w:rsidR="0053697C">
        <w:t xml:space="preserve">   </w:t>
      </w:r>
      <w:r w:rsidRPr="00394A05">
        <w:t xml:space="preserve"> </w:t>
      </w:r>
      <w:r w:rsidRPr="00394A05">
        <w:rPr>
          <w:bCs/>
        </w:rPr>
        <w:t>Работа школьной библиотеки строится на сотрудничестве с педагогами школы.</w:t>
      </w:r>
    </w:p>
    <w:p w:rsidR="00A30AA3" w:rsidRPr="00394A05" w:rsidRDefault="00A30AA3" w:rsidP="00A30AA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94A05">
        <w:rPr>
          <w:rFonts w:ascii="Times New Roman" w:hAnsi="Times New Roman" w:cs="Times New Roman"/>
          <w:sz w:val="24"/>
          <w:szCs w:val="24"/>
        </w:rPr>
        <w:t xml:space="preserve"> Все педагоги школы являются читателями библиотеки. Для педагогов оформлены постоянные книжные выставки с методической литературой «Для вас, педагоги», «Праздник в школе». </w:t>
      </w:r>
    </w:p>
    <w:p w:rsidR="00A30AA3" w:rsidRPr="00394A05" w:rsidRDefault="00A30AA3" w:rsidP="00A30AA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94A05">
        <w:rPr>
          <w:rFonts w:ascii="Times New Roman" w:hAnsi="Times New Roman" w:cs="Times New Roman"/>
          <w:sz w:val="24"/>
          <w:szCs w:val="24"/>
        </w:rPr>
        <w:lastRenderedPageBreak/>
        <w:t>Вся массовая работа проводилась совместно с педагогами школы.</w:t>
      </w:r>
    </w:p>
    <w:p w:rsidR="00A30AA3" w:rsidRPr="00394A05" w:rsidRDefault="00A30AA3" w:rsidP="00A30AA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94A05">
        <w:rPr>
          <w:rFonts w:ascii="Times New Roman" w:hAnsi="Times New Roman" w:cs="Times New Roman"/>
          <w:sz w:val="24"/>
          <w:szCs w:val="24"/>
        </w:rPr>
        <w:t>-Проводился подбор литературы в помощь проведению предметных недель, общешкольных, классных, воспитательских мероприятий.</w:t>
      </w:r>
    </w:p>
    <w:p w:rsidR="00A30AA3" w:rsidRPr="00394A05" w:rsidRDefault="00A30AA3" w:rsidP="00A30AA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94A05">
        <w:rPr>
          <w:rFonts w:ascii="Times New Roman" w:hAnsi="Times New Roman" w:cs="Times New Roman"/>
          <w:sz w:val="24"/>
          <w:szCs w:val="24"/>
        </w:rPr>
        <w:t>-Оказывалась помощь в подборе документов для подготовки к педсоветам, семинарам и другим методическим мероприятиям</w:t>
      </w:r>
    </w:p>
    <w:p w:rsidR="00A30AA3" w:rsidRPr="00394A05" w:rsidRDefault="00A30AA3" w:rsidP="00A30AA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94A05">
        <w:rPr>
          <w:rFonts w:ascii="Times New Roman" w:hAnsi="Times New Roman" w:cs="Times New Roman"/>
          <w:sz w:val="24"/>
          <w:szCs w:val="24"/>
        </w:rPr>
        <w:t xml:space="preserve">- Совместно с логопедом школы велась  работа над проблемой спада техники чтения в старших классах. Дети, плохо справляющиеся с техникой чтения, ставились на контроль. В первом и втором полугодиях проводилась проверка техники чтения. </w:t>
      </w:r>
    </w:p>
    <w:p w:rsidR="00A30AA3" w:rsidRPr="00394A05" w:rsidRDefault="00A30AA3" w:rsidP="00A30AA3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4A05">
        <w:rPr>
          <w:rFonts w:ascii="Times New Roman" w:hAnsi="Times New Roman" w:cs="Times New Roman"/>
          <w:bCs/>
          <w:sz w:val="24"/>
          <w:szCs w:val="24"/>
        </w:rPr>
        <w:t>- с педагогом дополнительного образования в рамках  общешкольной  Недели «Радуги»  проведен «День любознательных»</w:t>
      </w:r>
    </w:p>
    <w:p w:rsidR="00A30AA3" w:rsidRPr="00394A05" w:rsidRDefault="00A30AA3" w:rsidP="00A30AA3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394A0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394A05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394A05">
        <w:rPr>
          <w:rFonts w:ascii="Times New Roman" w:hAnsi="Times New Roman" w:cs="Times New Roman"/>
          <w:bCs/>
          <w:sz w:val="24"/>
          <w:szCs w:val="24"/>
        </w:rPr>
        <w:t xml:space="preserve">  воспитателями 8 и 9 класса проведен классный час </w:t>
      </w:r>
      <w:r w:rsidRPr="00394A05">
        <w:rPr>
          <w:rFonts w:ascii="Times New Roman" w:hAnsi="Times New Roman" w:cs="Times New Roman"/>
          <w:sz w:val="24"/>
          <w:szCs w:val="24"/>
        </w:rPr>
        <w:t>«Блокада Ленинграда»</w:t>
      </w:r>
      <w:proofErr w:type="gramStart"/>
      <w:r w:rsidRPr="00394A05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A30AA3" w:rsidRPr="00394A05" w:rsidRDefault="00A30AA3" w:rsidP="00A30AA3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4A05">
        <w:rPr>
          <w:rFonts w:ascii="Times New Roman" w:hAnsi="Times New Roman" w:cs="Times New Roman"/>
          <w:bCs/>
          <w:sz w:val="24"/>
          <w:szCs w:val="24"/>
        </w:rPr>
        <w:t>-С классными руководителями   и воспитателями групп проводилась  тесная работа  по организации внеклассного чтения по программе «Путешествие в мир сказок»</w:t>
      </w:r>
    </w:p>
    <w:p w:rsidR="00A30AA3" w:rsidRPr="00394A05" w:rsidRDefault="00A30AA3" w:rsidP="00A30AA3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4A05">
        <w:rPr>
          <w:rFonts w:ascii="Times New Roman" w:hAnsi="Times New Roman" w:cs="Times New Roman"/>
          <w:bCs/>
          <w:sz w:val="24"/>
          <w:szCs w:val="24"/>
        </w:rPr>
        <w:t>- совместно с педагогами – предметниками  составлялся список заказа на новые учебники и учебные пособия.</w:t>
      </w:r>
    </w:p>
    <w:p w:rsidR="00A30AA3" w:rsidRPr="00394A05" w:rsidRDefault="00A30AA3" w:rsidP="00A30AA3">
      <w:pPr>
        <w:pStyle w:val="a4"/>
        <w:ind w:left="0"/>
        <w:jc w:val="both"/>
        <w:rPr>
          <w:bCs/>
        </w:rPr>
      </w:pPr>
      <w:r w:rsidRPr="00394A05">
        <w:rPr>
          <w:b/>
          <w:bCs/>
        </w:rPr>
        <w:t xml:space="preserve">    </w:t>
      </w:r>
    </w:p>
    <w:p w:rsidR="00A30AA3" w:rsidRPr="00394A05" w:rsidRDefault="00A30AA3" w:rsidP="00A30AA3">
      <w:pPr>
        <w:pStyle w:val="a4"/>
        <w:spacing w:before="100" w:beforeAutospacing="1" w:after="100" w:afterAutospacing="1" w:line="360" w:lineRule="auto"/>
        <w:ind w:left="0"/>
        <w:jc w:val="center"/>
        <w:rPr>
          <w:b/>
          <w:color w:val="000000"/>
          <w:spacing w:val="3"/>
        </w:rPr>
      </w:pPr>
      <w:r w:rsidRPr="00394A05">
        <w:rPr>
          <w:b/>
          <w:color w:val="000000"/>
          <w:spacing w:val="3"/>
        </w:rPr>
        <w:t>IV.  Работа с родителями</w:t>
      </w:r>
    </w:p>
    <w:p w:rsidR="00A30AA3" w:rsidRPr="00394A05" w:rsidRDefault="00A30AA3" w:rsidP="00A30AA3">
      <w:pPr>
        <w:pStyle w:val="a4"/>
        <w:spacing w:before="100" w:beforeAutospacing="1" w:after="100" w:afterAutospacing="1" w:line="360" w:lineRule="auto"/>
        <w:ind w:left="0"/>
        <w:jc w:val="both"/>
      </w:pPr>
      <w:r w:rsidRPr="00394A05">
        <w:t xml:space="preserve">В условиях нашей школы-интерната работа с родителями не проводится, т.к. родители детей проживают в других населенных пунктах. </w:t>
      </w:r>
    </w:p>
    <w:p w:rsidR="00A30AA3" w:rsidRPr="00394A05" w:rsidRDefault="00A30AA3" w:rsidP="00A30AA3">
      <w:pPr>
        <w:shd w:val="clear" w:color="auto" w:fill="FFFFFF"/>
        <w:spacing w:before="266" w:line="281" w:lineRule="exact"/>
        <w:ind w:left="29" w:right="864"/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394A05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V.  Работа с массовыми библиотеками и другими, общественными организациями</w:t>
      </w:r>
    </w:p>
    <w:p w:rsidR="00A30AA3" w:rsidRPr="00394A05" w:rsidRDefault="00A30AA3" w:rsidP="00A30AA3">
      <w:pPr>
        <w:shd w:val="clear" w:color="auto" w:fill="FFFFFF"/>
        <w:spacing w:before="266" w:line="281" w:lineRule="exact"/>
        <w:ind w:left="29" w:right="864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394A05">
        <w:rPr>
          <w:rFonts w:ascii="Times New Roman" w:hAnsi="Times New Roman" w:cs="Times New Roman"/>
          <w:color w:val="000000"/>
          <w:spacing w:val="4"/>
          <w:sz w:val="24"/>
          <w:szCs w:val="24"/>
        </w:rPr>
        <w:t>В своей работе школьная библиотека поддерживает тесную связь с сельской библиотекой:</w:t>
      </w:r>
    </w:p>
    <w:p w:rsidR="00A30AA3" w:rsidRPr="00394A05" w:rsidRDefault="00A30AA3" w:rsidP="00A30AA3">
      <w:pPr>
        <w:shd w:val="clear" w:color="auto" w:fill="FFFFFF"/>
        <w:spacing w:before="266" w:line="281" w:lineRule="exact"/>
        <w:ind w:left="29" w:right="864"/>
        <w:jc w:val="both"/>
        <w:rPr>
          <w:rFonts w:ascii="Times New Roman" w:hAnsi="Times New Roman" w:cs="Times New Roman"/>
          <w:sz w:val="24"/>
          <w:szCs w:val="24"/>
        </w:rPr>
      </w:pPr>
      <w:r w:rsidRPr="00394A05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- </w:t>
      </w:r>
      <w:r w:rsidRPr="00394A05">
        <w:rPr>
          <w:rFonts w:ascii="Times New Roman" w:hAnsi="Times New Roman" w:cs="Times New Roman"/>
          <w:sz w:val="24"/>
          <w:szCs w:val="24"/>
        </w:rPr>
        <w:t xml:space="preserve">Проводилась экскурсия членов  кружка «Юный библиотекарь» в сельскую библиотеку, где детей знакомили с основными разделами фонда библиотеки, основными библиотечными терминами,  расстановкой литературы. Рассказывали об экспонатах музейной комнаты «Боевой славы». Дети  увлеченно слушали библиотекаря, и у них возникло  желание записаться в сельскую библиотеку. </w:t>
      </w:r>
    </w:p>
    <w:p w:rsidR="00A30AA3" w:rsidRPr="00394A05" w:rsidRDefault="00A30AA3" w:rsidP="00A30AA3">
      <w:pPr>
        <w:shd w:val="clear" w:color="auto" w:fill="FFFFFF"/>
        <w:spacing w:before="266" w:line="281" w:lineRule="exact"/>
        <w:ind w:left="29" w:right="864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394A05">
        <w:rPr>
          <w:rFonts w:ascii="Times New Roman" w:hAnsi="Times New Roman" w:cs="Times New Roman"/>
          <w:color w:val="000000"/>
          <w:spacing w:val="4"/>
          <w:sz w:val="24"/>
          <w:szCs w:val="24"/>
        </w:rPr>
        <w:t>- дети школы принимают участие в мероприятиях, проводимых в сельской библиотеке</w:t>
      </w:r>
    </w:p>
    <w:p w:rsidR="00A30AA3" w:rsidRPr="00394A05" w:rsidRDefault="00A30AA3" w:rsidP="00A30AA3">
      <w:pPr>
        <w:shd w:val="clear" w:color="auto" w:fill="FFFFFF"/>
        <w:spacing w:before="266" w:line="281" w:lineRule="exact"/>
        <w:ind w:left="29" w:right="864"/>
        <w:jc w:val="both"/>
        <w:rPr>
          <w:rFonts w:ascii="Times New Roman" w:hAnsi="Times New Roman" w:cs="Times New Roman"/>
          <w:sz w:val="24"/>
          <w:szCs w:val="24"/>
        </w:rPr>
      </w:pPr>
      <w:r w:rsidRPr="00394A05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-</w:t>
      </w:r>
      <w:r w:rsidRPr="00394A05">
        <w:rPr>
          <w:rFonts w:ascii="Times New Roman" w:hAnsi="Times New Roman" w:cs="Times New Roman"/>
          <w:sz w:val="24"/>
          <w:szCs w:val="24"/>
        </w:rPr>
        <w:t>Для подготовки стенда «</w:t>
      </w:r>
      <w:r w:rsidR="0053697C">
        <w:rPr>
          <w:rFonts w:ascii="Times New Roman" w:hAnsi="Times New Roman" w:cs="Times New Roman"/>
          <w:sz w:val="24"/>
          <w:szCs w:val="24"/>
        </w:rPr>
        <w:t>Помним ваши имена</w:t>
      </w:r>
      <w:r w:rsidRPr="00394A05">
        <w:rPr>
          <w:rFonts w:ascii="Times New Roman" w:hAnsi="Times New Roman" w:cs="Times New Roman"/>
          <w:sz w:val="24"/>
          <w:szCs w:val="24"/>
        </w:rPr>
        <w:t xml:space="preserve">!» пользовались  музейным фондом сельской библиотеки. Эта информация очень пригодилась и будет нужна в дальнейшей работе и создании своего школьного музея. </w:t>
      </w:r>
    </w:p>
    <w:p w:rsidR="0053697C" w:rsidRDefault="0053697C" w:rsidP="00A30AA3">
      <w:pPr>
        <w:pStyle w:val="a4"/>
        <w:ind w:left="0"/>
        <w:jc w:val="center"/>
        <w:rPr>
          <w:b/>
          <w:bCs/>
        </w:rPr>
      </w:pPr>
    </w:p>
    <w:p w:rsidR="00A30AA3" w:rsidRPr="00394A05" w:rsidRDefault="00A30AA3" w:rsidP="00A30AA3">
      <w:pPr>
        <w:pStyle w:val="a4"/>
        <w:ind w:left="0"/>
        <w:jc w:val="center"/>
        <w:rPr>
          <w:b/>
          <w:bCs/>
        </w:rPr>
      </w:pPr>
      <w:r w:rsidRPr="00394A05">
        <w:rPr>
          <w:b/>
          <w:bCs/>
        </w:rPr>
        <w:t>VI.  Повышение квалификации.</w:t>
      </w:r>
    </w:p>
    <w:p w:rsidR="00A30AA3" w:rsidRPr="00394A05" w:rsidRDefault="00A30AA3" w:rsidP="00A30AA3">
      <w:pPr>
        <w:pStyle w:val="a4"/>
        <w:ind w:left="0"/>
        <w:jc w:val="center"/>
        <w:rPr>
          <w:bCs/>
        </w:rPr>
      </w:pPr>
    </w:p>
    <w:p w:rsidR="00A30AA3" w:rsidRPr="00394A05" w:rsidRDefault="00A30AA3" w:rsidP="00A30AA3">
      <w:pPr>
        <w:pStyle w:val="a4"/>
        <w:ind w:left="0"/>
        <w:jc w:val="both"/>
        <w:rPr>
          <w:bCs/>
        </w:rPr>
      </w:pPr>
      <w:r w:rsidRPr="00394A05">
        <w:rPr>
          <w:bCs/>
        </w:rPr>
        <w:t>-В течение учебного года изучала методические материалы из газеты «Библиотека в школе», «Школьная библиотека», журналы «Дефектология», «Воспитание и обучение детей с нарушениями развития» и др., знакомилась с ресурсами  Интернета.</w:t>
      </w:r>
    </w:p>
    <w:p w:rsidR="00A30AA3" w:rsidRPr="00394A05" w:rsidRDefault="00A30AA3" w:rsidP="00A30AA3">
      <w:pPr>
        <w:pStyle w:val="a4"/>
        <w:ind w:left="0"/>
        <w:jc w:val="both"/>
        <w:rPr>
          <w:bCs/>
        </w:rPr>
      </w:pPr>
    </w:p>
    <w:p w:rsidR="00A30AA3" w:rsidRPr="00394A05" w:rsidRDefault="00A30AA3" w:rsidP="00A30AA3">
      <w:pPr>
        <w:pStyle w:val="a4"/>
        <w:ind w:left="0"/>
        <w:jc w:val="both"/>
        <w:rPr>
          <w:bCs/>
        </w:rPr>
      </w:pPr>
      <w:r w:rsidRPr="00394A05">
        <w:rPr>
          <w:bCs/>
        </w:rPr>
        <w:t>- совершенствовала традиционные библиотечные технологии, применяя новые формы работы (ведение мультимедиа презентаций на мероприятиях).</w:t>
      </w:r>
    </w:p>
    <w:p w:rsidR="00A30AA3" w:rsidRPr="00394A05" w:rsidRDefault="00A30AA3" w:rsidP="00A30AA3">
      <w:pPr>
        <w:pStyle w:val="a4"/>
        <w:ind w:left="0"/>
        <w:jc w:val="both"/>
        <w:rPr>
          <w:bCs/>
        </w:rPr>
      </w:pPr>
    </w:p>
    <w:p w:rsidR="00A30AA3" w:rsidRPr="00394A05" w:rsidRDefault="00A30AA3" w:rsidP="00A30AA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4A05">
        <w:rPr>
          <w:rFonts w:ascii="Times New Roman" w:hAnsi="Times New Roman" w:cs="Times New Roman"/>
          <w:bCs/>
          <w:sz w:val="24"/>
          <w:szCs w:val="24"/>
        </w:rPr>
        <w:t>- принимала участие:</w:t>
      </w:r>
    </w:p>
    <w:p w:rsidR="00A30AA3" w:rsidRPr="00394A05" w:rsidRDefault="00A30AA3" w:rsidP="00A30AA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4A05">
        <w:rPr>
          <w:rFonts w:ascii="Times New Roman" w:hAnsi="Times New Roman" w:cs="Times New Roman"/>
          <w:bCs/>
          <w:sz w:val="24"/>
          <w:szCs w:val="24"/>
        </w:rPr>
        <w:t>1. Международный конкурс «Здравствуйте, дети» (г</w:t>
      </w:r>
      <w:proofErr w:type="gramStart"/>
      <w:r w:rsidRPr="00394A05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394A05">
        <w:rPr>
          <w:rFonts w:ascii="Times New Roman" w:hAnsi="Times New Roman" w:cs="Times New Roman"/>
          <w:bCs/>
          <w:sz w:val="24"/>
          <w:szCs w:val="24"/>
        </w:rPr>
        <w:t xml:space="preserve">осква), </w:t>
      </w:r>
    </w:p>
    <w:p w:rsidR="00A30AA3" w:rsidRPr="00394A05" w:rsidRDefault="00A30AA3" w:rsidP="00A30AA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4A05">
        <w:rPr>
          <w:rFonts w:ascii="Times New Roman" w:hAnsi="Times New Roman" w:cs="Times New Roman"/>
          <w:bCs/>
          <w:sz w:val="24"/>
          <w:szCs w:val="24"/>
        </w:rPr>
        <w:t>2.Фестиваль «Открытый урок» (г</w:t>
      </w:r>
      <w:proofErr w:type="gramStart"/>
      <w:r w:rsidRPr="00394A05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394A05">
        <w:rPr>
          <w:rFonts w:ascii="Times New Roman" w:hAnsi="Times New Roman" w:cs="Times New Roman"/>
          <w:bCs/>
          <w:sz w:val="24"/>
          <w:szCs w:val="24"/>
        </w:rPr>
        <w:t xml:space="preserve">осква, 1 сентября), </w:t>
      </w:r>
    </w:p>
    <w:p w:rsidR="00A30AA3" w:rsidRPr="00394A05" w:rsidRDefault="00A30AA3" w:rsidP="00A30AA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4A05">
        <w:rPr>
          <w:rFonts w:ascii="Times New Roman" w:hAnsi="Times New Roman" w:cs="Times New Roman"/>
          <w:bCs/>
          <w:sz w:val="24"/>
          <w:szCs w:val="24"/>
        </w:rPr>
        <w:lastRenderedPageBreak/>
        <w:t>3. Общероссийский проект «Школа цифрового века» (г</w:t>
      </w:r>
      <w:proofErr w:type="gramStart"/>
      <w:r w:rsidRPr="00394A05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394A05">
        <w:rPr>
          <w:rFonts w:ascii="Times New Roman" w:hAnsi="Times New Roman" w:cs="Times New Roman"/>
          <w:bCs/>
          <w:sz w:val="24"/>
          <w:szCs w:val="24"/>
        </w:rPr>
        <w:t>осква, 1 сентября),</w:t>
      </w:r>
    </w:p>
    <w:p w:rsidR="00A30AA3" w:rsidRPr="00394A05" w:rsidRDefault="0053697C" w:rsidP="00A30A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A30AA3" w:rsidRPr="00394A05">
        <w:rPr>
          <w:rFonts w:ascii="Times New Roman" w:hAnsi="Times New Roman" w:cs="Times New Roman"/>
          <w:bCs/>
          <w:sz w:val="24"/>
          <w:szCs w:val="24"/>
        </w:rPr>
        <w:t>. Всероссийский методический конкурс «Интерактивный учитель»</w:t>
      </w:r>
    </w:p>
    <w:p w:rsidR="00A30AA3" w:rsidRPr="00394A05" w:rsidRDefault="00A30AA3" w:rsidP="00A30AA3">
      <w:pPr>
        <w:pStyle w:val="a4"/>
        <w:ind w:left="0"/>
        <w:jc w:val="both"/>
        <w:rPr>
          <w:bCs/>
        </w:rPr>
      </w:pPr>
      <w:r w:rsidRPr="00394A05">
        <w:rPr>
          <w:bCs/>
        </w:rPr>
        <w:t>- работа библиотеки освещалась на сайте школы и на личном Мини-</w:t>
      </w:r>
      <w:proofErr w:type="gramStart"/>
      <w:r w:rsidRPr="00394A05">
        <w:rPr>
          <w:bCs/>
          <w:lang w:val="en-US"/>
        </w:rPr>
        <w:t>c</w:t>
      </w:r>
      <w:proofErr w:type="spellStart"/>
      <w:proofErr w:type="gramEnd"/>
      <w:r w:rsidRPr="00394A05">
        <w:rPr>
          <w:bCs/>
        </w:rPr>
        <w:t>айте</w:t>
      </w:r>
      <w:proofErr w:type="spellEnd"/>
      <w:r w:rsidRPr="00394A05">
        <w:rPr>
          <w:bCs/>
        </w:rPr>
        <w:t xml:space="preserve">  </w:t>
      </w:r>
      <w:proofErr w:type="spellStart"/>
      <w:r w:rsidRPr="00394A05">
        <w:rPr>
          <w:bCs/>
          <w:lang w:val="en-US"/>
        </w:rPr>
        <w:t>Nsportal</w:t>
      </w:r>
      <w:proofErr w:type="spellEnd"/>
      <w:r w:rsidRPr="00394A05">
        <w:rPr>
          <w:bCs/>
        </w:rPr>
        <w:t>.</w:t>
      </w:r>
    </w:p>
    <w:p w:rsidR="00A30AA3" w:rsidRPr="00394A05" w:rsidRDefault="00A30AA3" w:rsidP="00A30AA3">
      <w:pPr>
        <w:pStyle w:val="a4"/>
        <w:ind w:left="0"/>
        <w:jc w:val="both"/>
        <w:rPr>
          <w:bCs/>
        </w:rPr>
      </w:pPr>
    </w:p>
    <w:p w:rsidR="00A30AA3" w:rsidRPr="00394A05" w:rsidRDefault="00A30AA3" w:rsidP="00A30AA3">
      <w:pPr>
        <w:pStyle w:val="a4"/>
        <w:ind w:left="0"/>
        <w:jc w:val="both"/>
        <w:rPr>
          <w:bCs/>
        </w:rPr>
      </w:pPr>
      <w:r w:rsidRPr="00394A05">
        <w:rPr>
          <w:bCs/>
        </w:rPr>
        <w:t xml:space="preserve"> В следующем учебном году продолжить работу в данном направлении с использованием инновационных технологий в образовании.                                                                    </w:t>
      </w:r>
    </w:p>
    <w:p w:rsidR="00A30AA3" w:rsidRPr="00394A05" w:rsidRDefault="00A30AA3" w:rsidP="00A30AA3">
      <w:pPr>
        <w:shd w:val="clear" w:color="auto" w:fill="FFFFFF"/>
        <w:spacing w:before="266" w:line="281" w:lineRule="exact"/>
        <w:ind w:left="29" w:right="864"/>
        <w:jc w:val="both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394A05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     На конец учебного года </w:t>
      </w:r>
      <w:r w:rsidRPr="00394A05">
        <w:rPr>
          <w:rFonts w:ascii="Times New Roman" w:hAnsi="Times New Roman" w:cs="Times New Roman"/>
          <w:b/>
          <w:sz w:val="24"/>
          <w:szCs w:val="24"/>
        </w:rPr>
        <w:t>основные функции библиотеки были реализованы в полном объеме:</w:t>
      </w:r>
    </w:p>
    <w:p w:rsidR="00A30AA3" w:rsidRPr="00394A05" w:rsidRDefault="00A30AA3" w:rsidP="00A30AA3">
      <w:pPr>
        <w:pStyle w:val="a4"/>
        <w:numPr>
          <w:ilvl w:val="0"/>
          <w:numId w:val="1"/>
        </w:numPr>
        <w:ind w:left="0" w:firstLine="0"/>
        <w:jc w:val="both"/>
      </w:pPr>
      <w:r w:rsidRPr="00394A05">
        <w:t xml:space="preserve">Образовательная. Библиотека поддерживала и обеспечивала образовательные цели школы, осуществляла свою деятельность в соответствии с основными направлениями развития образования в школе. </w:t>
      </w:r>
    </w:p>
    <w:p w:rsidR="00A30AA3" w:rsidRPr="00394A05" w:rsidRDefault="00A30AA3" w:rsidP="00A30AA3">
      <w:pPr>
        <w:pStyle w:val="a4"/>
        <w:numPr>
          <w:ilvl w:val="0"/>
          <w:numId w:val="1"/>
        </w:numPr>
        <w:ind w:left="0" w:firstLine="0"/>
        <w:jc w:val="both"/>
      </w:pPr>
      <w:r w:rsidRPr="00394A05">
        <w:t>Информационная. Библиотека предоставляла возможность использовать информацию вне зависимости от ее вида, формата, носителя.</w:t>
      </w:r>
    </w:p>
    <w:p w:rsidR="00A30AA3" w:rsidRPr="00394A05" w:rsidRDefault="00A30AA3" w:rsidP="00A30AA3">
      <w:pPr>
        <w:pStyle w:val="a4"/>
        <w:numPr>
          <w:ilvl w:val="0"/>
          <w:numId w:val="1"/>
        </w:numPr>
        <w:ind w:left="0" w:firstLine="0"/>
        <w:jc w:val="both"/>
      </w:pPr>
      <w:r w:rsidRPr="00394A05">
        <w:t xml:space="preserve">Культурная. Библиотека организовывала мероприятия, формирующие культурное и социальное самосознание, содействовала эмоциональному развитию учащихся. </w:t>
      </w:r>
    </w:p>
    <w:p w:rsidR="00A30AA3" w:rsidRPr="00394A05" w:rsidRDefault="00A30AA3" w:rsidP="00A30AA3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30AA3" w:rsidRPr="00394A05" w:rsidSect="0053697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7399"/>
    <w:multiLevelType w:val="hybridMultilevel"/>
    <w:tmpl w:val="D6D440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332F2"/>
    <w:multiLevelType w:val="hybridMultilevel"/>
    <w:tmpl w:val="3A3A4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3774F"/>
    <w:multiLevelType w:val="hybridMultilevel"/>
    <w:tmpl w:val="BCDAB27E"/>
    <w:lvl w:ilvl="0" w:tplc="61A211F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0A484A"/>
    <w:multiLevelType w:val="hybridMultilevel"/>
    <w:tmpl w:val="2552024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F2AF9"/>
    <w:rsid w:val="00027CDC"/>
    <w:rsid w:val="000D061D"/>
    <w:rsid w:val="000F1F20"/>
    <w:rsid w:val="001D0EDC"/>
    <w:rsid w:val="00252201"/>
    <w:rsid w:val="00294D06"/>
    <w:rsid w:val="00473C4E"/>
    <w:rsid w:val="004F4C06"/>
    <w:rsid w:val="0053697C"/>
    <w:rsid w:val="00753714"/>
    <w:rsid w:val="00A13BFD"/>
    <w:rsid w:val="00A30AA3"/>
    <w:rsid w:val="00B5135D"/>
    <w:rsid w:val="00C85FEF"/>
    <w:rsid w:val="00C91A4F"/>
    <w:rsid w:val="00CE1FED"/>
    <w:rsid w:val="00CF6A10"/>
    <w:rsid w:val="00DF2AF9"/>
    <w:rsid w:val="00E55069"/>
    <w:rsid w:val="00EA4447"/>
    <w:rsid w:val="00EE1BEA"/>
    <w:rsid w:val="00F363FE"/>
    <w:rsid w:val="00F621BA"/>
    <w:rsid w:val="00FB0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0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A30A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30A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A30A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A30AA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30A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30A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A30AA3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A30A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7</Pages>
  <Words>2647</Words>
  <Characters>15089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5</cp:lastModifiedBy>
  <cp:revision>10</cp:revision>
  <dcterms:created xsi:type="dcterms:W3CDTF">2016-05-25T04:49:00Z</dcterms:created>
  <dcterms:modified xsi:type="dcterms:W3CDTF">2016-06-08T07:57:00Z</dcterms:modified>
</cp:coreProperties>
</file>