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D3" w:rsidRPr="00C65D02" w:rsidRDefault="00C65D02" w:rsidP="00161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D02">
        <w:rPr>
          <w:rFonts w:ascii="Times New Roman" w:hAnsi="Times New Roman"/>
          <w:sz w:val="24"/>
          <w:szCs w:val="24"/>
        </w:rPr>
        <w:t>Муниц</w:t>
      </w:r>
      <w:bookmarkStart w:id="0" w:name="_GoBack"/>
      <w:bookmarkEnd w:id="0"/>
      <w:r w:rsidRPr="00C65D02">
        <w:rPr>
          <w:rFonts w:ascii="Times New Roman" w:hAnsi="Times New Roman"/>
          <w:sz w:val="24"/>
          <w:szCs w:val="24"/>
        </w:rPr>
        <w:t>ипальное казённое общеобразовательное учреждение «</w:t>
      </w:r>
      <w:proofErr w:type="spellStart"/>
      <w:r w:rsidRPr="00C65D02">
        <w:rPr>
          <w:rFonts w:ascii="Times New Roman" w:hAnsi="Times New Roman"/>
          <w:sz w:val="24"/>
          <w:szCs w:val="24"/>
        </w:rPr>
        <w:t>Горковская</w:t>
      </w:r>
      <w:proofErr w:type="spellEnd"/>
      <w:r w:rsidRPr="00C65D02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  <w:r w:rsidR="001610D3" w:rsidRPr="00C65D02">
        <w:rPr>
          <w:rFonts w:ascii="Times New Roman" w:hAnsi="Times New Roman"/>
          <w:sz w:val="24"/>
          <w:szCs w:val="24"/>
        </w:rPr>
        <w:t xml:space="preserve"> </w:t>
      </w:r>
    </w:p>
    <w:p w:rsidR="001610D3" w:rsidRDefault="001610D3" w:rsidP="00161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0D3" w:rsidRDefault="001610D3" w:rsidP="00161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мероприятий,</w:t>
      </w:r>
    </w:p>
    <w:p w:rsidR="001610D3" w:rsidRDefault="001610D3" w:rsidP="00161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празднованию в 2018 году </w:t>
      </w:r>
    </w:p>
    <w:p w:rsidR="001610D3" w:rsidRDefault="001610D3" w:rsidP="001610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150-летия со дня рождения Максима Горького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10D3" w:rsidRDefault="001610D3" w:rsidP="001610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203"/>
        <w:gridCol w:w="29"/>
        <w:gridCol w:w="2115"/>
        <w:gridCol w:w="18"/>
        <w:gridCol w:w="2569"/>
      </w:tblGrid>
      <w:tr w:rsidR="001610D3" w:rsidTr="00C65D02">
        <w:trPr>
          <w:trHeight w:val="6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D3" w:rsidRDefault="001610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D3" w:rsidRDefault="001610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D3" w:rsidRDefault="001610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D3" w:rsidRDefault="001610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C65D02" w:rsidTr="00C65D02">
        <w:trPr>
          <w:trHeight w:val="6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8065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открытых уроков и занятий по творчеству Максима Горького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8065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8065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Учителя-предметники, воспитатели</w:t>
            </w:r>
          </w:p>
        </w:tc>
      </w:tr>
      <w:tr w:rsidR="00C65D02" w:rsidTr="00C65D02">
        <w:trPr>
          <w:trHeight w:val="6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02" w:rsidRDefault="00C65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6F7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 школьных библиотеках книжно-иллюстрированных выставок, посвященных творчеству Максима Горького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6F7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Февраль-май 2018 года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6F7F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C65D02" w:rsidTr="00C65D02">
        <w:trPr>
          <w:trHeight w:val="15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02" w:rsidRDefault="00C65D0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9E1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рисунков, посвященных жизни и творчеству Максима Горького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9E14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Февраль-май 2018 года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9E14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чтения и развития речи</w:t>
            </w:r>
          </w:p>
        </w:tc>
      </w:tr>
      <w:tr w:rsidR="00C65D02" w:rsidTr="00C65D02">
        <w:trPr>
          <w:trHeight w:val="15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02" w:rsidRDefault="00C65D0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1A67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вечеров семейного чтения произведений Максима Горького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1A67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 2018 года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1A67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семьям, воспитатели семейных групп</w:t>
            </w:r>
          </w:p>
        </w:tc>
      </w:tr>
      <w:tr w:rsidR="00C65D02" w:rsidTr="00C65D0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02" w:rsidRDefault="00C65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9401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единой Недели, посвященной творчеству Максима Горького, для обучающихся общеобразовательных организаций, включая проведение тематических уроков по творчеству писателя-юбиляра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940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26-31 марта 2018 года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02" w:rsidRDefault="00C65D02" w:rsidP="009401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чтения и развития речи</w:t>
            </w:r>
          </w:p>
        </w:tc>
      </w:tr>
    </w:tbl>
    <w:p w:rsidR="00C60A72" w:rsidRDefault="00C60A72"/>
    <w:sectPr w:rsidR="00C60A72" w:rsidSect="00A7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0D3"/>
    <w:rsid w:val="001610D3"/>
    <w:rsid w:val="00A70E80"/>
    <w:rsid w:val="00C60A72"/>
    <w:rsid w:val="00C633EB"/>
    <w:rsid w:val="00C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Аксарина</dc:creator>
  <cp:lastModifiedBy>Аксарина</cp:lastModifiedBy>
  <cp:revision>4</cp:revision>
  <dcterms:created xsi:type="dcterms:W3CDTF">2016-03-11T05:58:00Z</dcterms:created>
  <dcterms:modified xsi:type="dcterms:W3CDTF">2016-03-11T08:34:00Z</dcterms:modified>
</cp:coreProperties>
</file>