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6F" w:rsidRDefault="00543B6F" w:rsidP="00543B6F">
      <w:pPr>
        <w:jc w:val="center"/>
        <w:rPr>
          <w:b/>
          <w:sz w:val="28"/>
          <w:szCs w:val="28"/>
        </w:rPr>
      </w:pPr>
      <w:r w:rsidRPr="00CA4E32">
        <w:rPr>
          <w:b/>
          <w:sz w:val="28"/>
          <w:szCs w:val="28"/>
        </w:rPr>
        <w:t xml:space="preserve"> </w:t>
      </w:r>
      <w:r w:rsidRPr="00013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Итоги участия в </w:t>
      </w:r>
      <w:r w:rsidRPr="00C14CA2">
        <w:rPr>
          <w:b/>
          <w:sz w:val="28"/>
          <w:szCs w:val="28"/>
        </w:rPr>
        <w:t>открытой районной историко</w:t>
      </w:r>
      <w:r>
        <w:rPr>
          <w:b/>
          <w:sz w:val="28"/>
          <w:szCs w:val="28"/>
        </w:rPr>
        <w:t>-патриотической</w:t>
      </w:r>
    </w:p>
    <w:p w:rsidR="00543B6F" w:rsidRPr="00C14CA2" w:rsidRDefault="00543B6F" w:rsidP="0054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игре</w:t>
      </w:r>
      <w:r w:rsidRPr="00C14CA2">
        <w:rPr>
          <w:b/>
          <w:sz w:val="28"/>
          <w:szCs w:val="28"/>
        </w:rPr>
        <w:t xml:space="preserve"> «Зарница»</w:t>
      </w:r>
    </w:p>
    <w:p w:rsidR="00543B6F" w:rsidRPr="00C14CA2" w:rsidRDefault="00543B6F" w:rsidP="0054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Pr="00AC793F" w:rsidRDefault="00543B6F" w:rsidP="00543B6F">
      <w:pPr>
        <w:tabs>
          <w:tab w:val="left" w:pos="10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</w:t>
      </w:r>
      <w:bookmarkStart w:id="0" w:name="_GoBack"/>
      <w:bookmarkEnd w:id="0"/>
      <w:r>
        <w:rPr>
          <w:sz w:val="28"/>
          <w:szCs w:val="28"/>
        </w:rPr>
        <w:t xml:space="preserve"> основании распоряжения администрации муниципального образования </w:t>
      </w:r>
      <w:proofErr w:type="spellStart"/>
      <w:r>
        <w:rPr>
          <w:sz w:val="28"/>
          <w:szCs w:val="28"/>
        </w:rPr>
        <w:t>Шурышкарский</w:t>
      </w:r>
      <w:proofErr w:type="spellEnd"/>
      <w:r>
        <w:rPr>
          <w:sz w:val="28"/>
          <w:szCs w:val="28"/>
        </w:rPr>
        <w:t xml:space="preserve"> район от 06 марта 2017 года № 135-ра «</w:t>
      </w:r>
      <w:r w:rsidRPr="00C14CA2">
        <w:rPr>
          <w:sz w:val="28"/>
          <w:szCs w:val="28"/>
        </w:rPr>
        <w:t>О проведении открытой районной истори</w:t>
      </w:r>
      <w:r>
        <w:rPr>
          <w:sz w:val="28"/>
          <w:szCs w:val="28"/>
        </w:rPr>
        <w:t xml:space="preserve">ко-патриотической игры «Зарница»», в </w:t>
      </w:r>
      <w:r w:rsidRPr="00302C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302CB4">
        <w:rPr>
          <w:sz w:val="28"/>
          <w:szCs w:val="28"/>
        </w:rPr>
        <w:t>планом вос</w:t>
      </w:r>
      <w:r>
        <w:rPr>
          <w:sz w:val="28"/>
          <w:szCs w:val="28"/>
        </w:rPr>
        <w:t>питательной работы школы на 2016 – 2017</w:t>
      </w:r>
      <w:r w:rsidRPr="00302CB4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 xml:space="preserve">на основании приказа по школе от 27 марта 2017 </w:t>
      </w:r>
      <w:r w:rsidRPr="00765FB7">
        <w:rPr>
          <w:sz w:val="28"/>
          <w:szCs w:val="28"/>
        </w:rPr>
        <w:t>года № - 50 «Об участии в открытой районной историко-патриотической игре «Зарница»» в целях эффективной реализации основных направлений государственной программы</w:t>
      </w:r>
      <w:r w:rsidRPr="00C14CA2">
        <w:rPr>
          <w:sz w:val="28"/>
          <w:szCs w:val="28"/>
        </w:rPr>
        <w:t xml:space="preserve"> «Патриотическое воспитание граждан Российской Федерации на 2016 – 2020 годы» и комплексной программы «Патриотическое воспитание граждан и допризывная подготовка молодёжи Ямало-Ненецкого автономного округа на 2015-2018 годы», укрепления чувства сопричастности обучающихся к великой истории и культуре России, воспитания гражданина, любящего свою Родину и семью, систематизации работы по формированию у школьников устойчивой гражданской позиции, культуры правового поведения, апробации и внедрения новых форм проводимой работы по патриотическому воспитанию молодёжи</w:t>
      </w:r>
      <w:r>
        <w:rPr>
          <w:sz w:val="28"/>
          <w:szCs w:val="28"/>
        </w:rPr>
        <w:t xml:space="preserve"> учащиеся школы в составе А. </w:t>
      </w: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</w:rPr>
        <w:t>Нензелова</w:t>
      </w:r>
      <w:proofErr w:type="spellEnd"/>
      <w:r>
        <w:rPr>
          <w:sz w:val="28"/>
          <w:szCs w:val="28"/>
        </w:rPr>
        <w:t xml:space="preserve">, Л. Киселёвой – 7 класс, Д. Рочева, В. Двинских – 9 класс, под руководством Г.А. Черноокой, педагога – организатора, приняли участие в </w:t>
      </w:r>
      <w:r w:rsidRPr="00BC3440">
        <w:rPr>
          <w:sz w:val="28"/>
          <w:szCs w:val="28"/>
        </w:rPr>
        <w:t>районной игре открытой районной историко-патриотической игре «Зарница»</w:t>
      </w:r>
      <w:r>
        <w:rPr>
          <w:sz w:val="28"/>
          <w:szCs w:val="28"/>
        </w:rPr>
        <w:t>. В игре приняли участие девять общеобразовательных учреждений района. По итогам игры учащиеся школы завоевали 3 призовое место. Итоги мероприятия в приложении 1.</w:t>
      </w: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Pr="00D24360" w:rsidRDefault="00543B6F" w:rsidP="00543B6F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BC3440">
        <w:rPr>
          <w:sz w:val="28"/>
          <w:szCs w:val="28"/>
        </w:rPr>
        <w:t xml:space="preserve">Объявить благодарность </w:t>
      </w:r>
      <w:r>
        <w:rPr>
          <w:sz w:val="28"/>
          <w:szCs w:val="28"/>
        </w:rPr>
        <w:t xml:space="preserve">заместителю директора по ВР, С.А. </w:t>
      </w:r>
      <w:proofErr w:type="spellStart"/>
      <w:r>
        <w:rPr>
          <w:sz w:val="28"/>
          <w:szCs w:val="28"/>
        </w:rPr>
        <w:t>Аксариной</w:t>
      </w:r>
      <w:proofErr w:type="spellEnd"/>
      <w:r>
        <w:rPr>
          <w:sz w:val="28"/>
          <w:szCs w:val="28"/>
        </w:rPr>
        <w:t xml:space="preserve">, учителю трудового обучения Н.Н. </w:t>
      </w:r>
      <w:proofErr w:type="gramStart"/>
      <w:r>
        <w:rPr>
          <w:sz w:val="28"/>
          <w:szCs w:val="28"/>
        </w:rPr>
        <w:t>Новиковой  за</w:t>
      </w:r>
      <w:proofErr w:type="gramEnd"/>
      <w:r>
        <w:rPr>
          <w:sz w:val="28"/>
          <w:szCs w:val="28"/>
        </w:rPr>
        <w:t xml:space="preserve">  </w:t>
      </w:r>
      <w:r w:rsidRPr="006A7F39">
        <w:rPr>
          <w:sz w:val="28"/>
          <w:szCs w:val="28"/>
        </w:rPr>
        <w:t>подготовку учащихся к участию</w:t>
      </w:r>
      <w:r>
        <w:rPr>
          <w:sz w:val="28"/>
          <w:szCs w:val="28"/>
        </w:rPr>
        <w:t xml:space="preserve"> в </w:t>
      </w:r>
      <w:r w:rsidRPr="006A7F39">
        <w:rPr>
          <w:sz w:val="28"/>
          <w:szCs w:val="28"/>
        </w:rPr>
        <w:t>открытой районной историко-патриотической игре «Зарница».</w:t>
      </w:r>
      <w:r w:rsidRPr="00D24360">
        <w:rPr>
          <w:sz w:val="28"/>
          <w:szCs w:val="28"/>
        </w:rPr>
        <w:t xml:space="preserve"> </w:t>
      </w:r>
    </w:p>
    <w:p w:rsidR="00543B6F" w:rsidRPr="00BC3440" w:rsidRDefault="00543B6F" w:rsidP="00543B6F">
      <w:pPr>
        <w:numPr>
          <w:ilvl w:val="0"/>
          <w:numId w:val="1"/>
        </w:numPr>
        <w:rPr>
          <w:sz w:val="28"/>
          <w:szCs w:val="28"/>
        </w:rPr>
      </w:pPr>
      <w:r w:rsidRPr="00BC3440">
        <w:rPr>
          <w:sz w:val="28"/>
          <w:szCs w:val="28"/>
        </w:rPr>
        <w:t>Объявить благодарность педаго</w:t>
      </w:r>
      <w:r>
        <w:rPr>
          <w:sz w:val="28"/>
          <w:szCs w:val="28"/>
        </w:rPr>
        <w:t xml:space="preserve">гу – организатору, Г.А. Черноокой </w:t>
      </w:r>
      <w:r w:rsidRPr="00BC344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BC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учащихся и </w:t>
      </w:r>
      <w:r w:rsidRPr="00BC3440">
        <w:rPr>
          <w:sz w:val="28"/>
          <w:szCs w:val="28"/>
        </w:rPr>
        <w:t>активное участие</w:t>
      </w:r>
      <w:r>
        <w:rPr>
          <w:sz w:val="28"/>
          <w:szCs w:val="28"/>
        </w:rPr>
        <w:t xml:space="preserve"> и </w:t>
      </w:r>
      <w:r w:rsidRPr="00765FB7">
        <w:rPr>
          <w:sz w:val="28"/>
          <w:szCs w:val="28"/>
        </w:rPr>
        <w:t xml:space="preserve">открытой районной историко-патриотической игре «Зарница». </w:t>
      </w: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Default="00543B6F" w:rsidP="00543B6F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1</w:t>
      </w:r>
    </w:p>
    <w:p w:rsidR="00543B6F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Pr="00BC3440" w:rsidRDefault="00543B6F" w:rsidP="00543B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B6F" w:rsidRPr="00BC3440" w:rsidRDefault="00543B6F" w:rsidP="00543B6F">
      <w:pPr>
        <w:spacing w:line="259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 w:rsidRPr="00BC3440">
        <w:rPr>
          <w:rFonts w:eastAsia="Calibri"/>
          <w:b/>
          <w:sz w:val="28"/>
          <w:szCs w:val="28"/>
          <w:lang w:eastAsia="en-US"/>
        </w:rPr>
        <w:t>31 марта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с 10 – 00 до 16.00 – прибытие и размещение участников;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12-30 до 14-00 - обед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16.00 – 16.20 – инструктажи участников по технике безопасности и пр.;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 xml:space="preserve">16.20 – 17.00 – совещание с руководителями команд; 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17.00 – 17.30 – «На льду Чудского озера» – к</w:t>
      </w:r>
      <w:r w:rsidRPr="0024261E">
        <w:rPr>
          <w:rFonts w:eastAsia="Calibri"/>
          <w:sz w:val="28"/>
          <w:szCs w:val="28"/>
          <w:lang w:eastAsia="en-US"/>
        </w:rPr>
        <w:t xml:space="preserve">онкурс рисованных карт Битвы на </w:t>
      </w:r>
      <w:r w:rsidRPr="00BC3440">
        <w:rPr>
          <w:rFonts w:eastAsia="Calibri"/>
          <w:sz w:val="28"/>
          <w:szCs w:val="28"/>
          <w:lang w:eastAsia="en-US"/>
        </w:rPr>
        <w:t>Чу</w:t>
      </w:r>
      <w:r w:rsidRPr="0024261E">
        <w:rPr>
          <w:rFonts w:eastAsia="Calibri"/>
          <w:sz w:val="28"/>
          <w:szCs w:val="28"/>
          <w:lang w:eastAsia="en-US"/>
        </w:rPr>
        <w:t xml:space="preserve">дском озере (подведение итогов) – </w:t>
      </w:r>
      <w:r w:rsidRPr="0024261E">
        <w:rPr>
          <w:rFonts w:eastAsia="Calibri"/>
          <w:color w:val="C00000"/>
          <w:sz w:val="28"/>
          <w:szCs w:val="28"/>
          <w:lang w:eastAsia="en-US"/>
        </w:rPr>
        <w:t>4 место</w:t>
      </w:r>
      <w:r w:rsidRPr="0024261E">
        <w:rPr>
          <w:rFonts w:eastAsia="Calibri"/>
          <w:sz w:val="28"/>
          <w:szCs w:val="28"/>
          <w:lang w:eastAsia="en-US"/>
        </w:rPr>
        <w:t xml:space="preserve"> 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17.30 – 18.30 – торжественное открытие игры;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 xml:space="preserve">18.30 – 19.30 – ужин; 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19.30 – 20.30 – «Защита воинского доспеха» – т</w:t>
      </w:r>
      <w:r w:rsidRPr="0024261E">
        <w:rPr>
          <w:rFonts w:eastAsia="Calibri"/>
          <w:sz w:val="28"/>
          <w:szCs w:val="28"/>
          <w:lang w:eastAsia="en-US"/>
        </w:rPr>
        <w:t xml:space="preserve">ворческий конкурс-представление </w:t>
      </w:r>
      <w:r w:rsidRPr="0024261E">
        <w:rPr>
          <w:rFonts w:eastAsia="Calibri"/>
          <w:color w:val="C00000"/>
          <w:sz w:val="28"/>
          <w:szCs w:val="28"/>
          <w:lang w:eastAsia="en-US"/>
        </w:rPr>
        <w:t>– 2 место</w:t>
      </w:r>
      <w:r w:rsidRPr="0024261E">
        <w:rPr>
          <w:rFonts w:eastAsia="Calibri"/>
          <w:sz w:val="28"/>
          <w:szCs w:val="28"/>
          <w:lang w:eastAsia="en-US"/>
        </w:rPr>
        <w:t xml:space="preserve"> 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20.30 – 21.30 – вечер у костра (игры на сплочение);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21.30 – 22.00 –</w:t>
      </w:r>
      <w:r w:rsidRPr="0024261E">
        <w:rPr>
          <w:rFonts w:eastAsia="Calibri"/>
          <w:sz w:val="28"/>
          <w:szCs w:val="28"/>
          <w:lang w:eastAsia="en-US"/>
        </w:rPr>
        <w:t xml:space="preserve"> </w:t>
      </w:r>
      <w:r w:rsidRPr="00BC3440">
        <w:rPr>
          <w:rFonts w:eastAsia="Calibri"/>
          <w:iCs/>
          <w:sz w:val="28"/>
          <w:szCs w:val="28"/>
          <w:lang w:eastAsia="en-US"/>
        </w:rPr>
        <w:t>«Новгородск</w:t>
      </w:r>
      <w:r w:rsidRPr="0024261E">
        <w:rPr>
          <w:rFonts w:eastAsia="Calibri"/>
          <w:iCs/>
          <w:sz w:val="28"/>
          <w:szCs w:val="28"/>
          <w:lang w:eastAsia="en-US"/>
        </w:rPr>
        <w:t xml:space="preserve">ая грамота» - игра на местности – </w:t>
      </w:r>
      <w:r w:rsidRPr="0024261E">
        <w:rPr>
          <w:rFonts w:eastAsia="Calibri"/>
          <w:iCs/>
          <w:color w:val="FF0000"/>
          <w:sz w:val="28"/>
          <w:szCs w:val="28"/>
          <w:lang w:eastAsia="en-US"/>
        </w:rPr>
        <w:t>2 место</w:t>
      </w:r>
    </w:p>
    <w:p w:rsidR="00543B6F" w:rsidRPr="00BC3440" w:rsidRDefault="00543B6F" w:rsidP="00543B6F">
      <w:pPr>
        <w:spacing w:line="259" w:lineRule="auto"/>
        <w:ind w:left="1843" w:hanging="1843"/>
        <w:jc w:val="both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23.00 – отбой.</w:t>
      </w:r>
    </w:p>
    <w:p w:rsidR="00543B6F" w:rsidRPr="00BC3440" w:rsidRDefault="00543B6F" w:rsidP="00543B6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3440">
        <w:rPr>
          <w:rFonts w:eastAsia="Calibri"/>
          <w:b/>
          <w:sz w:val="28"/>
          <w:szCs w:val="28"/>
          <w:lang w:eastAsia="en-US"/>
        </w:rPr>
        <w:t>1 апреля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08.00 – 09.00 – подъём, зарядка, завтрак, построение команд;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09.30 – 11.00 – «Письмо на бересте» – игра на местно</w:t>
      </w:r>
      <w:r w:rsidRPr="0024261E">
        <w:rPr>
          <w:rFonts w:eastAsia="Calibri"/>
          <w:sz w:val="28"/>
          <w:szCs w:val="28"/>
          <w:lang w:eastAsia="en-US"/>
        </w:rPr>
        <w:t xml:space="preserve">сти с элементами ориентирования – </w:t>
      </w:r>
      <w:r w:rsidRPr="0024261E">
        <w:rPr>
          <w:rFonts w:eastAsia="Calibri"/>
          <w:color w:val="FF0000"/>
          <w:sz w:val="28"/>
          <w:szCs w:val="28"/>
          <w:lang w:eastAsia="en-US"/>
        </w:rPr>
        <w:t>6 место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11.00 – 12.30 – строительство крепостей;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12.30 – 14.00 – обед;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color w:val="FF0000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 xml:space="preserve">14.00 – 15.30 – «Жизнь и битвы Александра Невского» – игра </w:t>
      </w:r>
      <w:proofErr w:type="spellStart"/>
      <w:r w:rsidRPr="00BC3440">
        <w:rPr>
          <w:rFonts w:eastAsia="Calibri"/>
          <w:sz w:val="28"/>
          <w:szCs w:val="28"/>
          <w:lang w:eastAsia="en-US"/>
        </w:rPr>
        <w:t>брейн</w:t>
      </w:r>
      <w:proofErr w:type="spellEnd"/>
      <w:r w:rsidRPr="00BC3440">
        <w:rPr>
          <w:rFonts w:eastAsia="Calibri"/>
          <w:sz w:val="28"/>
          <w:szCs w:val="28"/>
          <w:lang w:eastAsia="en-US"/>
        </w:rPr>
        <w:t>-ринг</w:t>
      </w:r>
      <w:r w:rsidRPr="0024261E">
        <w:rPr>
          <w:rFonts w:eastAsia="Calibri"/>
          <w:sz w:val="28"/>
          <w:szCs w:val="28"/>
          <w:lang w:eastAsia="en-US"/>
        </w:rPr>
        <w:t xml:space="preserve"> – </w:t>
      </w:r>
      <w:r w:rsidRPr="0024261E">
        <w:rPr>
          <w:rFonts w:eastAsia="Calibri"/>
          <w:color w:val="FF0000"/>
          <w:sz w:val="28"/>
          <w:szCs w:val="28"/>
          <w:lang w:eastAsia="en-US"/>
        </w:rPr>
        <w:t xml:space="preserve">2 место 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16.00 – 18.30 – «Поход к Чудскому о</w:t>
      </w:r>
      <w:r w:rsidRPr="0024261E">
        <w:rPr>
          <w:rFonts w:eastAsia="Calibri"/>
          <w:sz w:val="28"/>
          <w:szCs w:val="28"/>
          <w:lang w:eastAsia="en-US"/>
        </w:rPr>
        <w:t xml:space="preserve">зеру» - командная игра-эстафета - </w:t>
      </w:r>
      <w:r w:rsidRPr="0024261E">
        <w:rPr>
          <w:rFonts w:eastAsia="Calibri"/>
          <w:color w:val="FF0000"/>
          <w:sz w:val="28"/>
          <w:szCs w:val="28"/>
          <w:lang w:eastAsia="en-US"/>
        </w:rPr>
        <w:t>5 место</w:t>
      </w:r>
      <w:r w:rsidRPr="0024261E">
        <w:rPr>
          <w:rFonts w:eastAsia="Calibri"/>
          <w:sz w:val="28"/>
          <w:szCs w:val="28"/>
          <w:lang w:eastAsia="en-US"/>
        </w:rPr>
        <w:t xml:space="preserve"> 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18.30 – 19.30 – ужин;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20.00 – 21.30 – строительство крепостей;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21.30 – 22.00 – обряд посвящения в воины;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23.00 – отбой.</w:t>
      </w:r>
    </w:p>
    <w:p w:rsidR="00543B6F" w:rsidRPr="00BC3440" w:rsidRDefault="00543B6F" w:rsidP="00543B6F">
      <w:pPr>
        <w:spacing w:line="259" w:lineRule="auto"/>
        <w:ind w:left="567" w:hanging="141"/>
        <w:jc w:val="center"/>
        <w:rPr>
          <w:rFonts w:eastAsia="Calibri"/>
          <w:b/>
          <w:sz w:val="28"/>
          <w:szCs w:val="28"/>
          <w:lang w:eastAsia="en-US"/>
        </w:rPr>
      </w:pPr>
      <w:r w:rsidRPr="00BC3440">
        <w:rPr>
          <w:rFonts w:eastAsia="Calibri"/>
          <w:b/>
          <w:sz w:val="28"/>
          <w:szCs w:val="28"/>
          <w:lang w:eastAsia="en-US"/>
        </w:rPr>
        <w:t>2 апреля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08.00 – 09.00 – подъём, зарядка, завтрак, построение команд;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09.30 – 10.00 – «Город-крепость» – творческий конкурс на лучшую построенную снежн</w:t>
      </w:r>
      <w:r w:rsidRPr="0024261E">
        <w:rPr>
          <w:rFonts w:eastAsia="Calibri"/>
          <w:sz w:val="28"/>
          <w:szCs w:val="28"/>
          <w:lang w:eastAsia="en-US"/>
        </w:rPr>
        <w:t xml:space="preserve">ую крепость (подведение итогов) – </w:t>
      </w:r>
      <w:r w:rsidRPr="0024261E">
        <w:rPr>
          <w:rFonts w:eastAsia="Calibri"/>
          <w:color w:val="FF0000"/>
          <w:sz w:val="28"/>
          <w:szCs w:val="28"/>
          <w:lang w:eastAsia="en-US"/>
        </w:rPr>
        <w:t xml:space="preserve">4 место 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 xml:space="preserve">10.00 – 11.00 – </w:t>
      </w:r>
      <w:r w:rsidRPr="00BC3440">
        <w:rPr>
          <w:rFonts w:eastAsia="Calibri"/>
          <w:iCs/>
          <w:sz w:val="28"/>
          <w:szCs w:val="28"/>
          <w:lang w:eastAsia="en-US"/>
        </w:rPr>
        <w:t xml:space="preserve">«Оборона крепости» </w:t>
      </w:r>
      <w:r w:rsidRPr="00BC3440">
        <w:rPr>
          <w:rFonts w:eastAsia="Calibri"/>
          <w:sz w:val="28"/>
          <w:szCs w:val="28"/>
          <w:lang w:eastAsia="en-US"/>
        </w:rPr>
        <w:t>–</w:t>
      </w:r>
      <w:r w:rsidRPr="00BC3440">
        <w:rPr>
          <w:rFonts w:eastAsia="Calibri"/>
          <w:iCs/>
          <w:sz w:val="28"/>
          <w:szCs w:val="28"/>
          <w:lang w:eastAsia="en-US"/>
        </w:rPr>
        <w:t xml:space="preserve"> командная игра на местности</w:t>
      </w:r>
      <w:r w:rsidRPr="0024261E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–</w:t>
      </w:r>
      <w:r w:rsidRPr="0024261E">
        <w:rPr>
          <w:rFonts w:eastAsia="Calibri"/>
          <w:iCs/>
          <w:sz w:val="28"/>
          <w:szCs w:val="28"/>
          <w:lang w:eastAsia="en-US"/>
        </w:rPr>
        <w:t xml:space="preserve"> </w:t>
      </w:r>
      <w:r w:rsidRPr="00D24360">
        <w:rPr>
          <w:rFonts w:eastAsia="Calibri"/>
          <w:iCs/>
          <w:color w:val="FF0000"/>
          <w:sz w:val="28"/>
          <w:szCs w:val="28"/>
          <w:lang w:eastAsia="en-US"/>
        </w:rPr>
        <w:t>4 место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 xml:space="preserve">11.30 – 12.30 – </w:t>
      </w:r>
      <w:r w:rsidRPr="00BC3440">
        <w:rPr>
          <w:rFonts w:eastAsia="Calibri"/>
          <w:iCs/>
          <w:sz w:val="28"/>
          <w:szCs w:val="28"/>
          <w:lang w:eastAsia="en-US"/>
        </w:rPr>
        <w:t xml:space="preserve">«Ледовое побоище» </w:t>
      </w:r>
      <w:r w:rsidRPr="00BC3440">
        <w:rPr>
          <w:rFonts w:eastAsia="Calibri"/>
          <w:sz w:val="28"/>
          <w:szCs w:val="28"/>
          <w:lang w:eastAsia="en-US"/>
        </w:rPr>
        <w:t>–</w:t>
      </w:r>
      <w:r w:rsidRPr="00BC3440">
        <w:rPr>
          <w:rFonts w:eastAsia="Calibri"/>
          <w:iCs/>
          <w:sz w:val="28"/>
          <w:szCs w:val="28"/>
          <w:lang w:eastAsia="en-US"/>
        </w:rPr>
        <w:t xml:space="preserve"> финальная командная игра на</w:t>
      </w:r>
      <w:r w:rsidRPr="0024261E">
        <w:rPr>
          <w:rFonts w:eastAsia="Calibri"/>
          <w:iCs/>
          <w:sz w:val="28"/>
          <w:szCs w:val="28"/>
          <w:lang w:eastAsia="en-US"/>
        </w:rPr>
        <w:t xml:space="preserve"> местности по захвату артефакта – </w:t>
      </w:r>
      <w:r w:rsidRPr="00D24360">
        <w:rPr>
          <w:rFonts w:eastAsia="Calibri"/>
          <w:iCs/>
          <w:color w:val="FF0000"/>
          <w:sz w:val="28"/>
          <w:szCs w:val="28"/>
          <w:lang w:eastAsia="en-US"/>
        </w:rPr>
        <w:t>1 место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12.30 – 14.00 – обед;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14.00 – 16.00 – подведение итогов, сборы команд;</w:t>
      </w:r>
    </w:p>
    <w:p w:rsidR="00543B6F" w:rsidRPr="00BC3440" w:rsidRDefault="00543B6F" w:rsidP="00543B6F">
      <w:pPr>
        <w:spacing w:line="259" w:lineRule="auto"/>
        <w:ind w:left="1843" w:hanging="1843"/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t>16.00 – 18.00 – торжественное закрытие игры;</w:t>
      </w:r>
    </w:p>
    <w:p w:rsidR="00543B6F" w:rsidRPr="00BC3440" w:rsidRDefault="00543B6F" w:rsidP="00543B6F">
      <w:pPr>
        <w:rPr>
          <w:rFonts w:eastAsia="Calibri"/>
          <w:sz w:val="28"/>
          <w:szCs w:val="28"/>
          <w:lang w:eastAsia="en-US"/>
        </w:rPr>
      </w:pPr>
      <w:r w:rsidRPr="00BC3440">
        <w:rPr>
          <w:rFonts w:eastAsia="Calibri"/>
          <w:sz w:val="28"/>
          <w:szCs w:val="28"/>
          <w:lang w:eastAsia="en-US"/>
        </w:rPr>
        <w:lastRenderedPageBreak/>
        <w:t>19.00 – ужин, отъезд участников.</w:t>
      </w:r>
    </w:p>
    <w:p w:rsidR="00543B6F" w:rsidRDefault="00543B6F" w:rsidP="00543B6F">
      <w:pPr>
        <w:tabs>
          <w:tab w:val="left" w:pos="1845"/>
        </w:tabs>
        <w:jc w:val="both"/>
        <w:rPr>
          <w:color w:val="FF0000"/>
          <w:sz w:val="28"/>
          <w:szCs w:val="28"/>
        </w:rPr>
      </w:pPr>
      <w:r w:rsidRPr="0024261E">
        <w:rPr>
          <w:sz w:val="28"/>
          <w:szCs w:val="28"/>
        </w:rPr>
        <w:t xml:space="preserve">По итогам всех мероприятий команда школы завоевала </w:t>
      </w:r>
      <w:r w:rsidRPr="00D24360">
        <w:rPr>
          <w:color w:val="FF0000"/>
          <w:sz w:val="28"/>
          <w:szCs w:val="28"/>
        </w:rPr>
        <w:t>3 место.</w:t>
      </w:r>
    </w:p>
    <w:p w:rsidR="00543B6F" w:rsidRDefault="00543B6F" w:rsidP="00543B6F">
      <w:pPr>
        <w:tabs>
          <w:tab w:val="left" w:pos="1845"/>
        </w:tabs>
        <w:jc w:val="both"/>
        <w:rPr>
          <w:color w:val="FF0000"/>
          <w:sz w:val="28"/>
          <w:szCs w:val="28"/>
        </w:rPr>
      </w:pPr>
    </w:p>
    <w:p w:rsidR="00543B6F" w:rsidRDefault="00543B6F" w:rsidP="00543B6F">
      <w:pPr>
        <w:tabs>
          <w:tab w:val="left" w:pos="1845"/>
        </w:tabs>
        <w:jc w:val="both"/>
        <w:rPr>
          <w:color w:val="FF0000"/>
          <w:sz w:val="28"/>
          <w:szCs w:val="28"/>
        </w:rPr>
      </w:pPr>
    </w:p>
    <w:p w:rsidR="00C23F23" w:rsidRDefault="00C23F23"/>
    <w:sectPr w:rsidR="00C23F23" w:rsidSect="00543B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ACE"/>
    <w:multiLevelType w:val="hybridMultilevel"/>
    <w:tmpl w:val="CA9417AA"/>
    <w:lvl w:ilvl="0" w:tplc="3D8C9A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8"/>
    <w:rsid w:val="00543B6F"/>
    <w:rsid w:val="00C23F23"/>
    <w:rsid w:val="00F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54B7-1A45-40D4-B694-8868BEC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2017-04-10T04:49:00Z</dcterms:created>
  <dcterms:modified xsi:type="dcterms:W3CDTF">2017-04-10T04:49:00Z</dcterms:modified>
</cp:coreProperties>
</file>