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06" w:rsidRPr="00977CA6" w:rsidRDefault="00380E4B" w:rsidP="00223406">
      <w:pPr>
        <w:shd w:val="clear" w:color="auto" w:fill="FFFFFF"/>
        <w:spacing w:before="240" w:after="200"/>
        <w:contextualSpacing/>
        <w:rPr>
          <w:bCs/>
          <w:color w:val="000000"/>
        </w:rPr>
      </w:pPr>
      <w:r w:rsidRPr="00977CA6">
        <w:t xml:space="preserve"> </w:t>
      </w:r>
    </w:p>
    <w:p w:rsidR="00223406" w:rsidRPr="00977CA6" w:rsidRDefault="00223406" w:rsidP="00223406">
      <w:pPr>
        <w:shd w:val="clear" w:color="auto" w:fill="FFFFFF"/>
        <w:spacing w:before="240" w:after="200"/>
        <w:contextualSpacing/>
        <w:jc w:val="center"/>
        <w:rPr>
          <w:b/>
          <w:bCs/>
          <w:color w:val="000000"/>
        </w:rPr>
      </w:pPr>
      <w:r w:rsidRPr="00977CA6">
        <w:rPr>
          <w:b/>
          <w:bCs/>
          <w:color w:val="000000"/>
        </w:rPr>
        <w:t>ПЛАН</w:t>
      </w:r>
    </w:p>
    <w:p w:rsidR="00223406" w:rsidRPr="00977CA6" w:rsidRDefault="00223406" w:rsidP="00223406">
      <w:pPr>
        <w:shd w:val="clear" w:color="auto" w:fill="FFFFFF"/>
        <w:spacing w:before="240" w:after="200"/>
        <w:contextualSpacing/>
        <w:jc w:val="center"/>
        <w:rPr>
          <w:b/>
          <w:bCs/>
          <w:color w:val="000000"/>
        </w:rPr>
      </w:pPr>
      <w:r w:rsidRPr="00977CA6">
        <w:rPr>
          <w:b/>
          <w:bCs/>
          <w:color w:val="000000"/>
        </w:rPr>
        <w:t>недели профессионально-трудового обучения  «</w:t>
      </w:r>
      <w:r w:rsidR="007D7757" w:rsidRPr="00977CA6">
        <w:rPr>
          <w:b/>
          <w:bCs/>
          <w:color w:val="000000"/>
        </w:rPr>
        <w:t>Всякая работа мастера хвалит</w:t>
      </w:r>
      <w:r w:rsidRPr="00977CA6">
        <w:rPr>
          <w:b/>
          <w:bCs/>
          <w:color w:val="000000"/>
        </w:rPr>
        <w:t>»</w:t>
      </w:r>
    </w:p>
    <w:p w:rsidR="00223406" w:rsidRPr="00977CA6" w:rsidRDefault="00E562CB" w:rsidP="00223406">
      <w:pPr>
        <w:shd w:val="clear" w:color="auto" w:fill="FFFFFF"/>
        <w:spacing w:before="240" w:after="200"/>
        <w:ind w:left="426"/>
        <w:contextualSpacing/>
        <w:jc w:val="center"/>
        <w:rPr>
          <w:b/>
          <w:bCs/>
          <w:color w:val="000000"/>
        </w:rPr>
      </w:pPr>
      <w:r w:rsidRPr="00977CA6">
        <w:rPr>
          <w:b/>
          <w:bCs/>
          <w:color w:val="000000"/>
        </w:rPr>
        <w:t xml:space="preserve"> </w:t>
      </w:r>
      <w:r w:rsidR="00223406" w:rsidRPr="00977CA6">
        <w:rPr>
          <w:b/>
          <w:bCs/>
          <w:color w:val="000000"/>
        </w:rPr>
        <w:t xml:space="preserve"> </w:t>
      </w:r>
      <w:r w:rsidRPr="00977CA6">
        <w:rPr>
          <w:b/>
          <w:bCs/>
          <w:color w:val="000000"/>
        </w:rPr>
        <w:t xml:space="preserve"> с</w:t>
      </w:r>
      <w:r w:rsidR="00223406" w:rsidRPr="00977CA6">
        <w:rPr>
          <w:b/>
          <w:bCs/>
          <w:color w:val="000000"/>
        </w:rPr>
        <w:t xml:space="preserve"> 9 апреля</w:t>
      </w:r>
      <w:r w:rsidRPr="00977CA6">
        <w:rPr>
          <w:b/>
          <w:bCs/>
          <w:color w:val="000000"/>
        </w:rPr>
        <w:t xml:space="preserve"> по 14 апреля  2018</w:t>
      </w:r>
      <w:r w:rsidR="00223406" w:rsidRPr="00977CA6">
        <w:rPr>
          <w:b/>
          <w:bCs/>
          <w:color w:val="000000"/>
        </w:rPr>
        <w:t xml:space="preserve"> года</w:t>
      </w:r>
      <w:r w:rsidR="007D7757" w:rsidRPr="00977CA6">
        <w:rPr>
          <w:b/>
          <w:bCs/>
          <w:color w:val="000000"/>
        </w:rPr>
        <w:t>.</w:t>
      </w:r>
    </w:p>
    <w:p w:rsidR="00223406" w:rsidRPr="00977CA6" w:rsidRDefault="00223406" w:rsidP="00223406">
      <w:pPr>
        <w:shd w:val="clear" w:color="auto" w:fill="FFFFFF"/>
        <w:spacing w:before="240" w:after="200"/>
        <w:ind w:left="426"/>
        <w:contextualSpacing/>
        <w:jc w:val="center"/>
        <w:rPr>
          <w:color w:val="000000"/>
        </w:rPr>
      </w:pPr>
    </w:p>
    <w:tbl>
      <w:tblPr>
        <w:tblW w:w="10489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686"/>
        <w:gridCol w:w="1952"/>
        <w:gridCol w:w="1326"/>
        <w:gridCol w:w="2293"/>
      </w:tblGrid>
      <w:tr w:rsidR="00223406" w:rsidRPr="00977CA6" w:rsidTr="00977CA6">
        <w:tc>
          <w:tcPr>
            <w:tcW w:w="1232" w:type="dxa"/>
            <w:hideMark/>
          </w:tcPr>
          <w:p w:rsidR="00223406" w:rsidRPr="00977CA6" w:rsidRDefault="00223406" w:rsidP="00AA43FA">
            <w:pPr>
              <w:spacing w:before="240"/>
              <w:contextualSpacing/>
              <w:jc w:val="center"/>
            </w:pPr>
            <w:r w:rsidRPr="00977CA6">
              <w:rPr>
                <w:bCs/>
              </w:rPr>
              <w:t>Дата</w:t>
            </w:r>
          </w:p>
        </w:tc>
        <w:tc>
          <w:tcPr>
            <w:tcW w:w="3686" w:type="dxa"/>
            <w:hideMark/>
          </w:tcPr>
          <w:p w:rsidR="00223406" w:rsidRPr="00977CA6" w:rsidRDefault="00223406" w:rsidP="00AA43FA">
            <w:pPr>
              <w:spacing w:before="240"/>
              <w:contextualSpacing/>
              <w:jc w:val="center"/>
            </w:pPr>
            <w:r w:rsidRPr="00977CA6">
              <w:rPr>
                <w:bCs/>
              </w:rPr>
              <w:t>Наименование мероприятия</w:t>
            </w:r>
          </w:p>
        </w:tc>
        <w:tc>
          <w:tcPr>
            <w:tcW w:w="1952" w:type="dxa"/>
            <w:hideMark/>
          </w:tcPr>
          <w:p w:rsidR="00223406" w:rsidRPr="00977CA6" w:rsidRDefault="00223406" w:rsidP="00AA43FA">
            <w:pPr>
              <w:spacing w:before="240"/>
              <w:contextualSpacing/>
              <w:jc w:val="center"/>
            </w:pPr>
            <w:r w:rsidRPr="00977CA6">
              <w:rPr>
                <w:bCs/>
              </w:rPr>
              <w:t>Место проведения мероприятия</w:t>
            </w:r>
          </w:p>
        </w:tc>
        <w:tc>
          <w:tcPr>
            <w:tcW w:w="1326" w:type="dxa"/>
            <w:hideMark/>
          </w:tcPr>
          <w:p w:rsidR="00223406" w:rsidRPr="00977CA6" w:rsidRDefault="00223406" w:rsidP="00AA43FA">
            <w:pPr>
              <w:spacing w:before="240"/>
              <w:contextualSpacing/>
              <w:jc w:val="center"/>
            </w:pPr>
            <w:r w:rsidRPr="00977CA6">
              <w:rPr>
                <w:bCs/>
              </w:rPr>
              <w:t>Классы</w:t>
            </w:r>
          </w:p>
        </w:tc>
        <w:tc>
          <w:tcPr>
            <w:tcW w:w="2293" w:type="dxa"/>
            <w:hideMark/>
          </w:tcPr>
          <w:p w:rsidR="00223406" w:rsidRPr="00977CA6" w:rsidRDefault="00223406" w:rsidP="00AA43FA">
            <w:pPr>
              <w:spacing w:before="240"/>
              <w:contextualSpacing/>
              <w:jc w:val="center"/>
            </w:pPr>
            <w:r w:rsidRPr="00977CA6">
              <w:rPr>
                <w:bCs/>
              </w:rPr>
              <w:t>Ответственный исполнитель</w:t>
            </w:r>
          </w:p>
        </w:tc>
      </w:tr>
      <w:tr w:rsidR="00DC4A83" w:rsidRPr="00977CA6" w:rsidTr="00977CA6">
        <w:trPr>
          <w:trHeight w:val="573"/>
        </w:trPr>
        <w:tc>
          <w:tcPr>
            <w:tcW w:w="1232" w:type="dxa"/>
            <w:vMerge w:val="restart"/>
            <w:hideMark/>
          </w:tcPr>
          <w:p w:rsidR="00DC4A83" w:rsidRPr="00977CA6" w:rsidRDefault="00DC4A83" w:rsidP="00E562CB">
            <w:pPr>
              <w:contextualSpacing/>
            </w:pPr>
            <w:r w:rsidRPr="00977CA6">
              <w:t xml:space="preserve">  </w:t>
            </w:r>
          </w:p>
          <w:p w:rsidR="00DC4A83" w:rsidRPr="00977CA6" w:rsidRDefault="00DC4A83" w:rsidP="00AA43FA">
            <w:pPr>
              <w:contextualSpacing/>
            </w:pPr>
            <w:r w:rsidRPr="00977CA6">
              <w:t xml:space="preserve"> 9.04.</w:t>
            </w:r>
          </w:p>
          <w:p w:rsidR="00DC4A83" w:rsidRPr="00977CA6" w:rsidRDefault="00DC4A83" w:rsidP="00AA43FA">
            <w:pPr>
              <w:contextualSpacing/>
            </w:pPr>
          </w:p>
          <w:p w:rsidR="00DC4A83" w:rsidRPr="00977CA6" w:rsidRDefault="00DC4A83" w:rsidP="00AA43FA">
            <w:pPr>
              <w:contextualSpacing/>
            </w:pPr>
          </w:p>
        </w:tc>
        <w:tc>
          <w:tcPr>
            <w:tcW w:w="3686" w:type="dxa"/>
            <w:hideMark/>
          </w:tcPr>
          <w:p w:rsidR="00DC4A83" w:rsidRPr="00977CA6" w:rsidRDefault="00977CA6" w:rsidP="00AA43FA">
            <w:pPr>
              <w:contextualSpacing/>
            </w:pPr>
            <w:r>
              <w:t xml:space="preserve">1. </w:t>
            </w:r>
            <w:r w:rsidR="00DC4A83" w:rsidRPr="00977CA6">
              <w:t>Открытие недели  трудового обучения</w:t>
            </w:r>
            <w:r w:rsidR="00F73A4A" w:rsidRPr="00977CA6">
              <w:t>.</w:t>
            </w:r>
            <w:r w:rsidR="00DC4A83" w:rsidRPr="00977CA6">
              <w:t xml:space="preserve">  </w:t>
            </w:r>
          </w:p>
        </w:tc>
        <w:tc>
          <w:tcPr>
            <w:tcW w:w="1952" w:type="dxa"/>
            <w:hideMark/>
          </w:tcPr>
          <w:p w:rsidR="00DC4A83" w:rsidRPr="00977CA6" w:rsidRDefault="00DC4A83" w:rsidP="00AA43FA">
            <w:pPr>
              <w:contextualSpacing/>
            </w:pPr>
            <w:r w:rsidRPr="00977CA6">
              <w:t xml:space="preserve">линейка </w:t>
            </w:r>
          </w:p>
        </w:tc>
        <w:tc>
          <w:tcPr>
            <w:tcW w:w="1326" w:type="dxa"/>
            <w:hideMark/>
          </w:tcPr>
          <w:p w:rsidR="00DC4A83" w:rsidRPr="00977CA6" w:rsidRDefault="00DC4A83" w:rsidP="00AA43FA">
            <w:pPr>
              <w:contextualSpacing/>
            </w:pPr>
            <w:r w:rsidRPr="00977CA6">
              <w:t xml:space="preserve">1-9 классы </w:t>
            </w:r>
          </w:p>
        </w:tc>
        <w:tc>
          <w:tcPr>
            <w:tcW w:w="2293" w:type="dxa"/>
            <w:hideMark/>
          </w:tcPr>
          <w:p w:rsidR="00DC4A83" w:rsidRPr="00977CA6" w:rsidRDefault="00DC4A83" w:rsidP="00AA43FA">
            <w:pPr>
              <w:contextualSpacing/>
            </w:pPr>
            <w:r w:rsidRPr="00977CA6">
              <w:t xml:space="preserve">  </w:t>
            </w:r>
          </w:p>
          <w:p w:rsidR="00DC4A83" w:rsidRPr="00977CA6" w:rsidRDefault="00DC4A83" w:rsidP="00AA43FA">
            <w:pPr>
              <w:contextualSpacing/>
            </w:pPr>
            <w:r w:rsidRPr="00977CA6">
              <w:t>Н.Н. Новикова</w:t>
            </w:r>
          </w:p>
          <w:p w:rsidR="00DC4A83" w:rsidRPr="00977CA6" w:rsidRDefault="00DC4A83" w:rsidP="00AA43FA">
            <w:pPr>
              <w:contextualSpacing/>
            </w:pPr>
          </w:p>
        </w:tc>
      </w:tr>
      <w:tr w:rsidR="00DC4A83" w:rsidRPr="00977CA6" w:rsidTr="00977CA6">
        <w:trPr>
          <w:trHeight w:val="573"/>
        </w:trPr>
        <w:tc>
          <w:tcPr>
            <w:tcW w:w="1232" w:type="dxa"/>
            <w:vMerge/>
            <w:hideMark/>
          </w:tcPr>
          <w:p w:rsidR="00DC4A83" w:rsidRPr="00977CA6" w:rsidRDefault="00DC4A83" w:rsidP="00E562CB">
            <w:pPr>
              <w:contextualSpacing/>
            </w:pPr>
          </w:p>
        </w:tc>
        <w:tc>
          <w:tcPr>
            <w:tcW w:w="3686" w:type="dxa"/>
            <w:hideMark/>
          </w:tcPr>
          <w:p w:rsidR="00DC4A83" w:rsidRPr="00977CA6" w:rsidRDefault="00977CA6" w:rsidP="00AA43FA">
            <w:pPr>
              <w:contextualSpacing/>
            </w:pPr>
            <w:r>
              <w:t xml:space="preserve">2. </w:t>
            </w:r>
            <w:r w:rsidR="00DC4A83" w:rsidRPr="00977CA6">
              <w:t>Мозговой штурм «Своя игра»</w:t>
            </w:r>
            <w:r w:rsidR="00F73A4A" w:rsidRPr="00977CA6">
              <w:t>.</w:t>
            </w:r>
          </w:p>
        </w:tc>
        <w:tc>
          <w:tcPr>
            <w:tcW w:w="1952" w:type="dxa"/>
            <w:hideMark/>
          </w:tcPr>
          <w:p w:rsidR="00DC4A83" w:rsidRDefault="00DC4A83" w:rsidP="00AA43FA">
            <w:pPr>
              <w:contextualSpacing/>
            </w:pPr>
            <w:r w:rsidRPr="00977CA6">
              <w:t>мастерская слесарного дела</w:t>
            </w:r>
          </w:p>
          <w:p w:rsidR="00977CA6" w:rsidRPr="00977CA6" w:rsidRDefault="00977CA6" w:rsidP="00AA43FA">
            <w:pPr>
              <w:contextualSpacing/>
            </w:pPr>
            <w:r>
              <w:t>(3 урок)</w:t>
            </w:r>
          </w:p>
        </w:tc>
        <w:tc>
          <w:tcPr>
            <w:tcW w:w="1326" w:type="dxa"/>
            <w:hideMark/>
          </w:tcPr>
          <w:p w:rsidR="00DC4A83" w:rsidRPr="00977CA6" w:rsidRDefault="00DC4A83" w:rsidP="00AA43FA">
            <w:pPr>
              <w:contextualSpacing/>
            </w:pPr>
            <w:r w:rsidRPr="00977CA6">
              <w:t>8 класс</w:t>
            </w:r>
          </w:p>
        </w:tc>
        <w:tc>
          <w:tcPr>
            <w:tcW w:w="2293" w:type="dxa"/>
            <w:hideMark/>
          </w:tcPr>
          <w:p w:rsidR="00DC4A83" w:rsidRPr="00977CA6" w:rsidRDefault="00DC4A83" w:rsidP="002F3FEF">
            <w:pPr>
              <w:contextualSpacing/>
            </w:pPr>
            <w:r w:rsidRPr="00977CA6">
              <w:t>А.Г. Уткин</w:t>
            </w:r>
          </w:p>
          <w:p w:rsidR="00DC4A83" w:rsidRPr="00977CA6" w:rsidRDefault="00DC4A83" w:rsidP="00AA43FA">
            <w:pPr>
              <w:contextualSpacing/>
            </w:pPr>
            <w:r w:rsidRPr="00977CA6">
              <w:t>В.В. Шестаков</w:t>
            </w:r>
          </w:p>
        </w:tc>
      </w:tr>
      <w:tr w:rsidR="00DC4A83" w:rsidRPr="00977CA6" w:rsidTr="00977CA6">
        <w:trPr>
          <w:trHeight w:val="1090"/>
        </w:trPr>
        <w:tc>
          <w:tcPr>
            <w:tcW w:w="1232" w:type="dxa"/>
            <w:vMerge/>
          </w:tcPr>
          <w:p w:rsidR="00DC4A83" w:rsidRPr="00977CA6" w:rsidRDefault="00DC4A83" w:rsidP="00AA43FA">
            <w:pPr>
              <w:contextualSpacing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3A4A" w:rsidRPr="00977CA6" w:rsidRDefault="00F73A4A" w:rsidP="002F3FEF">
            <w:pPr>
              <w:contextualSpacing/>
            </w:pPr>
            <w:r w:rsidRPr="00977CA6">
              <w:t xml:space="preserve"> </w:t>
            </w:r>
            <w:r w:rsidR="00977CA6">
              <w:t xml:space="preserve">3. </w:t>
            </w:r>
            <w:r w:rsidRPr="00977CA6">
              <w:t xml:space="preserve">Встреча с мастерицей </w:t>
            </w:r>
          </w:p>
          <w:p w:rsidR="00DC4A83" w:rsidRPr="00977CA6" w:rsidRDefault="00F73A4A" w:rsidP="002F3FEF">
            <w:pPr>
              <w:contextualSpacing/>
            </w:pPr>
            <w:r w:rsidRPr="00977CA6">
              <w:t xml:space="preserve"> с. Горки</w:t>
            </w:r>
          </w:p>
          <w:p w:rsidR="00DC4A83" w:rsidRPr="00977CA6" w:rsidRDefault="004C706F" w:rsidP="00E562CB">
            <w:pPr>
              <w:contextualSpacing/>
            </w:pPr>
            <w:proofErr w:type="spellStart"/>
            <w:r w:rsidRPr="00977CA6">
              <w:t>Русмиленко</w:t>
            </w:r>
            <w:proofErr w:type="spellEnd"/>
            <w:r w:rsidRPr="00977CA6">
              <w:t xml:space="preserve"> Надеждой Владимировной</w:t>
            </w:r>
            <w:r w:rsidR="00F73A4A" w:rsidRPr="00977CA6">
              <w:t>.</w:t>
            </w:r>
          </w:p>
        </w:tc>
        <w:tc>
          <w:tcPr>
            <w:tcW w:w="1952" w:type="dxa"/>
          </w:tcPr>
          <w:p w:rsidR="00DC4A83" w:rsidRPr="00977CA6" w:rsidRDefault="00F73A4A" w:rsidP="002F3FEF">
            <w:pPr>
              <w:contextualSpacing/>
            </w:pPr>
            <w:r w:rsidRPr="00977CA6">
              <w:t xml:space="preserve"> в течение недели</w:t>
            </w:r>
          </w:p>
        </w:tc>
        <w:tc>
          <w:tcPr>
            <w:tcW w:w="1326" w:type="dxa"/>
          </w:tcPr>
          <w:p w:rsidR="00DC4A83" w:rsidRPr="00977CA6" w:rsidRDefault="00DC4A83" w:rsidP="00AA43FA">
            <w:pPr>
              <w:contextualSpacing/>
            </w:pPr>
            <w:r w:rsidRPr="00977CA6">
              <w:t>девочки</w:t>
            </w:r>
          </w:p>
          <w:p w:rsidR="00DC4A83" w:rsidRPr="00977CA6" w:rsidRDefault="00DC4A83" w:rsidP="002F3FEF">
            <w:pPr>
              <w:contextualSpacing/>
            </w:pPr>
            <w:r w:rsidRPr="00977CA6">
              <w:t xml:space="preserve">  </w:t>
            </w:r>
            <w:r w:rsidR="00F73A4A" w:rsidRPr="00977CA6">
              <w:t>6</w:t>
            </w:r>
            <w:r w:rsidRPr="00977CA6">
              <w:t>- 9 класса</w:t>
            </w:r>
          </w:p>
        </w:tc>
        <w:tc>
          <w:tcPr>
            <w:tcW w:w="2293" w:type="dxa"/>
          </w:tcPr>
          <w:p w:rsidR="00DC4A83" w:rsidRPr="00977CA6" w:rsidRDefault="00DC4A83" w:rsidP="00AA43FA">
            <w:pPr>
              <w:contextualSpacing/>
            </w:pPr>
            <w:r w:rsidRPr="00977CA6">
              <w:t xml:space="preserve"> </w:t>
            </w:r>
          </w:p>
          <w:p w:rsidR="00DC4A83" w:rsidRPr="00977CA6" w:rsidRDefault="00DC4A83" w:rsidP="00AA43FA">
            <w:pPr>
              <w:contextualSpacing/>
            </w:pPr>
            <w:r w:rsidRPr="00977CA6">
              <w:t>Н.Н. Новикова</w:t>
            </w:r>
          </w:p>
        </w:tc>
      </w:tr>
      <w:tr w:rsidR="00DC4A83" w:rsidRPr="00977CA6" w:rsidTr="00977CA6">
        <w:trPr>
          <w:trHeight w:val="942"/>
        </w:trPr>
        <w:tc>
          <w:tcPr>
            <w:tcW w:w="1232" w:type="dxa"/>
            <w:vMerge/>
            <w:hideMark/>
          </w:tcPr>
          <w:p w:rsidR="00DC4A83" w:rsidRPr="00977CA6" w:rsidRDefault="00DC4A83" w:rsidP="00AA43FA">
            <w:pPr>
              <w:contextualSpacing/>
            </w:pPr>
          </w:p>
        </w:tc>
        <w:tc>
          <w:tcPr>
            <w:tcW w:w="3686" w:type="dxa"/>
          </w:tcPr>
          <w:p w:rsidR="00DC4A83" w:rsidRPr="00977CA6" w:rsidRDefault="00977CA6" w:rsidP="00B1007F">
            <w:pPr>
              <w:contextualSpacing/>
            </w:pPr>
            <w:r>
              <w:t xml:space="preserve">4. </w:t>
            </w:r>
            <w:r w:rsidR="00DC4A83" w:rsidRPr="00977CA6">
              <w:t>Олимпиада по профессионально - трудовому обучению</w:t>
            </w:r>
            <w:r w:rsidR="00F73A4A" w:rsidRPr="00977CA6">
              <w:t>.</w:t>
            </w:r>
          </w:p>
        </w:tc>
        <w:tc>
          <w:tcPr>
            <w:tcW w:w="1952" w:type="dxa"/>
          </w:tcPr>
          <w:p w:rsidR="00DC4A83" w:rsidRPr="00977CA6" w:rsidRDefault="00DC4A83" w:rsidP="00AA43FA">
            <w:pPr>
              <w:contextualSpacing/>
            </w:pPr>
            <w:r w:rsidRPr="00977CA6">
              <w:t>в течение недели</w:t>
            </w:r>
          </w:p>
        </w:tc>
        <w:tc>
          <w:tcPr>
            <w:tcW w:w="1326" w:type="dxa"/>
          </w:tcPr>
          <w:p w:rsidR="00DC4A83" w:rsidRPr="00977CA6" w:rsidRDefault="00DC4A83" w:rsidP="00AA43FA">
            <w:pPr>
              <w:contextualSpacing/>
            </w:pPr>
            <w:r w:rsidRPr="00977CA6">
              <w:t>7 -9 класс</w:t>
            </w:r>
          </w:p>
        </w:tc>
        <w:tc>
          <w:tcPr>
            <w:tcW w:w="2293" w:type="dxa"/>
          </w:tcPr>
          <w:p w:rsidR="00DC4A83" w:rsidRPr="00977CA6" w:rsidRDefault="00DC4A83" w:rsidP="002F3FEF">
            <w:pPr>
              <w:contextualSpacing/>
            </w:pPr>
            <w:r w:rsidRPr="00977CA6">
              <w:t>Н.Н. Новикова</w:t>
            </w:r>
          </w:p>
          <w:p w:rsidR="00DC4A83" w:rsidRPr="00977CA6" w:rsidRDefault="00DC4A83" w:rsidP="002F3FEF">
            <w:pPr>
              <w:contextualSpacing/>
            </w:pPr>
            <w:r w:rsidRPr="00977CA6">
              <w:t>А.Г. Уткин</w:t>
            </w:r>
          </w:p>
          <w:p w:rsidR="00DC4A83" w:rsidRPr="00977CA6" w:rsidRDefault="00DC4A83" w:rsidP="002F3FEF">
            <w:pPr>
              <w:contextualSpacing/>
            </w:pPr>
            <w:r w:rsidRPr="00977CA6">
              <w:t>В.В. Шестаков</w:t>
            </w:r>
          </w:p>
          <w:p w:rsidR="00DC4A83" w:rsidRPr="00977CA6" w:rsidRDefault="00DC4A83" w:rsidP="002F3FEF">
            <w:pPr>
              <w:contextualSpacing/>
            </w:pPr>
            <w:r w:rsidRPr="00977CA6">
              <w:t>А.Ю.Петров</w:t>
            </w:r>
          </w:p>
          <w:p w:rsidR="00DC4A83" w:rsidRPr="00977CA6" w:rsidRDefault="00DC4A83" w:rsidP="002F3FEF">
            <w:pPr>
              <w:contextualSpacing/>
            </w:pPr>
            <w:proofErr w:type="spellStart"/>
            <w:r w:rsidRPr="00977CA6">
              <w:t>А.В.Слонова</w:t>
            </w:r>
            <w:proofErr w:type="spellEnd"/>
          </w:p>
        </w:tc>
      </w:tr>
      <w:tr w:rsidR="00DC4A83" w:rsidRPr="00977CA6" w:rsidTr="00977CA6">
        <w:trPr>
          <w:trHeight w:val="591"/>
        </w:trPr>
        <w:tc>
          <w:tcPr>
            <w:tcW w:w="1232" w:type="dxa"/>
            <w:vMerge/>
            <w:hideMark/>
          </w:tcPr>
          <w:p w:rsidR="00DC4A83" w:rsidRPr="00977CA6" w:rsidRDefault="00DC4A83" w:rsidP="00AA43FA">
            <w:pPr>
              <w:contextualSpacing/>
            </w:pPr>
          </w:p>
        </w:tc>
        <w:tc>
          <w:tcPr>
            <w:tcW w:w="3686" w:type="dxa"/>
          </w:tcPr>
          <w:p w:rsidR="00DC4A83" w:rsidRPr="00977CA6" w:rsidRDefault="00977CA6" w:rsidP="00B1007F">
            <w:pPr>
              <w:contextualSpacing/>
            </w:pPr>
            <w:r>
              <w:t xml:space="preserve">5. </w:t>
            </w:r>
            <w:r w:rsidR="00DC4A83" w:rsidRPr="00977CA6">
              <w:t xml:space="preserve">Акция «Весенние хлопоты» </w:t>
            </w:r>
          </w:p>
        </w:tc>
        <w:tc>
          <w:tcPr>
            <w:tcW w:w="1952" w:type="dxa"/>
          </w:tcPr>
          <w:p w:rsidR="00DC4A83" w:rsidRPr="00977CA6" w:rsidRDefault="00DC4A83" w:rsidP="00AA43FA">
            <w:pPr>
              <w:contextualSpacing/>
            </w:pPr>
            <w:r w:rsidRPr="00977CA6">
              <w:t>в течение недели</w:t>
            </w:r>
          </w:p>
        </w:tc>
        <w:tc>
          <w:tcPr>
            <w:tcW w:w="1326" w:type="dxa"/>
          </w:tcPr>
          <w:p w:rsidR="00DC4A83" w:rsidRPr="00977CA6" w:rsidRDefault="00DC4A83" w:rsidP="00AA43FA">
            <w:pPr>
              <w:contextualSpacing/>
            </w:pPr>
            <w:r w:rsidRPr="00977CA6">
              <w:t>3-9 классы</w:t>
            </w:r>
          </w:p>
        </w:tc>
        <w:tc>
          <w:tcPr>
            <w:tcW w:w="2293" w:type="dxa"/>
          </w:tcPr>
          <w:p w:rsidR="00DC4A83" w:rsidRPr="00977CA6" w:rsidRDefault="00DC4A83" w:rsidP="002F3FEF">
            <w:pPr>
              <w:contextualSpacing/>
            </w:pPr>
            <w:r w:rsidRPr="00977CA6">
              <w:t>Г.А.Черноокая</w:t>
            </w:r>
          </w:p>
        </w:tc>
      </w:tr>
      <w:tr w:rsidR="00B1007F" w:rsidRPr="00977CA6" w:rsidTr="00977CA6">
        <w:trPr>
          <w:trHeight w:val="469"/>
        </w:trPr>
        <w:tc>
          <w:tcPr>
            <w:tcW w:w="1232" w:type="dxa"/>
            <w:vMerge w:val="restart"/>
            <w:hideMark/>
          </w:tcPr>
          <w:p w:rsidR="00B1007F" w:rsidRPr="00977CA6" w:rsidRDefault="00E562CB" w:rsidP="00AA43FA">
            <w:pPr>
              <w:contextualSpacing/>
            </w:pPr>
            <w:r w:rsidRPr="00977CA6">
              <w:t xml:space="preserve"> 10.04.</w:t>
            </w:r>
          </w:p>
          <w:p w:rsidR="00B1007F" w:rsidRPr="00977CA6" w:rsidRDefault="00B1007F" w:rsidP="00AA43FA">
            <w:pPr>
              <w:contextualSpacing/>
            </w:pPr>
          </w:p>
          <w:p w:rsidR="00B1007F" w:rsidRPr="00977CA6" w:rsidRDefault="00B1007F" w:rsidP="00AA43FA">
            <w:pPr>
              <w:contextualSpacing/>
            </w:pPr>
            <w:r w:rsidRPr="00977CA6">
              <w:t xml:space="preserve"> </w:t>
            </w:r>
          </w:p>
        </w:tc>
        <w:tc>
          <w:tcPr>
            <w:tcW w:w="3686" w:type="dxa"/>
          </w:tcPr>
          <w:p w:rsidR="00B1007F" w:rsidRPr="00977CA6" w:rsidRDefault="00B1007F" w:rsidP="00B1007F">
            <w:pPr>
              <w:contextualSpacing/>
            </w:pPr>
            <w:r w:rsidRPr="00977CA6">
              <w:t xml:space="preserve"> </w:t>
            </w:r>
            <w:r w:rsidR="00977CA6">
              <w:t xml:space="preserve">6. </w:t>
            </w:r>
            <w:r w:rsidRPr="00977CA6">
              <w:t>Урок - творческая мастерская: «Зайка на пальчик»</w:t>
            </w:r>
            <w:r w:rsidR="00F73A4A" w:rsidRPr="00977CA6">
              <w:t>.</w:t>
            </w:r>
          </w:p>
        </w:tc>
        <w:tc>
          <w:tcPr>
            <w:tcW w:w="1952" w:type="dxa"/>
          </w:tcPr>
          <w:p w:rsidR="00B1007F" w:rsidRPr="00977CA6" w:rsidRDefault="00B1007F" w:rsidP="00525CCE">
            <w:pPr>
              <w:contextualSpacing/>
            </w:pPr>
            <w:r w:rsidRPr="00977CA6">
              <w:t>В кабинете</w:t>
            </w:r>
          </w:p>
          <w:p w:rsidR="00B1007F" w:rsidRPr="00977CA6" w:rsidRDefault="00B1007F" w:rsidP="00525CCE">
            <w:pPr>
              <w:contextualSpacing/>
            </w:pPr>
            <w:r w:rsidRPr="00977CA6">
              <w:t xml:space="preserve"> 3 </w:t>
            </w:r>
            <w:proofErr w:type="spellStart"/>
            <w:r w:rsidRPr="00977CA6">
              <w:t>кл</w:t>
            </w:r>
            <w:proofErr w:type="spellEnd"/>
            <w:r w:rsidRPr="00977CA6">
              <w:t>.</w:t>
            </w:r>
          </w:p>
          <w:p w:rsidR="00E562CB" w:rsidRPr="00977CA6" w:rsidRDefault="00E562CB" w:rsidP="00525CCE">
            <w:pPr>
              <w:contextualSpacing/>
            </w:pPr>
            <w:r w:rsidRPr="00977CA6">
              <w:t>(4 урок)</w:t>
            </w:r>
          </w:p>
        </w:tc>
        <w:tc>
          <w:tcPr>
            <w:tcW w:w="1326" w:type="dxa"/>
            <w:hideMark/>
          </w:tcPr>
          <w:p w:rsidR="00B1007F" w:rsidRPr="00977CA6" w:rsidRDefault="00B1007F" w:rsidP="00AA43FA">
            <w:pPr>
              <w:spacing w:after="200"/>
              <w:contextualSpacing/>
            </w:pPr>
            <w:r w:rsidRPr="00977CA6">
              <w:t xml:space="preserve"> 3</w:t>
            </w:r>
            <w:r w:rsidR="00DC4A83" w:rsidRPr="00977CA6">
              <w:t xml:space="preserve"> класс</w:t>
            </w:r>
          </w:p>
        </w:tc>
        <w:tc>
          <w:tcPr>
            <w:tcW w:w="2293" w:type="dxa"/>
            <w:hideMark/>
          </w:tcPr>
          <w:p w:rsidR="00B1007F" w:rsidRPr="00977CA6" w:rsidRDefault="00977CA6" w:rsidP="003F7A16">
            <w:pPr>
              <w:contextualSpacing/>
            </w:pPr>
            <w:r>
              <w:t xml:space="preserve"> </w:t>
            </w:r>
          </w:p>
          <w:p w:rsidR="00B1007F" w:rsidRPr="00977CA6" w:rsidRDefault="00B1007F" w:rsidP="003F7A16">
            <w:pPr>
              <w:contextualSpacing/>
            </w:pPr>
            <w:r w:rsidRPr="00977CA6">
              <w:t>Н.Н. Новикова</w:t>
            </w:r>
          </w:p>
        </w:tc>
      </w:tr>
      <w:tr w:rsidR="00B1007F" w:rsidRPr="00977CA6" w:rsidTr="00977CA6">
        <w:trPr>
          <w:trHeight w:val="487"/>
        </w:trPr>
        <w:tc>
          <w:tcPr>
            <w:tcW w:w="1232" w:type="dxa"/>
            <w:vMerge/>
          </w:tcPr>
          <w:p w:rsidR="00B1007F" w:rsidRPr="00977CA6" w:rsidRDefault="00B1007F" w:rsidP="00AA43FA">
            <w:pPr>
              <w:contextualSpacing/>
            </w:pPr>
          </w:p>
        </w:tc>
        <w:tc>
          <w:tcPr>
            <w:tcW w:w="3686" w:type="dxa"/>
          </w:tcPr>
          <w:p w:rsidR="00B1007F" w:rsidRPr="00977CA6" w:rsidRDefault="00977CA6" w:rsidP="00AA43FA">
            <w:pPr>
              <w:contextualSpacing/>
            </w:pPr>
            <w:r>
              <w:t xml:space="preserve">7. </w:t>
            </w:r>
            <w:r w:rsidR="00E562CB" w:rsidRPr="00977CA6">
              <w:t>Оформление  выставки работ учащихся</w:t>
            </w:r>
            <w:r w:rsidR="00DC4A83" w:rsidRPr="00977CA6">
              <w:t xml:space="preserve">  «Это мы умеем»</w:t>
            </w:r>
            <w:r w:rsidR="00E562CB" w:rsidRPr="00977CA6">
              <w:t>.</w:t>
            </w:r>
          </w:p>
        </w:tc>
        <w:tc>
          <w:tcPr>
            <w:tcW w:w="1952" w:type="dxa"/>
          </w:tcPr>
          <w:p w:rsidR="00B1007F" w:rsidRPr="00977CA6" w:rsidRDefault="002F3FEF" w:rsidP="00AA43FA">
            <w:pPr>
              <w:contextualSpacing/>
            </w:pPr>
            <w:r w:rsidRPr="00977CA6">
              <w:t>большой коридор</w:t>
            </w:r>
          </w:p>
        </w:tc>
        <w:tc>
          <w:tcPr>
            <w:tcW w:w="1326" w:type="dxa"/>
          </w:tcPr>
          <w:p w:rsidR="00B1007F" w:rsidRPr="00977CA6" w:rsidRDefault="00B1007F" w:rsidP="00AA43FA">
            <w:pPr>
              <w:spacing w:after="200"/>
              <w:contextualSpacing/>
            </w:pPr>
          </w:p>
        </w:tc>
        <w:tc>
          <w:tcPr>
            <w:tcW w:w="2293" w:type="dxa"/>
          </w:tcPr>
          <w:p w:rsidR="00B1007F" w:rsidRPr="00977CA6" w:rsidRDefault="00E562CB" w:rsidP="00AA43FA">
            <w:pPr>
              <w:contextualSpacing/>
            </w:pPr>
            <w:r w:rsidRPr="00977CA6">
              <w:t>Н.Н. Новикова</w:t>
            </w:r>
          </w:p>
          <w:p w:rsidR="00E562CB" w:rsidRPr="00977CA6" w:rsidRDefault="00E562CB" w:rsidP="00AA43FA">
            <w:pPr>
              <w:contextualSpacing/>
            </w:pPr>
            <w:r w:rsidRPr="00977CA6">
              <w:t>А.Г. Уткин</w:t>
            </w:r>
          </w:p>
          <w:p w:rsidR="00E562CB" w:rsidRPr="00977CA6" w:rsidRDefault="00E562CB" w:rsidP="00AA43FA">
            <w:pPr>
              <w:contextualSpacing/>
            </w:pPr>
            <w:r w:rsidRPr="00977CA6">
              <w:t>В.В. Шестаков</w:t>
            </w:r>
          </w:p>
          <w:p w:rsidR="00E562CB" w:rsidRPr="00977CA6" w:rsidRDefault="00E562CB" w:rsidP="00AA43FA">
            <w:pPr>
              <w:contextualSpacing/>
            </w:pPr>
            <w:r w:rsidRPr="00977CA6">
              <w:t>А.Ю.Петров</w:t>
            </w:r>
          </w:p>
        </w:tc>
      </w:tr>
      <w:tr w:rsidR="004C706F" w:rsidRPr="00977CA6" w:rsidTr="00977CA6">
        <w:trPr>
          <w:trHeight w:val="1104"/>
        </w:trPr>
        <w:tc>
          <w:tcPr>
            <w:tcW w:w="1232" w:type="dxa"/>
            <w:vMerge w:val="restart"/>
            <w:hideMark/>
          </w:tcPr>
          <w:p w:rsidR="004C706F" w:rsidRPr="00977CA6" w:rsidRDefault="004C706F" w:rsidP="00AA43FA">
            <w:pPr>
              <w:contextualSpacing/>
            </w:pPr>
            <w:r w:rsidRPr="00977CA6">
              <w:t xml:space="preserve"> 11.04.</w:t>
            </w:r>
          </w:p>
        </w:tc>
        <w:tc>
          <w:tcPr>
            <w:tcW w:w="3686" w:type="dxa"/>
          </w:tcPr>
          <w:p w:rsidR="004C706F" w:rsidRPr="00977CA6" w:rsidRDefault="00977CA6" w:rsidP="00A72D5E">
            <w:pPr>
              <w:contextualSpacing/>
            </w:pPr>
            <w:r>
              <w:t xml:space="preserve">8. </w:t>
            </w:r>
            <w:r w:rsidR="004C706F" w:rsidRPr="00977CA6">
              <w:t xml:space="preserve"> </w:t>
            </w:r>
            <w:r w:rsidR="00A72D5E">
              <w:rPr>
                <w:shd w:val="clear" w:color="auto" w:fill="FFFFFF"/>
              </w:rPr>
              <w:t xml:space="preserve">Игра - соревнование </w:t>
            </w:r>
            <w:r w:rsidR="004C706F" w:rsidRPr="00977CA6">
              <w:rPr>
                <w:shd w:val="clear" w:color="auto" w:fill="FFFFFF"/>
              </w:rPr>
              <w:t xml:space="preserve"> «</w:t>
            </w:r>
            <w:r w:rsidR="00A72D5E">
              <w:rPr>
                <w:shd w:val="clear" w:color="auto" w:fill="FFFFFF"/>
              </w:rPr>
              <w:t>Учусь трудиться</w:t>
            </w:r>
            <w:r w:rsidR="004C706F" w:rsidRPr="00977CA6">
              <w:rPr>
                <w:shd w:val="clear" w:color="auto" w:fill="FFFFFF"/>
              </w:rPr>
              <w:t>».</w:t>
            </w:r>
          </w:p>
        </w:tc>
        <w:tc>
          <w:tcPr>
            <w:tcW w:w="1952" w:type="dxa"/>
          </w:tcPr>
          <w:p w:rsidR="004C706F" w:rsidRDefault="004C706F" w:rsidP="00AA43FA">
            <w:pPr>
              <w:contextualSpacing/>
            </w:pPr>
            <w:r w:rsidRPr="00977CA6">
              <w:t>кабинет трудового обучения (швейное дело)</w:t>
            </w:r>
          </w:p>
          <w:p w:rsidR="00977CA6" w:rsidRPr="00977CA6" w:rsidRDefault="00977CA6" w:rsidP="00AA43FA">
            <w:pPr>
              <w:contextualSpacing/>
            </w:pPr>
            <w:r>
              <w:t>(5урок)</w:t>
            </w:r>
          </w:p>
        </w:tc>
        <w:tc>
          <w:tcPr>
            <w:tcW w:w="1326" w:type="dxa"/>
          </w:tcPr>
          <w:p w:rsidR="004C706F" w:rsidRPr="00977CA6" w:rsidRDefault="004C706F" w:rsidP="00AA43FA">
            <w:pPr>
              <w:contextualSpacing/>
            </w:pPr>
            <w:r w:rsidRPr="00977CA6">
              <w:t>4,  6 класс</w:t>
            </w:r>
          </w:p>
        </w:tc>
        <w:tc>
          <w:tcPr>
            <w:tcW w:w="2293" w:type="dxa"/>
          </w:tcPr>
          <w:p w:rsidR="00977CA6" w:rsidRDefault="00977CA6" w:rsidP="00AA43FA">
            <w:pPr>
              <w:contextualSpacing/>
            </w:pPr>
          </w:p>
          <w:p w:rsidR="004C706F" w:rsidRPr="00977CA6" w:rsidRDefault="004C706F" w:rsidP="00AA43FA">
            <w:pPr>
              <w:contextualSpacing/>
            </w:pPr>
            <w:r w:rsidRPr="00977CA6">
              <w:t xml:space="preserve">Н.Н.Новикова, </w:t>
            </w:r>
          </w:p>
          <w:p w:rsidR="004C706F" w:rsidRPr="00977CA6" w:rsidRDefault="004C706F" w:rsidP="00AA43FA">
            <w:pPr>
              <w:contextualSpacing/>
            </w:pPr>
            <w:r w:rsidRPr="00977CA6">
              <w:t>жюри – ученицы</w:t>
            </w:r>
          </w:p>
          <w:p w:rsidR="004C706F" w:rsidRPr="00977CA6" w:rsidRDefault="004C706F" w:rsidP="00AA43FA">
            <w:pPr>
              <w:contextualSpacing/>
            </w:pPr>
            <w:r w:rsidRPr="00977CA6">
              <w:t>8-9 класса</w:t>
            </w:r>
          </w:p>
        </w:tc>
      </w:tr>
      <w:tr w:rsidR="004C706F" w:rsidRPr="00977CA6" w:rsidTr="00977CA6">
        <w:trPr>
          <w:trHeight w:val="695"/>
        </w:trPr>
        <w:tc>
          <w:tcPr>
            <w:tcW w:w="1232" w:type="dxa"/>
            <w:vMerge/>
            <w:hideMark/>
          </w:tcPr>
          <w:p w:rsidR="004C706F" w:rsidRPr="00977CA6" w:rsidRDefault="004C706F" w:rsidP="00AA43FA">
            <w:pPr>
              <w:contextualSpacing/>
            </w:pPr>
          </w:p>
        </w:tc>
        <w:tc>
          <w:tcPr>
            <w:tcW w:w="3686" w:type="dxa"/>
          </w:tcPr>
          <w:p w:rsidR="004C706F" w:rsidRPr="00977CA6" w:rsidRDefault="00977CA6" w:rsidP="00A31A1F">
            <w:pPr>
              <w:contextualSpacing/>
            </w:pPr>
            <w:r>
              <w:t xml:space="preserve">9. </w:t>
            </w:r>
            <w:r w:rsidR="004C706F" w:rsidRPr="00977CA6">
              <w:t>Занятие ДОД «Фантазия» «Птица счастья»</w:t>
            </w:r>
          </w:p>
        </w:tc>
        <w:tc>
          <w:tcPr>
            <w:tcW w:w="1952" w:type="dxa"/>
          </w:tcPr>
          <w:p w:rsidR="004C706F" w:rsidRDefault="004C706F" w:rsidP="00AA43FA">
            <w:pPr>
              <w:contextualSpacing/>
            </w:pPr>
            <w:r w:rsidRPr="00977CA6">
              <w:t>Кабинет ДОД</w:t>
            </w:r>
          </w:p>
          <w:p w:rsidR="00977CA6" w:rsidRPr="00977CA6" w:rsidRDefault="00977CA6" w:rsidP="00AA43FA">
            <w:pPr>
              <w:contextualSpacing/>
            </w:pPr>
          </w:p>
        </w:tc>
        <w:tc>
          <w:tcPr>
            <w:tcW w:w="1326" w:type="dxa"/>
          </w:tcPr>
          <w:p w:rsidR="004C706F" w:rsidRPr="00977CA6" w:rsidRDefault="004C706F" w:rsidP="00AA43FA">
            <w:pPr>
              <w:contextualSpacing/>
            </w:pPr>
            <w:r w:rsidRPr="00977CA6">
              <w:t>учащиеся 6- 7 класса</w:t>
            </w:r>
          </w:p>
        </w:tc>
        <w:tc>
          <w:tcPr>
            <w:tcW w:w="2293" w:type="dxa"/>
          </w:tcPr>
          <w:p w:rsidR="004C706F" w:rsidRPr="00977CA6" w:rsidRDefault="004C706F" w:rsidP="00AA43FA">
            <w:pPr>
              <w:contextualSpacing/>
            </w:pPr>
            <w:r w:rsidRPr="00977CA6">
              <w:t>Г.А.Черноокая</w:t>
            </w:r>
          </w:p>
        </w:tc>
      </w:tr>
      <w:tr w:rsidR="007D7757" w:rsidRPr="00977CA6" w:rsidTr="00977CA6">
        <w:trPr>
          <w:trHeight w:val="584"/>
        </w:trPr>
        <w:tc>
          <w:tcPr>
            <w:tcW w:w="1232" w:type="dxa"/>
            <w:vMerge w:val="restart"/>
            <w:hideMark/>
          </w:tcPr>
          <w:p w:rsidR="007D7757" w:rsidRPr="00977CA6" w:rsidRDefault="007D7757" w:rsidP="00AA43FA">
            <w:pPr>
              <w:contextualSpacing/>
            </w:pPr>
            <w:r w:rsidRPr="00977CA6">
              <w:t xml:space="preserve"> 13.04.</w:t>
            </w:r>
          </w:p>
        </w:tc>
        <w:tc>
          <w:tcPr>
            <w:tcW w:w="3686" w:type="dxa"/>
          </w:tcPr>
          <w:p w:rsidR="00977CA6" w:rsidRDefault="00977CA6" w:rsidP="00A31A1F">
            <w:pPr>
              <w:contextualSpacing/>
            </w:pPr>
            <w:r>
              <w:t>10.</w:t>
            </w:r>
            <w:r w:rsidR="007D7757" w:rsidRPr="00977CA6">
              <w:t>Открытый урок</w:t>
            </w:r>
            <w:r w:rsidR="00160574" w:rsidRPr="00977CA6">
              <w:t>.</w:t>
            </w:r>
          </w:p>
          <w:p w:rsidR="007D7757" w:rsidRPr="00977CA6" w:rsidRDefault="00160574" w:rsidP="00A31A1F">
            <w:pPr>
              <w:contextualSpacing/>
            </w:pPr>
            <w:r w:rsidRPr="00977CA6">
              <w:t xml:space="preserve"> Деловая игра «Ателье»</w:t>
            </w:r>
            <w:r w:rsidR="00977CA6">
              <w:t>.</w:t>
            </w:r>
          </w:p>
        </w:tc>
        <w:tc>
          <w:tcPr>
            <w:tcW w:w="1952" w:type="dxa"/>
          </w:tcPr>
          <w:p w:rsidR="007D7757" w:rsidRDefault="00160574" w:rsidP="00AA43FA">
            <w:pPr>
              <w:contextualSpacing/>
            </w:pPr>
            <w:r w:rsidRPr="00977CA6">
              <w:t>кабинет трудового обучения (швейное дело)</w:t>
            </w:r>
          </w:p>
          <w:p w:rsidR="00977CA6" w:rsidRPr="00977CA6" w:rsidRDefault="00977CA6" w:rsidP="00AA43FA">
            <w:pPr>
              <w:contextualSpacing/>
            </w:pPr>
            <w:r>
              <w:t>(1 урок)</w:t>
            </w:r>
          </w:p>
        </w:tc>
        <w:tc>
          <w:tcPr>
            <w:tcW w:w="1326" w:type="dxa"/>
          </w:tcPr>
          <w:p w:rsidR="007D7757" w:rsidRPr="00977CA6" w:rsidRDefault="00160574" w:rsidP="00AA43FA">
            <w:pPr>
              <w:contextualSpacing/>
            </w:pPr>
            <w:r w:rsidRPr="00977CA6">
              <w:t>8 класс</w:t>
            </w:r>
          </w:p>
        </w:tc>
        <w:tc>
          <w:tcPr>
            <w:tcW w:w="2293" w:type="dxa"/>
          </w:tcPr>
          <w:p w:rsidR="00A92EA7" w:rsidRDefault="00A92EA7" w:rsidP="00160574">
            <w:pPr>
              <w:contextualSpacing/>
            </w:pPr>
          </w:p>
          <w:p w:rsidR="00160574" w:rsidRPr="00977CA6" w:rsidRDefault="00160574" w:rsidP="00160574">
            <w:pPr>
              <w:contextualSpacing/>
            </w:pPr>
            <w:r w:rsidRPr="00977CA6">
              <w:t>Н.Н.Новикова</w:t>
            </w:r>
          </w:p>
          <w:p w:rsidR="007D7757" w:rsidRPr="00977CA6" w:rsidRDefault="007D7757" w:rsidP="00AA43FA">
            <w:pPr>
              <w:contextualSpacing/>
            </w:pPr>
          </w:p>
        </w:tc>
      </w:tr>
      <w:tr w:rsidR="007D7757" w:rsidRPr="00977CA6" w:rsidTr="00977CA6">
        <w:trPr>
          <w:trHeight w:val="444"/>
        </w:trPr>
        <w:tc>
          <w:tcPr>
            <w:tcW w:w="1232" w:type="dxa"/>
            <w:vMerge/>
            <w:hideMark/>
          </w:tcPr>
          <w:p w:rsidR="007D7757" w:rsidRPr="00977CA6" w:rsidRDefault="007D7757" w:rsidP="00AA43FA">
            <w:pPr>
              <w:contextualSpacing/>
            </w:pPr>
          </w:p>
        </w:tc>
        <w:tc>
          <w:tcPr>
            <w:tcW w:w="3686" w:type="dxa"/>
          </w:tcPr>
          <w:p w:rsidR="007D7757" w:rsidRPr="00977CA6" w:rsidRDefault="00977CA6" w:rsidP="00AA43FA">
            <w:pPr>
              <w:contextualSpacing/>
            </w:pPr>
            <w:r>
              <w:t xml:space="preserve">11. </w:t>
            </w:r>
            <w:r w:rsidR="007D7757" w:rsidRPr="00977CA6">
              <w:t>Открытое занятие ДОД «Фантазия» «Без труда не вытянешь рыбку из пруда»</w:t>
            </w:r>
          </w:p>
        </w:tc>
        <w:tc>
          <w:tcPr>
            <w:tcW w:w="1952" w:type="dxa"/>
          </w:tcPr>
          <w:p w:rsidR="007D7757" w:rsidRPr="00977CA6" w:rsidRDefault="007D7757" w:rsidP="00F73A4A">
            <w:pPr>
              <w:contextualSpacing/>
              <w:jc w:val="center"/>
            </w:pPr>
            <w:r w:rsidRPr="00977CA6">
              <w:t>ДЦ</w:t>
            </w:r>
          </w:p>
        </w:tc>
        <w:tc>
          <w:tcPr>
            <w:tcW w:w="1326" w:type="dxa"/>
          </w:tcPr>
          <w:p w:rsidR="007D7757" w:rsidRPr="00977CA6" w:rsidRDefault="007D7757" w:rsidP="00AA43FA">
            <w:pPr>
              <w:contextualSpacing/>
            </w:pPr>
          </w:p>
          <w:p w:rsidR="007D7757" w:rsidRPr="00977CA6" w:rsidRDefault="007D7757" w:rsidP="00AA43FA">
            <w:pPr>
              <w:contextualSpacing/>
            </w:pPr>
            <w:r w:rsidRPr="00977CA6">
              <w:t>2-4 класс</w:t>
            </w:r>
          </w:p>
        </w:tc>
        <w:tc>
          <w:tcPr>
            <w:tcW w:w="2293" w:type="dxa"/>
          </w:tcPr>
          <w:p w:rsidR="007D7757" w:rsidRPr="00977CA6" w:rsidRDefault="007D7757" w:rsidP="00AA43FA">
            <w:pPr>
              <w:contextualSpacing/>
            </w:pPr>
          </w:p>
          <w:p w:rsidR="007D7757" w:rsidRPr="00977CA6" w:rsidRDefault="007D7757" w:rsidP="00AA43FA">
            <w:pPr>
              <w:contextualSpacing/>
            </w:pPr>
            <w:r w:rsidRPr="00977CA6">
              <w:t>С.А.</w:t>
            </w:r>
            <w:r w:rsidR="00B658BE">
              <w:t xml:space="preserve"> </w:t>
            </w:r>
            <w:proofErr w:type="spellStart"/>
            <w:r w:rsidRPr="00977CA6">
              <w:t>Ак</w:t>
            </w:r>
            <w:bookmarkStart w:id="0" w:name="_GoBack"/>
            <w:bookmarkEnd w:id="0"/>
            <w:r w:rsidRPr="00977CA6">
              <w:t>сарина</w:t>
            </w:r>
            <w:proofErr w:type="spellEnd"/>
          </w:p>
        </w:tc>
      </w:tr>
      <w:tr w:rsidR="007D7757" w:rsidRPr="00977CA6" w:rsidTr="00977CA6">
        <w:trPr>
          <w:trHeight w:val="870"/>
        </w:trPr>
        <w:tc>
          <w:tcPr>
            <w:tcW w:w="1232" w:type="dxa"/>
            <w:vMerge/>
            <w:hideMark/>
          </w:tcPr>
          <w:p w:rsidR="007D7757" w:rsidRPr="00977CA6" w:rsidRDefault="007D7757" w:rsidP="00AA43FA">
            <w:pPr>
              <w:contextualSpacing/>
            </w:pPr>
          </w:p>
        </w:tc>
        <w:tc>
          <w:tcPr>
            <w:tcW w:w="3686" w:type="dxa"/>
          </w:tcPr>
          <w:p w:rsidR="007D7757" w:rsidRPr="00977CA6" w:rsidRDefault="00977CA6" w:rsidP="00AA43FA">
            <w:pPr>
              <w:contextualSpacing/>
            </w:pPr>
            <w:r>
              <w:t xml:space="preserve">12. </w:t>
            </w:r>
            <w:r w:rsidR="007D7757" w:rsidRPr="00977CA6">
              <w:t>Беседа «Я выбираю…»</w:t>
            </w:r>
          </w:p>
        </w:tc>
        <w:tc>
          <w:tcPr>
            <w:tcW w:w="1952" w:type="dxa"/>
          </w:tcPr>
          <w:p w:rsidR="004C706F" w:rsidRPr="00977CA6" w:rsidRDefault="004C706F" w:rsidP="00AA43FA">
            <w:pPr>
              <w:contextualSpacing/>
            </w:pPr>
            <w:r w:rsidRPr="00977CA6">
              <w:t xml:space="preserve">   кабинет</w:t>
            </w:r>
          </w:p>
          <w:p w:rsidR="007D7757" w:rsidRPr="00977CA6" w:rsidRDefault="004C706F" w:rsidP="00AA43FA">
            <w:pPr>
              <w:contextualSpacing/>
            </w:pPr>
            <w:r w:rsidRPr="00977CA6">
              <w:t xml:space="preserve"> 8 класса</w:t>
            </w:r>
          </w:p>
        </w:tc>
        <w:tc>
          <w:tcPr>
            <w:tcW w:w="1326" w:type="dxa"/>
          </w:tcPr>
          <w:p w:rsidR="007D7757" w:rsidRPr="00977CA6" w:rsidRDefault="007D7757" w:rsidP="00AA43FA">
            <w:pPr>
              <w:contextualSpacing/>
            </w:pPr>
            <w:r w:rsidRPr="00977CA6">
              <w:t xml:space="preserve"> 8-9 классы</w:t>
            </w:r>
          </w:p>
        </w:tc>
        <w:tc>
          <w:tcPr>
            <w:tcW w:w="2293" w:type="dxa"/>
          </w:tcPr>
          <w:p w:rsidR="007D7757" w:rsidRPr="00977CA6" w:rsidRDefault="007D7757" w:rsidP="00AA43FA">
            <w:pPr>
              <w:contextualSpacing/>
            </w:pPr>
            <w:r w:rsidRPr="00977CA6">
              <w:t>Социальный педагог Е.Я. Большакова</w:t>
            </w:r>
          </w:p>
        </w:tc>
      </w:tr>
      <w:tr w:rsidR="007D7757" w:rsidRPr="00977CA6" w:rsidTr="00977CA6">
        <w:trPr>
          <w:trHeight w:val="584"/>
        </w:trPr>
        <w:tc>
          <w:tcPr>
            <w:tcW w:w="1232" w:type="dxa"/>
            <w:vMerge w:val="restart"/>
            <w:hideMark/>
          </w:tcPr>
          <w:p w:rsidR="007D7757" w:rsidRPr="00977CA6" w:rsidRDefault="007D7757" w:rsidP="00AA43FA">
            <w:pPr>
              <w:contextualSpacing/>
            </w:pPr>
            <w:r w:rsidRPr="00977CA6">
              <w:t>14.04.</w:t>
            </w:r>
          </w:p>
        </w:tc>
        <w:tc>
          <w:tcPr>
            <w:tcW w:w="3686" w:type="dxa"/>
          </w:tcPr>
          <w:p w:rsidR="007D7757" w:rsidRPr="00977CA6" w:rsidRDefault="00977CA6" w:rsidP="00AA43FA">
            <w:pPr>
              <w:contextualSpacing/>
            </w:pPr>
            <w:r>
              <w:t xml:space="preserve">13. </w:t>
            </w:r>
            <w:r w:rsidR="007D7757" w:rsidRPr="00977CA6">
              <w:t>«Создание цветочных композиций»</w:t>
            </w:r>
          </w:p>
        </w:tc>
        <w:tc>
          <w:tcPr>
            <w:tcW w:w="1952" w:type="dxa"/>
          </w:tcPr>
          <w:p w:rsidR="004C706F" w:rsidRPr="00977CA6" w:rsidRDefault="004C706F" w:rsidP="00AA43FA">
            <w:pPr>
              <w:contextualSpacing/>
            </w:pPr>
            <w:r w:rsidRPr="00977CA6">
              <w:t>кабинет</w:t>
            </w:r>
          </w:p>
          <w:p w:rsidR="007D7757" w:rsidRPr="00977CA6" w:rsidRDefault="004C706F" w:rsidP="00AA43FA">
            <w:pPr>
              <w:contextualSpacing/>
            </w:pPr>
            <w:r w:rsidRPr="00977CA6">
              <w:t xml:space="preserve"> 9 класса</w:t>
            </w:r>
          </w:p>
        </w:tc>
        <w:tc>
          <w:tcPr>
            <w:tcW w:w="1326" w:type="dxa"/>
          </w:tcPr>
          <w:p w:rsidR="007D7757" w:rsidRPr="00977CA6" w:rsidRDefault="007D7757" w:rsidP="00AA43FA">
            <w:pPr>
              <w:contextualSpacing/>
            </w:pPr>
            <w:r w:rsidRPr="00977CA6">
              <w:t>5 класс</w:t>
            </w:r>
          </w:p>
        </w:tc>
        <w:tc>
          <w:tcPr>
            <w:tcW w:w="2293" w:type="dxa"/>
          </w:tcPr>
          <w:p w:rsidR="007D7757" w:rsidRPr="00977CA6" w:rsidRDefault="007D7757" w:rsidP="00C45B3B">
            <w:pPr>
              <w:contextualSpacing/>
            </w:pPr>
            <w:r w:rsidRPr="00977CA6">
              <w:t>Г.А.Черноокая</w:t>
            </w:r>
          </w:p>
          <w:p w:rsidR="007D7757" w:rsidRPr="00977CA6" w:rsidRDefault="007D7757" w:rsidP="00C45B3B">
            <w:pPr>
              <w:contextualSpacing/>
            </w:pPr>
          </w:p>
        </w:tc>
      </w:tr>
      <w:tr w:rsidR="007D7757" w:rsidRPr="00977CA6" w:rsidTr="00977CA6">
        <w:trPr>
          <w:trHeight w:val="584"/>
        </w:trPr>
        <w:tc>
          <w:tcPr>
            <w:tcW w:w="1232" w:type="dxa"/>
            <w:vMerge/>
            <w:hideMark/>
          </w:tcPr>
          <w:p w:rsidR="007D7757" w:rsidRPr="00977CA6" w:rsidRDefault="007D7757" w:rsidP="00AA43FA">
            <w:pPr>
              <w:contextualSpacing/>
            </w:pPr>
          </w:p>
        </w:tc>
        <w:tc>
          <w:tcPr>
            <w:tcW w:w="3686" w:type="dxa"/>
          </w:tcPr>
          <w:p w:rsidR="00977CA6" w:rsidRDefault="00977CA6" w:rsidP="00AA43FA">
            <w:pPr>
              <w:contextualSpacing/>
            </w:pPr>
            <w:r>
              <w:t xml:space="preserve">14. </w:t>
            </w:r>
            <w:r w:rsidR="004C706F" w:rsidRPr="00977CA6">
              <w:t xml:space="preserve">М.О. учителей профессионально – трудового обучения. </w:t>
            </w:r>
          </w:p>
          <w:p w:rsidR="007D7757" w:rsidRPr="00977CA6" w:rsidRDefault="007D7757" w:rsidP="00AA43FA">
            <w:pPr>
              <w:contextualSpacing/>
            </w:pPr>
            <w:r w:rsidRPr="00977CA6">
              <w:t>Подведение итогов предметной</w:t>
            </w:r>
            <w:r w:rsidR="004C706F" w:rsidRPr="00977CA6">
              <w:t xml:space="preserve"> </w:t>
            </w:r>
            <w:r w:rsidRPr="00977CA6">
              <w:t xml:space="preserve"> недели</w:t>
            </w:r>
            <w:r w:rsidR="00A92EA7">
              <w:t>.</w:t>
            </w:r>
          </w:p>
        </w:tc>
        <w:tc>
          <w:tcPr>
            <w:tcW w:w="1952" w:type="dxa"/>
          </w:tcPr>
          <w:p w:rsidR="007D7757" w:rsidRPr="00977CA6" w:rsidRDefault="007D7757" w:rsidP="00AA43FA">
            <w:pPr>
              <w:contextualSpacing/>
            </w:pPr>
          </w:p>
        </w:tc>
        <w:tc>
          <w:tcPr>
            <w:tcW w:w="1326" w:type="dxa"/>
          </w:tcPr>
          <w:p w:rsidR="007D7757" w:rsidRPr="00977CA6" w:rsidRDefault="007D7757" w:rsidP="00AA43FA">
            <w:pPr>
              <w:contextualSpacing/>
            </w:pPr>
          </w:p>
        </w:tc>
        <w:tc>
          <w:tcPr>
            <w:tcW w:w="2293" w:type="dxa"/>
          </w:tcPr>
          <w:p w:rsidR="00A92EA7" w:rsidRDefault="00A92EA7" w:rsidP="004C706F">
            <w:pPr>
              <w:contextualSpacing/>
            </w:pPr>
          </w:p>
          <w:p w:rsidR="004C706F" w:rsidRPr="00977CA6" w:rsidRDefault="004C706F" w:rsidP="004C706F">
            <w:pPr>
              <w:contextualSpacing/>
            </w:pPr>
            <w:r w:rsidRPr="00977CA6">
              <w:t>Н.Н. Новикова</w:t>
            </w:r>
          </w:p>
          <w:p w:rsidR="004C706F" w:rsidRPr="00977CA6" w:rsidRDefault="00977CA6" w:rsidP="004C706F">
            <w:pPr>
              <w:contextualSpacing/>
            </w:pPr>
            <w:r>
              <w:t xml:space="preserve"> </w:t>
            </w:r>
          </w:p>
        </w:tc>
      </w:tr>
    </w:tbl>
    <w:p w:rsidR="00223406" w:rsidRPr="00977CA6" w:rsidRDefault="00223406" w:rsidP="00223406">
      <w:pPr>
        <w:jc w:val="both"/>
      </w:pPr>
    </w:p>
    <w:p w:rsidR="00F62482" w:rsidRDefault="00F62482"/>
    <w:sectPr w:rsidR="00F62482" w:rsidSect="00C55B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406"/>
    <w:rsid w:val="00140334"/>
    <w:rsid w:val="00160574"/>
    <w:rsid w:val="00183DA8"/>
    <w:rsid w:val="0021078C"/>
    <w:rsid w:val="00223406"/>
    <w:rsid w:val="00256F45"/>
    <w:rsid w:val="00291B1E"/>
    <w:rsid w:val="002F3FEF"/>
    <w:rsid w:val="002F7490"/>
    <w:rsid w:val="00380E4B"/>
    <w:rsid w:val="004C706F"/>
    <w:rsid w:val="00586344"/>
    <w:rsid w:val="00616A65"/>
    <w:rsid w:val="0064465A"/>
    <w:rsid w:val="007D7757"/>
    <w:rsid w:val="00977CA6"/>
    <w:rsid w:val="009B4BB2"/>
    <w:rsid w:val="00A31A1F"/>
    <w:rsid w:val="00A72D5E"/>
    <w:rsid w:val="00A92EA7"/>
    <w:rsid w:val="00B1007F"/>
    <w:rsid w:val="00B658BE"/>
    <w:rsid w:val="00DC4A83"/>
    <w:rsid w:val="00E562CB"/>
    <w:rsid w:val="00F62482"/>
    <w:rsid w:val="00F73A4A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AAF1-5A06-4907-BE15-CE22088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9D03-C75F-4613-8861-F7DE754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Созонова А</cp:lastModifiedBy>
  <cp:revision>3</cp:revision>
  <dcterms:created xsi:type="dcterms:W3CDTF">2018-04-09T07:32:00Z</dcterms:created>
  <dcterms:modified xsi:type="dcterms:W3CDTF">2018-04-09T08:07:00Z</dcterms:modified>
</cp:coreProperties>
</file>