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AB" w:rsidRPr="00DE7F33" w:rsidRDefault="00E620D2" w:rsidP="00C93AAB">
      <w:pPr>
        <w:spacing w:after="120"/>
        <w:jc w:val="center"/>
        <w:rPr>
          <w:rFonts w:ascii="Times New Roman" w:hAnsi="Times New Roman"/>
          <w:color w:val="262626"/>
          <w:sz w:val="24"/>
          <w:szCs w:val="24"/>
        </w:rPr>
      </w:pPr>
      <w:proofErr w:type="gramStart"/>
      <w:r>
        <w:rPr>
          <w:rFonts w:ascii="Times New Roman" w:hAnsi="Times New Roman"/>
          <w:color w:val="262626"/>
          <w:sz w:val="24"/>
          <w:szCs w:val="24"/>
          <w:lang w:val="en-US"/>
        </w:rPr>
        <w:t>l</w:t>
      </w:r>
      <w:r w:rsidR="00C93AAB" w:rsidRPr="00DE7F33">
        <w:rPr>
          <w:rFonts w:ascii="Times New Roman" w:hAnsi="Times New Roman"/>
          <w:color w:val="262626"/>
          <w:sz w:val="24"/>
          <w:szCs w:val="24"/>
        </w:rPr>
        <w:t>Муниципальное</w:t>
      </w:r>
      <w:proofErr w:type="gramEnd"/>
      <w:r w:rsidR="00C93AAB" w:rsidRPr="00DE7F33">
        <w:rPr>
          <w:rFonts w:ascii="Times New Roman" w:hAnsi="Times New Roman"/>
          <w:color w:val="262626"/>
          <w:sz w:val="24"/>
          <w:szCs w:val="24"/>
        </w:rPr>
        <w:t xml:space="preserve"> казённое образовательное учреждение «</w:t>
      </w:r>
      <w:proofErr w:type="spellStart"/>
      <w:r w:rsidR="00C93AAB" w:rsidRPr="00DE7F33">
        <w:rPr>
          <w:rFonts w:ascii="Times New Roman" w:hAnsi="Times New Roman"/>
          <w:color w:val="262626"/>
          <w:sz w:val="24"/>
          <w:szCs w:val="24"/>
        </w:rPr>
        <w:t>Горковская</w:t>
      </w:r>
      <w:proofErr w:type="spellEnd"/>
      <w:r w:rsidR="00C93AAB" w:rsidRPr="00DE7F33">
        <w:rPr>
          <w:rFonts w:ascii="Times New Roman" w:hAnsi="Times New Roman"/>
          <w:color w:val="262626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tbl>
      <w:tblPr>
        <w:tblpPr w:leftFromText="180" w:rightFromText="180" w:vertAnchor="text" w:horzAnchor="page" w:tblpX="1198" w:tblpY="568"/>
        <w:tblW w:w="0" w:type="auto"/>
        <w:tblLook w:val="04A0" w:firstRow="1" w:lastRow="0" w:firstColumn="1" w:lastColumn="0" w:noHBand="0" w:noVBand="1"/>
      </w:tblPr>
      <w:tblGrid>
        <w:gridCol w:w="3049"/>
        <w:gridCol w:w="3770"/>
        <w:gridCol w:w="3355"/>
      </w:tblGrid>
      <w:tr w:rsidR="00DE7F33" w:rsidRPr="00DE7F33" w:rsidTr="00B53EAA">
        <w:trPr>
          <w:trHeight w:val="1585"/>
        </w:trPr>
        <w:tc>
          <w:tcPr>
            <w:tcW w:w="0" w:type="auto"/>
            <w:shd w:val="clear" w:color="auto" w:fill="auto"/>
          </w:tcPr>
          <w:p w:rsidR="00880D54" w:rsidRDefault="00880D54" w:rsidP="00B53EAA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Рассмотрено: руководитель</w:t>
            </w:r>
          </w:p>
          <w:p w:rsidR="00B53EAA" w:rsidRPr="00DE7F33" w:rsidRDefault="00B53EAA" w:rsidP="00B53EAA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 учителей </w:t>
            </w:r>
          </w:p>
          <w:p w:rsidR="00B53EAA" w:rsidRPr="00DE7F33" w:rsidRDefault="00B53EAA" w:rsidP="00B53EAA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________/</w:t>
            </w:r>
            <w:proofErr w:type="spellStart"/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С.В.Евстратова</w:t>
            </w:r>
            <w:proofErr w:type="spellEnd"/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B53EAA" w:rsidRPr="00DE7F33" w:rsidRDefault="00B53EAA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Согласовано:</w:t>
            </w:r>
          </w:p>
          <w:p w:rsidR="00B53EAA" w:rsidRPr="00DE7F33" w:rsidRDefault="00B53EAA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заместитель директора по </w:t>
            </w:r>
            <w:r w:rsidR="00150DBD">
              <w:rPr>
                <w:rFonts w:ascii="Times New Roman" w:hAnsi="Times New Roman"/>
                <w:color w:val="262626"/>
                <w:sz w:val="24"/>
                <w:szCs w:val="24"/>
              </w:rPr>
              <w:t>ВР</w:t>
            </w:r>
          </w:p>
          <w:p w:rsidR="00B53EAA" w:rsidRPr="00DE7F33" w:rsidRDefault="00B53EAA" w:rsidP="00150DBD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________________/</w:t>
            </w:r>
            <w:r w:rsidR="00150DBD">
              <w:rPr>
                <w:rFonts w:ascii="Times New Roman" w:hAnsi="Times New Roman"/>
                <w:color w:val="262626"/>
                <w:sz w:val="24"/>
                <w:szCs w:val="24"/>
              </w:rPr>
              <w:t>С.А. Аксарина</w:t>
            </w: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B53EAA" w:rsidRPr="00DE7F33" w:rsidRDefault="00B53EAA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Утверждено:</w:t>
            </w:r>
          </w:p>
          <w:p w:rsidR="00B53EAA" w:rsidRPr="00DE7F33" w:rsidRDefault="00B53EAA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директор школы</w:t>
            </w:r>
          </w:p>
          <w:p w:rsidR="00B53EAA" w:rsidRPr="00DE7F33" w:rsidRDefault="00B53EAA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приказ №_________</w:t>
            </w:r>
          </w:p>
          <w:p w:rsidR="00B53EAA" w:rsidRPr="00DE7F33" w:rsidRDefault="002E1C69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«_</w:t>
            </w:r>
            <w:r w:rsidR="00150DBD">
              <w:rPr>
                <w:rFonts w:ascii="Times New Roman" w:hAnsi="Times New Roman"/>
                <w:color w:val="262626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_____________201</w:t>
            </w:r>
            <w:r w:rsidR="00150DB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7 </w:t>
            </w:r>
            <w:r w:rsidR="00B53EAA"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год</w:t>
            </w:r>
          </w:p>
          <w:p w:rsidR="00B53EAA" w:rsidRPr="00DE7F33" w:rsidRDefault="00B53EAA" w:rsidP="00B53EA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E7F33">
              <w:rPr>
                <w:rFonts w:ascii="Times New Roman" w:hAnsi="Times New Roman"/>
                <w:color w:val="262626"/>
                <w:sz w:val="24"/>
                <w:szCs w:val="24"/>
              </w:rPr>
              <w:t>_________________/</w:t>
            </w:r>
            <w:r w:rsidR="00B21266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Е.А </w:t>
            </w:r>
            <w:proofErr w:type="spellStart"/>
            <w:r w:rsidR="00B21266">
              <w:rPr>
                <w:rFonts w:ascii="Times New Roman" w:hAnsi="Times New Roman"/>
                <w:color w:val="262626"/>
                <w:sz w:val="24"/>
                <w:szCs w:val="24"/>
              </w:rPr>
              <w:t>Ди</w:t>
            </w:r>
            <w:r w:rsidR="00150DBD">
              <w:rPr>
                <w:rFonts w:ascii="Times New Roman" w:hAnsi="Times New Roman"/>
                <w:color w:val="262626"/>
                <w:sz w:val="24"/>
                <w:szCs w:val="24"/>
              </w:rPr>
              <w:t>т</w:t>
            </w:r>
            <w:r w:rsidR="00B21266">
              <w:rPr>
                <w:rFonts w:ascii="Times New Roman" w:hAnsi="Times New Roman"/>
                <w:color w:val="262626"/>
                <w:sz w:val="24"/>
                <w:szCs w:val="24"/>
              </w:rPr>
              <w:t>ц</w:t>
            </w:r>
            <w:proofErr w:type="spellEnd"/>
            <w:r w:rsidR="00150DBD">
              <w:rPr>
                <w:rFonts w:ascii="Times New Roman" w:hAnsi="Times New Roman"/>
                <w:color w:val="262626"/>
                <w:sz w:val="24"/>
                <w:szCs w:val="24"/>
              </w:rPr>
              <w:t>/</w:t>
            </w:r>
          </w:p>
        </w:tc>
      </w:tr>
    </w:tbl>
    <w:p w:rsidR="00C93AAB" w:rsidRPr="00DE7F33" w:rsidRDefault="00C93AAB" w:rsidP="00C93AAB">
      <w:pPr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C93AAB" w:rsidRPr="00DE7F33" w:rsidRDefault="00C93AAB" w:rsidP="00C93AAB">
      <w:pPr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44365C" w:rsidRPr="00B21266" w:rsidRDefault="0044365C" w:rsidP="006C488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11E38" w:rsidRPr="00B21266" w:rsidRDefault="00D11E38" w:rsidP="006C488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11E38" w:rsidRPr="00B21266" w:rsidRDefault="00D11E38" w:rsidP="006C488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365C" w:rsidRPr="00DE7F33" w:rsidRDefault="0044365C" w:rsidP="0044365C">
      <w:pPr>
        <w:spacing w:after="0" w:line="360" w:lineRule="auto"/>
        <w:jc w:val="center"/>
        <w:rPr>
          <w:rFonts w:ascii="Times New Roman" w:hAnsi="Times New Roman"/>
          <w:b/>
          <w:color w:val="262626"/>
          <w:sz w:val="32"/>
          <w:szCs w:val="32"/>
        </w:rPr>
      </w:pPr>
      <w:r w:rsidRPr="00DE7F33">
        <w:rPr>
          <w:rFonts w:ascii="Times New Roman" w:hAnsi="Times New Roman"/>
          <w:b/>
          <w:color w:val="262626"/>
          <w:sz w:val="32"/>
          <w:szCs w:val="32"/>
        </w:rPr>
        <w:t>Ра</w:t>
      </w:r>
      <w:r w:rsidR="00880D54">
        <w:rPr>
          <w:rFonts w:ascii="Times New Roman" w:hAnsi="Times New Roman"/>
          <w:b/>
          <w:color w:val="262626"/>
          <w:sz w:val="32"/>
          <w:szCs w:val="32"/>
        </w:rPr>
        <w:t>бочая программа дополнительного</w:t>
      </w:r>
    </w:p>
    <w:p w:rsidR="0044365C" w:rsidRPr="00DE7F33" w:rsidRDefault="0044365C" w:rsidP="0044365C">
      <w:pPr>
        <w:spacing w:after="0" w:line="360" w:lineRule="auto"/>
        <w:jc w:val="center"/>
        <w:rPr>
          <w:rFonts w:ascii="Times New Roman" w:hAnsi="Times New Roman"/>
          <w:b/>
          <w:color w:val="262626"/>
          <w:sz w:val="32"/>
          <w:szCs w:val="32"/>
        </w:rPr>
      </w:pPr>
      <w:r w:rsidRPr="00DE7F33">
        <w:rPr>
          <w:rFonts w:ascii="Times New Roman" w:hAnsi="Times New Roman"/>
          <w:b/>
          <w:color w:val="262626"/>
          <w:sz w:val="32"/>
          <w:szCs w:val="32"/>
        </w:rPr>
        <w:t>образования</w:t>
      </w:r>
    </w:p>
    <w:p w:rsidR="0044365C" w:rsidRPr="00DE7F33" w:rsidRDefault="0044365C" w:rsidP="0061762C">
      <w:pPr>
        <w:jc w:val="center"/>
        <w:rPr>
          <w:rFonts w:ascii="Times New Roman" w:hAnsi="Times New Roman"/>
          <w:b/>
          <w:color w:val="262626"/>
          <w:sz w:val="32"/>
          <w:szCs w:val="32"/>
        </w:rPr>
      </w:pPr>
      <w:r w:rsidRPr="00DE7F33">
        <w:rPr>
          <w:rFonts w:ascii="Times New Roman" w:hAnsi="Times New Roman"/>
          <w:b/>
          <w:color w:val="262626"/>
          <w:sz w:val="32"/>
          <w:szCs w:val="32"/>
        </w:rPr>
        <w:t>«Тяжёлая атлетика»</w:t>
      </w:r>
    </w:p>
    <w:p w:rsidR="00B53EAA" w:rsidRDefault="0061762C" w:rsidP="00880D54">
      <w:pPr>
        <w:spacing w:after="0" w:line="360" w:lineRule="auto"/>
        <w:contextualSpacing/>
        <w:jc w:val="center"/>
        <w:rPr>
          <w:rFonts w:ascii="Times New Roman" w:hAnsi="Times New Roman"/>
          <w:color w:val="262626"/>
          <w:sz w:val="28"/>
          <w:szCs w:val="28"/>
        </w:rPr>
      </w:pPr>
      <w:r w:rsidRPr="00DE7F33">
        <w:rPr>
          <w:rFonts w:ascii="Times New Roman" w:hAnsi="Times New Roman"/>
          <w:color w:val="262626"/>
          <w:sz w:val="28"/>
          <w:szCs w:val="28"/>
        </w:rPr>
        <w:t>н</w:t>
      </w:r>
      <w:r w:rsidR="00EB2ACB">
        <w:rPr>
          <w:rFonts w:ascii="Times New Roman" w:hAnsi="Times New Roman"/>
          <w:color w:val="262626"/>
          <w:sz w:val="28"/>
          <w:szCs w:val="28"/>
        </w:rPr>
        <w:t>а 201</w:t>
      </w:r>
      <w:r w:rsidR="00150DBD">
        <w:rPr>
          <w:rFonts w:ascii="Times New Roman" w:hAnsi="Times New Roman"/>
          <w:color w:val="262626"/>
          <w:sz w:val="28"/>
          <w:szCs w:val="28"/>
        </w:rPr>
        <w:t>7</w:t>
      </w:r>
      <w:r w:rsidR="00EB2ACB">
        <w:rPr>
          <w:rFonts w:ascii="Times New Roman" w:hAnsi="Times New Roman"/>
          <w:color w:val="262626"/>
          <w:sz w:val="28"/>
          <w:szCs w:val="28"/>
        </w:rPr>
        <w:t>-201</w:t>
      </w:r>
      <w:r w:rsidR="00150DBD">
        <w:rPr>
          <w:rFonts w:ascii="Times New Roman" w:hAnsi="Times New Roman"/>
          <w:color w:val="262626"/>
          <w:sz w:val="28"/>
          <w:szCs w:val="28"/>
        </w:rPr>
        <w:t>8</w:t>
      </w:r>
      <w:r w:rsidR="00880D54">
        <w:rPr>
          <w:rFonts w:ascii="Times New Roman" w:hAnsi="Times New Roman"/>
          <w:color w:val="262626"/>
          <w:sz w:val="28"/>
          <w:szCs w:val="28"/>
        </w:rPr>
        <w:t xml:space="preserve"> учебный год</w:t>
      </w:r>
    </w:p>
    <w:p w:rsidR="00880D54" w:rsidRPr="00DE7F33" w:rsidRDefault="00880D54" w:rsidP="00880D54">
      <w:pPr>
        <w:spacing w:after="0" w:line="360" w:lineRule="auto"/>
        <w:contextualSpacing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B53EAA" w:rsidRPr="00DE7F33" w:rsidRDefault="00880D54" w:rsidP="00B53EAA">
      <w:pPr>
        <w:spacing w:after="0" w:line="360" w:lineRule="auto"/>
        <w:contextualSpacing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Составил: </w:t>
      </w:r>
      <w:r w:rsidR="00DE7F33" w:rsidRPr="00DE7F33">
        <w:rPr>
          <w:rFonts w:ascii="Times New Roman" w:hAnsi="Times New Roman"/>
          <w:color w:val="262626"/>
          <w:sz w:val="24"/>
          <w:szCs w:val="24"/>
        </w:rPr>
        <w:t>Ларионов Александр Юрьевич</w:t>
      </w:r>
      <w:r w:rsidR="00FF48DD">
        <w:rPr>
          <w:rFonts w:ascii="Times New Roman" w:hAnsi="Times New Roman"/>
          <w:color w:val="262626"/>
          <w:sz w:val="24"/>
          <w:szCs w:val="24"/>
        </w:rPr>
        <w:t>,</w:t>
      </w:r>
    </w:p>
    <w:p w:rsidR="0061762C" w:rsidRPr="00B53EAA" w:rsidRDefault="00FF48DD" w:rsidP="00B53EAA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Педагог </w:t>
      </w:r>
      <w:r w:rsidR="0061762C" w:rsidRPr="00DE7F33">
        <w:rPr>
          <w:rFonts w:ascii="Times New Roman" w:hAnsi="Times New Roman"/>
          <w:color w:val="262626"/>
          <w:sz w:val="24"/>
          <w:szCs w:val="24"/>
        </w:rPr>
        <w:t>дополнительного образования</w:t>
      </w:r>
      <w:r w:rsidR="0061762C" w:rsidRPr="00B53EAA">
        <w:rPr>
          <w:rFonts w:ascii="Times New Roman" w:hAnsi="Times New Roman"/>
          <w:sz w:val="24"/>
          <w:szCs w:val="24"/>
        </w:rPr>
        <w:t xml:space="preserve"> </w:t>
      </w: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F48DD" w:rsidRDefault="00FF48DD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1762C" w:rsidRDefault="0061762C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0D54" w:rsidRDefault="00880D54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0D54" w:rsidRDefault="00880D54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0D54" w:rsidRDefault="00880D54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0D54" w:rsidRDefault="00880D54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0D54" w:rsidRDefault="00880D54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50DBD" w:rsidRPr="00150DBD" w:rsidRDefault="00150DBD" w:rsidP="00150DBD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  <w:r w:rsidRPr="00150DBD">
        <w:rPr>
          <w:rFonts w:ascii="Times New Roman" w:hAnsi="Times New Roman"/>
          <w:sz w:val="24"/>
          <w:szCs w:val="24"/>
        </w:rPr>
        <w:t>с. Горки, 2017 г.</w:t>
      </w:r>
    </w:p>
    <w:p w:rsidR="00880D54" w:rsidRPr="00B14862" w:rsidRDefault="00880D54" w:rsidP="00880D5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4886" w:rsidRPr="00B14862" w:rsidRDefault="006C4886" w:rsidP="00880D54">
      <w:pPr>
        <w:pStyle w:val="aa"/>
        <w:contextualSpacing/>
        <w:jc w:val="both"/>
        <w:rPr>
          <w:sz w:val="28"/>
          <w:szCs w:val="28"/>
        </w:rPr>
      </w:pPr>
      <w:r w:rsidRPr="00B14862">
        <w:rPr>
          <w:sz w:val="28"/>
          <w:szCs w:val="28"/>
        </w:rPr>
        <w:t>Лицензия А № 0000447 от 24.05.2012 регис</w:t>
      </w:r>
      <w:r w:rsidR="00880D54">
        <w:rPr>
          <w:sz w:val="28"/>
          <w:szCs w:val="28"/>
        </w:rPr>
        <w:t xml:space="preserve">трационный № </w:t>
      </w:r>
      <w:r w:rsidR="00150DBD">
        <w:rPr>
          <w:sz w:val="28"/>
          <w:szCs w:val="28"/>
        </w:rPr>
        <w:t>1689 департамента</w:t>
      </w:r>
      <w:r w:rsidR="00880D54">
        <w:rPr>
          <w:sz w:val="28"/>
          <w:szCs w:val="28"/>
        </w:rPr>
        <w:t xml:space="preserve"> </w:t>
      </w:r>
      <w:r w:rsidRPr="00B14862">
        <w:rPr>
          <w:sz w:val="28"/>
          <w:szCs w:val="28"/>
        </w:rPr>
        <w:t xml:space="preserve">образования </w:t>
      </w:r>
      <w:proofErr w:type="spellStart"/>
      <w:r w:rsidRPr="00B14862">
        <w:rPr>
          <w:sz w:val="28"/>
          <w:szCs w:val="28"/>
        </w:rPr>
        <w:t>Ямало</w:t>
      </w:r>
      <w:proofErr w:type="spellEnd"/>
      <w:r w:rsidRPr="00B14862">
        <w:rPr>
          <w:sz w:val="28"/>
          <w:szCs w:val="28"/>
        </w:rPr>
        <w:t xml:space="preserve"> </w:t>
      </w:r>
      <w:r w:rsidR="00880D54">
        <w:rPr>
          <w:sz w:val="28"/>
          <w:szCs w:val="28"/>
        </w:rPr>
        <w:t>– Ненецкого автономного округа</w:t>
      </w:r>
    </w:p>
    <w:p w:rsidR="006C4886" w:rsidRPr="00B14862" w:rsidRDefault="006C4886" w:rsidP="00FD53C7">
      <w:pPr>
        <w:spacing w:after="120"/>
        <w:ind w:left="426"/>
        <w:contextualSpacing/>
        <w:rPr>
          <w:rFonts w:ascii="Times New Roman" w:hAnsi="Times New Roman"/>
          <w:sz w:val="28"/>
          <w:szCs w:val="28"/>
        </w:rPr>
      </w:pPr>
      <w:r w:rsidRPr="00B14862">
        <w:rPr>
          <w:rFonts w:ascii="Times New Roman" w:hAnsi="Times New Roman"/>
          <w:sz w:val="28"/>
          <w:szCs w:val="28"/>
        </w:rPr>
        <w:t>Программа предназначена для работы</w:t>
      </w:r>
      <w:r w:rsidR="00880D54">
        <w:rPr>
          <w:rFonts w:ascii="Times New Roman" w:hAnsi="Times New Roman"/>
          <w:sz w:val="28"/>
          <w:szCs w:val="28"/>
        </w:rPr>
        <w:t xml:space="preserve"> с умственно-отсталыми детьми в </w:t>
      </w:r>
      <w:r w:rsidRPr="00B14862">
        <w:rPr>
          <w:rFonts w:ascii="Times New Roman" w:hAnsi="Times New Roman"/>
          <w:sz w:val="28"/>
          <w:szCs w:val="28"/>
        </w:rPr>
        <w:t xml:space="preserve">коррекционной школе </w:t>
      </w:r>
      <w:r w:rsidRPr="00B14862">
        <w:rPr>
          <w:rFonts w:ascii="Times New Roman" w:hAnsi="Times New Roman"/>
          <w:sz w:val="28"/>
          <w:szCs w:val="28"/>
          <w:lang w:val="en-US"/>
        </w:rPr>
        <w:t>VIII</w:t>
      </w:r>
      <w:r w:rsidRPr="00B14862">
        <w:rPr>
          <w:rFonts w:ascii="Times New Roman" w:hAnsi="Times New Roman"/>
          <w:sz w:val="28"/>
          <w:szCs w:val="28"/>
        </w:rPr>
        <w:t xml:space="preserve"> вида.</w:t>
      </w:r>
    </w:p>
    <w:p w:rsidR="006C4886" w:rsidRPr="00B14862" w:rsidRDefault="006C4886" w:rsidP="00FD53C7">
      <w:pPr>
        <w:spacing w:after="120"/>
        <w:ind w:left="426"/>
        <w:contextualSpacing/>
        <w:rPr>
          <w:rFonts w:ascii="Times New Roman" w:hAnsi="Times New Roman"/>
          <w:sz w:val="28"/>
          <w:szCs w:val="28"/>
        </w:rPr>
      </w:pPr>
      <w:r w:rsidRPr="00B14862">
        <w:rPr>
          <w:rFonts w:ascii="Times New Roman" w:hAnsi="Times New Roman"/>
          <w:sz w:val="28"/>
          <w:szCs w:val="28"/>
        </w:rPr>
        <w:t>Программа рассч</w:t>
      </w:r>
      <w:r w:rsidR="00FD53C7">
        <w:rPr>
          <w:rFonts w:ascii="Times New Roman" w:hAnsi="Times New Roman"/>
          <w:sz w:val="28"/>
          <w:szCs w:val="28"/>
        </w:rPr>
        <w:t>итана для работы с детьми  12-17</w:t>
      </w:r>
      <w:r w:rsidRPr="00B14862">
        <w:rPr>
          <w:rFonts w:ascii="Times New Roman" w:hAnsi="Times New Roman"/>
          <w:sz w:val="28"/>
          <w:szCs w:val="28"/>
        </w:rPr>
        <w:t xml:space="preserve"> лет. </w:t>
      </w:r>
    </w:p>
    <w:p w:rsidR="006C4886" w:rsidRPr="00B14862" w:rsidRDefault="006C4886" w:rsidP="00FD53C7">
      <w:pPr>
        <w:spacing w:after="120"/>
        <w:ind w:left="426"/>
        <w:contextualSpacing/>
        <w:rPr>
          <w:rFonts w:ascii="Times New Roman" w:hAnsi="Times New Roman"/>
          <w:sz w:val="28"/>
          <w:szCs w:val="28"/>
        </w:rPr>
      </w:pPr>
      <w:r w:rsidRPr="00B14862">
        <w:rPr>
          <w:rFonts w:ascii="Times New Roman" w:hAnsi="Times New Roman"/>
          <w:sz w:val="28"/>
          <w:szCs w:val="28"/>
        </w:rPr>
        <w:t>Работа по программе ведётся в 2 возрастных группах.</w:t>
      </w:r>
    </w:p>
    <w:p w:rsidR="006C4886" w:rsidRPr="00B14862" w:rsidRDefault="006C4886" w:rsidP="00FD53C7">
      <w:pPr>
        <w:spacing w:after="120"/>
        <w:ind w:left="426"/>
        <w:contextualSpacing/>
        <w:rPr>
          <w:rFonts w:ascii="Times New Roman" w:hAnsi="Times New Roman"/>
          <w:sz w:val="28"/>
          <w:szCs w:val="28"/>
        </w:rPr>
      </w:pPr>
      <w:r w:rsidRPr="00B14862">
        <w:rPr>
          <w:rFonts w:ascii="Times New Roman" w:hAnsi="Times New Roman"/>
          <w:sz w:val="28"/>
          <w:szCs w:val="28"/>
        </w:rPr>
        <w:t>Срок реализации программы 3 года.</w:t>
      </w:r>
    </w:p>
    <w:p w:rsidR="006C4886" w:rsidRPr="00B14862" w:rsidRDefault="006C4886" w:rsidP="00880D54">
      <w:pPr>
        <w:spacing w:after="0" w:line="240" w:lineRule="auto"/>
        <w:jc w:val="center"/>
      </w:pPr>
    </w:p>
    <w:p w:rsidR="0044365C" w:rsidRPr="00B14862" w:rsidRDefault="0044365C" w:rsidP="00880D54">
      <w:pPr>
        <w:spacing w:after="0" w:line="240" w:lineRule="auto"/>
        <w:jc w:val="center"/>
      </w:pPr>
    </w:p>
    <w:p w:rsidR="0044365C" w:rsidRPr="00B14862" w:rsidRDefault="0044365C" w:rsidP="00880D54">
      <w:pPr>
        <w:spacing w:after="0" w:line="240" w:lineRule="auto"/>
        <w:jc w:val="center"/>
      </w:pPr>
    </w:p>
    <w:p w:rsidR="0044365C" w:rsidRPr="00B14862" w:rsidRDefault="0044365C" w:rsidP="00880D54">
      <w:pPr>
        <w:spacing w:after="0" w:line="240" w:lineRule="auto"/>
        <w:jc w:val="center"/>
      </w:pPr>
    </w:p>
    <w:p w:rsidR="005968D1" w:rsidRPr="00B14862" w:rsidRDefault="005968D1" w:rsidP="00880D54">
      <w:pPr>
        <w:spacing w:after="0" w:line="240" w:lineRule="auto"/>
        <w:jc w:val="center"/>
      </w:pPr>
    </w:p>
    <w:p w:rsidR="005968D1" w:rsidRDefault="005968D1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DE7F33" w:rsidRDefault="00DE7F33" w:rsidP="00880D54">
      <w:pPr>
        <w:spacing w:after="0" w:line="240" w:lineRule="auto"/>
        <w:jc w:val="center"/>
      </w:pPr>
    </w:p>
    <w:p w:rsidR="00B14862" w:rsidRDefault="00B14862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FF48DD" w:rsidRDefault="00FF48DD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Default="00880D54" w:rsidP="00880D54">
      <w:pPr>
        <w:spacing w:after="0" w:line="240" w:lineRule="auto"/>
        <w:jc w:val="center"/>
        <w:rPr>
          <w:color w:val="262626"/>
        </w:rPr>
      </w:pPr>
    </w:p>
    <w:p w:rsidR="00880D54" w:rsidRPr="00DE7F33" w:rsidRDefault="00880D54" w:rsidP="00880D54">
      <w:pPr>
        <w:spacing w:after="0" w:line="240" w:lineRule="auto"/>
        <w:jc w:val="center"/>
        <w:rPr>
          <w:color w:val="262626"/>
        </w:rPr>
      </w:pPr>
    </w:p>
    <w:p w:rsidR="0044365C" w:rsidRPr="00DE7F33" w:rsidRDefault="0044365C" w:rsidP="00B14862">
      <w:pPr>
        <w:tabs>
          <w:tab w:val="left" w:pos="709"/>
          <w:tab w:val="left" w:pos="1418"/>
          <w:tab w:val="left" w:pos="6825"/>
        </w:tabs>
        <w:spacing w:after="0"/>
        <w:ind w:left="709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DE7F33">
        <w:rPr>
          <w:rFonts w:ascii="Times New Roman" w:hAnsi="Times New Roman"/>
          <w:b/>
          <w:color w:val="262626"/>
          <w:sz w:val="24"/>
          <w:szCs w:val="24"/>
        </w:rPr>
        <w:t>Пояснительная записка</w:t>
      </w:r>
    </w:p>
    <w:p w:rsidR="006C4886" w:rsidRPr="00DE7F33" w:rsidRDefault="006C4886" w:rsidP="00B1486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 xml:space="preserve">Рабочая программа предназначена для работы с умственно отсталыми детьми, </w:t>
      </w:r>
    </w:p>
    <w:p w:rsidR="006C4886" w:rsidRPr="00DE7F33" w:rsidRDefault="006C4886" w:rsidP="00B1486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 xml:space="preserve">обучающимися в специальном образовательном учреждении </w:t>
      </w:r>
      <w:r w:rsidRPr="00DE7F33">
        <w:rPr>
          <w:rFonts w:ascii="Times New Roman" w:hAnsi="Times New Roman"/>
          <w:color w:val="262626"/>
          <w:sz w:val="24"/>
          <w:szCs w:val="24"/>
          <w:lang w:val="en-US"/>
        </w:rPr>
        <w:t>VIII</w:t>
      </w:r>
      <w:r w:rsidRPr="00DE7F33">
        <w:rPr>
          <w:rFonts w:ascii="Times New Roman" w:hAnsi="Times New Roman"/>
          <w:color w:val="262626"/>
          <w:sz w:val="24"/>
          <w:szCs w:val="24"/>
        </w:rPr>
        <w:t xml:space="preserve"> вида.</w:t>
      </w:r>
    </w:p>
    <w:p w:rsidR="006C4886" w:rsidRPr="00DE7F33" w:rsidRDefault="006C4886" w:rsidP="00B14862">
      <w:pPr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>Рабочая программа  дополнительного о</w:t>
      </w:r>
      <w:r w:rsidR="00880D54">
        <w:rPr>
          <w:rFonts w:ascii="Times New Roman" w:hAnsi="Times New Roman"/>
          <w:color w:val="262626"/>
          <w:sz w:val="24"/>
          <w:szCs w:val="24"/>
        </w:rPr>
        <w:t xml:space="preserve">бразования «Тяжёлая атлетика» </w:t>
      </w:r>
      <w:r w:rsidRPr="00DE7F33">
        <w:rPr>
          <w:rFonts w:ascii="Times New Roman" w:hAnsi="Times New Roman"/>
          <w:color w:val="262626"/>
          <w:sz w:val="24"/>
          <w:szCs w:val="24"/>
        </w:rPr>
        <w:t>составлена на основании:</w:t>
      </w:r>
    </w:p>
    <w:p w:rsidR="006C4886" w:rsidRPr="00DE7F33" w:rsidRDefault="00880D54" w:rsidP="00B14862">
      <w:pPr>
        <w:tabs>
          <w:tab w:val="left" w:pos="709"/>
          <w:tab w:val="left" w:pos="1418"/>
          <w:tab w:val="left" w:pos="6825"/>
        </w:tabs>
        <w:spacing w:after="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D62339" w:rsidRPr="00DE7F33">
        <w:rPr>
          <w:rFonts w:ascii="Times New Roman" w:hAnsi="Times New Roman"/>
          <w:color w:val="262626"/>
          <w:sz w:val="24"/>
          <w:szCs w:val="24"/>
        </w:rPr>
        <w:t>- «</w:t>
      </w:r>
      <w:r w:rsidR="006C4886" w:rsidRPr="00DE7F33">
        <w:rPr>
          <w:rFonts w:ascii="Times New Roman" w:hAnsi="Times New Roman"/>
          <w:color w:val="262626"/>
          <w:sz w:val="24"/>
          <w:szCs w:val="24"/>
        </w:rPr>
        <w:t xml:space="preserve">Авторской программы </w:t>
      </w:r>
      <w:r w:rsidR="006C4886" w:rsidRPr="00DE7F33">
        <w:rPr>
          <w:rFonts w:ascii="Times New Roman" w:eastAsia="+mn-ea" w:hAnsi="Times New Roman"/>
          <w:color w:val="262626"/>
          <w:sz w:val="24"/>
          <w:szCs w:val="24"/>
        </w:rPr>
        <w:t>дополнительног</w:t>
      </w:r>
      <w:r>
        <w:rPr>
          <w:rFonts w:ascii="Times New Roman" w:eastAsia="+mn-ea" w:hAnsi="Times New Roman"/>
          <w:color w:val="262626"/>
          <w:sz w:val="24"/>
          <w:szCs w:val="24"/>
        </w:rPr>
        <w:t xml:space="preserve">о образования детей с особыми </w:t>
      </w:r>
      <w:r w:rsidR="006C4886" w:rsidRPr="00DE7F33">
        <w:rPr>
          <w:rFonts w:ascii="Times New Roman" w:eastAsia="+mn-ea" w:hAnsi="Times New Roman"/>
          <w:color w:val="262626"/>
          <w:sz w:val="24"/>
          <w:szCs w:val="24"/>
        </w:rPr>
        <w:t xml:space="preserve">образовательными потребностями </w:t>
      </w:r>
      <w:r w:rsidR="006C4886" w:rsidRPr="00DE7F33">
        <w:rPr>
          <w:rFonts w:ascii="Times New Roman" w:hAnsi="Times New Roman"/>
          <w:color w:val="262626"/>
          <w:sz w:val="24"/>
          <w:szCs w:val="24"/>
        </w:rPr>
        <w:t>«Тяжёлая атлетика»</w:t>
      </w:r>
      <w:r w:rsidR="00D62339" w:rsidRPr="00DE7F33">
        <w:rPr>
          <w:rFonts w:ascii="Times New Roman" w:hAnsi="Times New Roman"/>
          <w:color w:val="262626"/>
          <w:sz w:val="24"/>
          <w:szCs w:val="24"/>
        </w:rPr>
        <w:t>»</w:t>
      </w:r>
      <w:r w:rsidR="006C4886" w:rsidRPr="00DE7F33">
        <w:rPr>
          <w:rFonts w:ascii="Times New Roman" w:hAnsi="Times New Roman"/>
          <w:color w:val="262626"/>
          <w:sz w:val="24"/>
          <w:szCs w:val="24"/>
        </w:rPr>
        <w:t xml:space="preserve"> (ав</w:t>
      </w:r>
      <w:r>
        <w:rPr>
          <w:rFonts w:ascii="Times New Roman" w:hAnsi="Times New Roman"/>
          <w:color w:val="262626"/>
          <w:sz w:val="24"/>
          <w:szCs w:val="24"/>
        </w:rPr>
        <w:t xml:space="preserve">тор Уткин Алексей Геннадьевич) Лицензия А </w:t>
      </w:r>
      <w:r w:rsidR="003370A1" w:rsidRPr="00DE7F33">
        <w:rPr>
          <w:rFonts w:ascii="Times New Roman" w:hAnsi="Times New Roman"/>
          <w:color w:val="262626"/>
          <w:sz w:val="24"/>
          <w:szCs w:val="24"/>
        </w:rPr>
        <w:t xml:space="preserve">№ 0000447 от 24.05.2012 регистрационный № </w:t>
      </w:r>
      <w:r w:rsidR="00150DBD" w:rsidRPr="00DE7F33">
        <w:rPr>
          <w:rFonts w:ascii="Times New Roman" w:hAnsi="Times New Roman"/>
          <w:color w:val="262626"/>
          <w:sz w:val="24"/>
          <w:szCs w:val="24"/>
        </w:rPr>
        <w:t>1689 департамента</w:t>
      </w:r>
      <w:r w:rsidR="003370A1" w:rsidRPr="00DE7F33">
        <w:rPr>
          <w:rFonts w:ascii="Times New Roman" w:hAnsi="Times New Roman"/>
          <w:color w:val="262626"/>
          <w:sz w:val="24"/>
          <w:szCs w:val="24"/>
        </w:rPr>
        <w:t xml:space="preserve"> образования </w:t>
      </w:r>
      <w:proofErr w:type="spellStart"/>
      <w:r w:rsidR="003370A1" w:rsidRPr="00DE7F33">
        <w:rPr>
          <w:rFonts w:ascii="Times New Roman" w:hAnsi="Times New Roman"/>
          <w:color w:val="262626"/>
          <w:sz w:val="24"/>
          <w:szCs w:val="24"/>
        </w:rPr>
        <w:t>Ямало</w:t>
      </w:r>
      <w:proofErr w:type="spellEnd"/>
      <w:r w:rsidR="003370A1" w:rsidRPr="00DE7F33">
        <w:rPr>
          <w:rFonts w:ascii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– Ненецкого автономного округа</w:t>
      </w:r>
    </w:p>
    <w:p w:rsidR="006C4886" w:rsidRPr="00DE7F33" w:rsidRDefault="006C4886" w:rsidP="00B14862">
      <w:pPr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 xml:space="preserve">«Программы специальных (коррекционных) образовательных учреждений  </w:t>
      </w:r>
      <w:r w:rsidRPr="00DE7F33">
        <w:rPr>
          <w:rFonts w:ascii="Times New Roman" w:hAnsi="Times New Roman"/>
          <w:color w:val="262626"/>
          <w:sz w:val="24"/>
          <w:szCs w:val="24"/>
          <w:lang w:val="en-US"/>
        </w:rPr>
        <w:t>VIII</w:t>
      </w:r>
      <w:r w:rsidRPr="00DE7F33">
        <w:rPr>
          <w:rFonts w:ascii="Times New Roman" w:hAnsi="Times New Roman"/>
          <w:color w:val="262626"/>
          <w:sz w:val="24"/>
          <w:szCs w:val="24"/>
        </w:rPr>
        <w:t xml:space="preserve"> вида». Подготовительный класс. 1 – 4 классы (А.А. </w:t>
      </w:r>
      <w:proofErr w:type="spellStart"/>
      <w:r w:rsidRPr="00DE7F33">
        <w:rPr>
          <w:rFonts w:ascii="Times New Roman" w:hAnsi="Times New Roman"/>
          <w:color w:val="262626"/>
          <w:sz w:val="24"/>
          <w:szCs w:val="24"/>
        </w:rPr>
        <w:t>Айдарбекова</w:t>
      </w:r>
      <w:proofErr w:type="spellEnd"/>
      <w:r w:rsidRPr="00DE7F33">
        <w:rPr>
          <w:rFonts w:ascii="Times New Roman" w:hAnsi="Times New Roman"/>
          <w:color w:val="262626"/>
          <w:sz w:val="24"/>
          <w:szCs w:val="24"/>
        </w:rPr>
        <w:t xml:space="preserve">, В.М. Белов, В.В. Воронкова и др.) – 8 – у изд. – м.: Просвещение, 2013. – 176 с. </w:t>
      </w:r>
    </w:p>
    <w:p w:rsidR="006C4886" w:rsidRPr="00DE7F33" w:rsidRDefault="006C4886" w:rsidP="00B14862">
      <w:pPr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>Рабочая программа составлена на основании следующих нормативно – правовых  документов:</w:t>
      </w:r>
    </w:p>
    <w:p w:rsidR="006C4886" w:rsidRPr="00DE7F33" w:rsidRDefault="006C4886" w:rsidP="00B14862">
      <w:pPr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 xml:space="preserve">1. Закона РФ «Об образовании в Российской федерации» № 273 от 29 декабря 2012года, </w:t>
      </w:r>
    </w:p>
    <w:p w:rsidR="003370A1" w:rsidRPr="00DE7F33" w:rsidRDefault="006C4886" w:rsidP="00B14862">
      <w:pPr>
        <w:spacing w:after="120"/>
        <w:ind w:left="567"/>
        <w:contextualSpacing/>
        <w:jc w:val="both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утверждённых приказом Минобразования России от 10.04.02 №29/2065-п ОУ».</w:t>
      </w:r>
    </w:p>
    <w:p w:rsidR="0044365C" w:rsidRPr="00B21266" w:rsidRDefault="0044365C" w:rsidP="00B14862">
      <w:pPr>
        <w:spacing w:after="120"/>
        <w:ind w:left="567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E7F33">
        <w:rPr>
          <w:rFonts w:ascii="Times New Roman" w:hAnsi="Times New Roman"/>
          <w:color w:val="262626"/>
          <w:spacing w:val="-11"/>
          <w:sz w:val="24"/>
          <w:szCs w:val="24"/>
        </w:rPr>
        <w:t>Занятия тяжелой атлетикой, гиревым спортом</w:t>
      </w:r>
      <w:r w:rsidRPr="006C4886">
        <w:rPr>
          <w:rFonts w:ascii="Times New Roman" w:hAnsi="Times New Roman"/>
          <w:color w:val="212121"/>
          <w:spacing w:val="-11"/>
          <w:sz w:val="24"/>
          <w:szCs w:val="24"/>
        </w:rPr>
        <w:t xml:space="preserve">, атлетической гимнастикой, силовым </w:t>
      </w:r>
      <w:r w:rsidR="00150DBD" w:rsidRPr="006C4886">
        <w:rPr>
          <w:rFonts w:ascii="Times New Roman" w:hAnsi="Times New Roman"/>
          <w:color w:val="212121"/>
          <w:spacing w:val="-11"/>
          <w:sz w:val="24"/>
          <w:szCs w:val="24"/>
        </w:rPr>
        <w:t>многоборье направлены</w:t>
      </w:r>
      <w:r w:rsidRPr="006C4886">
        <w:rPr>
          <w:rFonts w:ascii="Times New Roman" w:hAnsi="Times New Roman"/>
          <w:color w:val="212121"/>
          <w:spacing w:val="-11"/>
          <w:sz w:val="24"/>
          <w:szCs w:val="24"/>
        </w:rPr>
        <w:t xml:space="preserve"> на коррекцию и компенсацию физического развития и </w:t>
      </w:r>
      <w:r w:rsidRPr="006C4886">
        <w:rPr>
          <w:rFonts w:ascii="Times New Roman" w:hAnsi="Times New Roman"/>
          <w:color w:val="212121"/>
          <w:spacing w:val="-9"/>
          <w:sz w:val="24"/>
          <w:szCs w:val="24"/>
        </w:rPr>
        <w:t>психомоторики умственно отсталых детей, являющихся воспитанниками специальной (</w:t>
      </w:r>
      <w:r w:rsidR="00150DBD" w:rsidRPr="006C4886">
        <w:rPr>
          <w:rFonts w:ascii="Times New Roman" w:hAnsi="Times New Roman"/>
          <w:color w:val="212121"/>
          <w:spacing w:val="-9"/>
          <w:sz w:val="24"/>
          <w:szCs w:val="24"/>
        </w:rPr>
        <w:t>коррекционной)</w:t>
      </w:r>
      <w:r w:rsidRPr="006C4886">
        <w:rPr>
          <w:rFonts w:ascii="Times New Roman" w:hAnsi="Times New Roman"/>
          <w:color w:val="212121"/>
          <w:spacing w:val="-9"/>
          <w:sz w:val="24"/>
          <w:szCs w:val="24"/>
        </w:rPr>
        <w:t xml:space="preserve"> школы-</w:t>
      </w:r>
      <w:r w:rsidRPr="006C4886">
        <w:rPr>
          <w:rFonts w:ascii="Times New Roman" w:hAnsi="Times New Roman"/>
          <w:color w:val="212121"/>
          <w:spacing w:val="-11"/>
          <w:sz w:val="24"/>
          <w:szCs w:val="24"/>
        </w:rPr>
        <w:t xml:space="preserve">интерната. Упражнения со снарядами и на тренажерах способствуют увеличению мышечной массы, силы и выносливости у подростков, исправляют нарушения осанки за счет укрепления мышц спины, плечевого пояса и брюшного пресса. Укрепляют суставы сухожилия, развивают мускульные волокна опорно-двигательной системы, бедра, икроножных и голеностопных мышц. Недостаточное развитие силы часто является главной причиной невозможности выполнить определенные двигательное действие. Особое значение имеют психологическая подготовка, формирование в процессе </w:t>
      </w:r>
      <w:r w:rsidRPr="006C4886">
        <w:rPr>
          <w:rFonts w:ascii="Times New Roman" w:hAnsi="Times New Roman"/>
          <w:color w:val="212121"/>
          <w:spacing w:val="-10"/>
          <w:sz w:val="24"/>
          <w:szCs w:val="24"/>
        </w:rPr>
        <w:t xml:space="preserve">тренировок эмоционально-волевых качеств личности умственного отсталого ребенка, </w:t>
      </w:r>
      <w:r w:rsidRPr="006C4886">
        <w:rPr>
          <w:rFonts w:ascii="Times New Roman" w:hAnsi="Times New Roman"/>
          <w:color w:val="212121"/>
          <w:spacing w:val="-11"/>
          <w:sz w:val="24"/>
          <w:szCs w:val="24"/>
        </w:rPr>
        <w:t xml:space="preserve">выносливости, выработка коммуникабельных навыков у учащихся (налаживание дружеских отношений благодаря общности интереса к занятиям спортом). Коллективные </w:t>
      </w:r>
      <w:r w:rsidRPr="006C4886">
        <w:rPr>
          <w:rFonts w:ascii="Times New Roman" w:hAnsi="Times New Roman"/>
          <w:color w:val="212121"/>
          <w:spacing w:val="-10"/>
          <w:sz w:val="24"/>
          <w:szCs w:val="24"/>
        </w:rPr>
        <w:t xml:space="preserve">занятия помогают воспитывать у подростков приветливость, общительность, доброжелательность и другие положительные черты характера. Через занятия спортом можно привлечь учащихся к здоровому образу жизни, преимущества которого </w:t>
      </w:r>
      <w:r w:rsidRPr="006C4886">
        <w:rPr>
          <w:rFonts w:ascii="Times New Roman" w:hAnsi="Times New Roman"/>
          <w:color w:val="212121"/>
          <w:spacing w:val="-9"/>
          <w:sz w:val="24"/>
          <w:szCs w:val="24"/>
        </w:rPr>
        <w:t xml:space="preserve">заключается не только в физическом развитии, но и в том, что у подростков </w:t>
      </w:r>
      <w:r w:rsidRPr="006C4886">
        <w:rPr>
          <w:rFonts w:ascii="Times New Roman" w:hAnsi="Times New Roman"/>
          <w:color w:val="212121"/>
          <w:spacing w:val="-11"/>
          <w:sz w:val="24"/>
          <w:szCs w:val="24"/>
        </w:rPr>
        <w:t xml:space="preserve">вырабатывается привычка к правильному проведению досуга. В процессе тренировочных </w:t>
      </w:r>
      <w:r w:rsidRPr="006C4886">
        <w:rPr>
          <w:rFonts w:ascii="Times New Roman" w:hAnsi="Times New Roman"/>
          <w:color w:val="212121"/>
          <w:spacing w:val="-10"/>
          <w:sz w:val="24"/>
          <w:szCs w:val="24"/>
        </w:rPr>
        <w:t xml:space="preserve">занятий происходит обучение умственно отсталых учащихся правилам поведения в </w:t>
      </w:r>
      <w:r w:rsidRPr="006C4886">
        <w:rPr>
          <w:rFonts w:ascii="Times New Roman" w:hAnsi="Times New Roman"/>
          <w:color w:val="212121"/>
          <w:spacing w:val="-11"/>
          <w:sz w:val="24"/>
          <w:szCs w:val="24"/>
        </w:rPr>
        <w:t xml:space="preserve">спортивных и тренажерных залах и умению пользоваться различными спортивными </w:t>
      </w:r>
      <w:r w:rsidRPr="006C4886">
        <w:rPr>
          <w:rFonts w:ascii="Times New Roman" w:hAnsi="Times New Roman"/>
          <w:color w:val="212121"/>
          <w:spacing w:val="-10"/>
          <w:sz w:val="24"/>
          <w:szCs w:val="24"/>
        </w:rPr>
        <w:t>снарядами и инвентарем. Все занимающиеся знакомятся с правилами страховки, самоконтроля и тех</w:t>
      </w:r>
      <w:r w:rsidRPr="00CC4A8D">
        <w:rPr>
          <w:rFonts w:ascii="Times New Roman" w:hAnsi="Times New Roman"/>
          <w:color w:val="212121"/>
          <w:spacing w:val="-10"/>
          <w:sz w:val="24"/>
          <w:szCs w:val="24"/>
        </w:rPr>
        <w:t>никой безопасности при работе со штангой, гирями и тренажерами во врем</w:t>
      </w:r>
      <w:r w:rsidRPr="00CC4A8D">
        <w:rPr>
          <w:rFonts w:ascii="Times New Roman" w:hAnsi="Times New Roman"/>
          <w:color w:val="212121"/>
          <w:sz w:val="24"/>
          <w:szCs w:val="24"/>
        </w:rPr>
        <w:t>я занятий.</w:t>
      </w:r>
    </w:p>
    <w:p w:rsidR="00D27A46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0450" w:rsidRDefault="00F40450" w:rsidP="00B14862">
      <w:pPr>
        <w:shd w:val="clear" w:color="auto" w:fill="FFFFFF"/>
        <w:tabs>
          <w:tab w:val="left" w:pos="709"/>
          <w:tab w:val="left" w:pos="1418"/>
        </w:tabs>
        <w:spacing w:before="269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spacing w:before="269"/>
        <w:ind w:left="709"/>
        <w:contextualSpacing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CC4A8D">
        <w:rPr>
          <w:rFonts w:ascii="Times New Roman" w:hAnsi="Times New Roman"/>
          <w:b/>
          <w:color w:val="212121"/>
          <w:sz w:val="24"/>
          <w:szCs w:val="24"/>
        </w:rPr>
        <w:lastRenderedPageBreak/>
        <w:t>Цели:</w:t>
      </w:r>
    </w:p>
    <w:p w:rsidR="0044365C" w:rsidRPr="00B21266" w:rsidRDefault="0044365C" w:rsidP="00B14862">
      <w:pPr>
        <w:shd w:val="clear" w:color="auto" w:fill="FFFFFF"/>
        <w:tabs>
          <w:tab w:val="left" w:pos="709"/>
          <w:tab w:val="left" w:pos="1418"/>
        </w:tabs>
        <w:spacing w:before="269"/>
        <w:ind w:left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CC4A8D">
        <w:rPr>
          <w:rFonts w:ascii="Times New Roman" w:hAnsi="Times New Roman"/>
          <w:color w:val="212121"/>
          <w:sz w:val="24"/>
          <w:szCs w:val="24"/>
        </w:rPr>
        <w:t>Способствовать общему психофизическому и интеллектуальному развитию школьников на осно</w:t>
      </w:r>
      <w:r w:rsidR="003370A1">
        <w:rPr>
          <w:rFonts w:ascii="Times New Roman" w:hAnsi="Times New Roman"/>
          <w:color w:val="212121"/>
          <w:sz w:val="24"/>
          <w:szCs w:val="24"/>
        </w:rPr>
        <w:t>ве физического совершенствования</w:t>
      </w:r>
      <w:r w:rsidRPr="00CC4A8D">
        <w:rPr>
          <w:rFonts w:ascii="Times New Roman" w:hAnsi="Times New Roman"/>
          <w:color w:val="212121"/>
          <w:sz w:val="24"/>
          <w:szCs w:val="24"/>
        </w:rPr>
        <w:t>.</w:t>
      </w:r>
    </w:p>
    <w:p w:rsidR="00D27A46" w:rsidRPr="00B21266" w:rsidRDefault="00D27A46" w:rsidP="00B14862">
      <w:pPr>
        <w:shd w:val="clear" w:color="auto" w:fill="FFFFFF"/>
        <w:tabs>
          <w:tab w:val="left" w:pos="709"/>
          <w:tab w:val="left" w:pos="1418"/>
        </w:tabs>
        <w:spacing w:before="269"/>
        <w:ind w:left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spacing w:before="302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4A8D">
        <w:rPr>
          <w:rFonts w:ascii="Times New Roman" w:hAnsi="Times New Roman"/>
          <w:b/>
          <w:color w:val="000000"/>
          <w:spacing w:val="-12"/>
          <w:sz w:val="24"/>
          <w:szCs w:val="24"/>
        </w:rPr>
        <w:t xml:space="preserve">Задачи: </w:t>
      </w: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</w:tabs>
        <w:spacing w:before="14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- </w:t>
      </w:r>
      <w:r w:rsidR="0044365C" w:rsidRPr="00CC4A8D">
        <w:rPr>
          <w:rFonts w:ascii="Times New Roman" w:hAnsi="Times New Roman"/>
          <w:color w:val="000000"/>
          <w:spacing w:val="-10"/>
          <w:sz w:val="24"/>
          <w:szCs w:val="24"/>
        </w:rPr>
        <w:t>Овладение техникой подъема штанги в разных упражнениях.</w:t>
      </w: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="0044365C"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 Развитие силы, скорости и силовой выносливости.</w:t>
      </w: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</w:tabs>
        <w:spacing w:before="5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="0044365C"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 Развитие общей моторики</w:t>
      </w: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</w:tabs>
        <w:spacing w:before="5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</w:t>
      </w:r>
      <w:r w:rsidR="0044365C"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 Укрепление ослабленных мышц и стимуляция двигательных функций.</w:t>
      </w: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  <w:tab w:val="left" w:pos="8818"/>
        </w:tabs>
        <w:spacing w:before="10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-</w:t>
      </w:r>
      <w:r w:rsidR="0044365C"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 Работа над преодолением координационной недостаточности  физического развития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Pr="00CC4A8D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>Обучение правилам пользования тренажерами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- правила гигиены, </w:t>
      </w: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>необходимые  при занятиях в тренажерном зале.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>- Формирование привычки внимательно относиться к своему здоровью,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spacing w:before="10"/>
        <w:ind w:left="709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- умению контролировать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состояние организма в процессе тренировки</w:t>
      </w: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</w:tabs>
        <w:spacing w:before="10"/>
        <w:ind w:left="709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- Умению</w:t>
      </w:r>
      <w:r w:rsidR="0044365C"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 дозировать нагрузку и подстраховать друг друга на тренировке.</w:t>
      </w:r>
    </w:p>
    <w:p w:rsidR="00D11E38" w:rsidRPr="00B21266" w:rsidRDefault="00D11E38" w:rsidP="00B14862">
      <w:pPr>
        <w:shd w:val="clear" w:color="auto" w:fill="FFFFFF"/>
        <w:tabs>
          <w:tab w:val="left" w:pos="709"/>
          <w:tab w:val="left" w:pos="1418"/>
        </w:tabs>
        <w:spacing w:before="10"/>
        <w:ind w:left="709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44365C" w:rsidRPr="00CC4A8D" w:rsidRDefault="00880D54" w:rsidP="00B14862">
      <w:pPr>
        <w:shd w:val="clear" w:color="auto" w:fill="FFFFFF"/>
        <w:tabs>
          <w:tab w:val="left" w:pos="709"/>
          <w:tab w:val="left" w:pos="1418"/>
        </w:tabs>
        <w:spacing w:before="1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Необходимые </w:t>
      </w:r>
      <w:r w:rsidR="0044365C" w:rsidRPr="00CC4A8D">
        <w:rPr>
          <w:rFonts w:ascii="Times New Roman" w:hAnsi="Times New Roman"/>
          <w:b/>
          <w:color w:val="000000"/>
          <w:spacing w:val="-11"/>
          <w:sz w:val="24"/>
          <w:szCs w:val="24"/>
        </w:rPr>
        <w:t>условия реализации программы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Для решения вышеперечисленных задач применяются упражнения с отягощениями (штангой, гирями, гантелями, набивными мячами), а также парные упражнения с сопротивлением и упражнения с преодолением собственной массы тела. Применяются </w:t>
      </w: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упражнения с отягощениями, равными 40-70% от максимальной нагрузки, с подходами (сериями) по 2-6, 8-10, 12-15 повторений (в зависимости от подготовленности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тренирующихся). Взрывную силу развивают упражнениями с небольшими отягощениями 20-40% от максимальной нагрузки, упражнения выполняются с максимальной скоростью до 10-20 повторений в подходе.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Для развития силовой выносливости используется метод «до отказа», т.е. упражнение с нагрузкой 40-60% от максимального веса, выполняется по несколько подходов (серий)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до ощутимой усталости.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 w:right="883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Для развития техники подъемов используется максимальный вес 10-20% от </w:t>
      </w:r>
      <w:r w:rsidRPr="00CC4A8D">
        <w:rPr>
          <w:rFonts w:ascii="Times New Roman" w:hAnsi="Times New Roman"/>
          <w:color w:val="000000"/>
          <w:spacing w:val="-14"/>
          <w:sz w:val="24"/>
          <w:szCs w:val="24"/>
        </w:rPr>
        <w:t>максимума.</w:t>
      </w:r>
    </w:p>
    <w:p w:rsidR="0044365C" w:rsidRPr="00CC4A8D" w:rsidRDefault="0044365C" w:rsidP="00B14862">
      <w:pPr>
        <w:shd w:val="clear" w:color="auto" w:fill="FFFFFF"/>
        <w:tabs>
          <w:tab w:val="left" w:pos="709"/>
          <w:tab w:val="left" w:pos="1418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Главный принцип занятий - постоянное увеличения нагрузок (увеличение веса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отягощений плюс увеличение количества повторений в подходе). Для увеличения мышечных объемов необходимо выполнять не менее 6-8 повторений в </w:t>
      </w: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подходе. Для увеличения силы от 4-6 повторений в подходе. Для развития силовой </w:t>
      </w: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>выносливости от 12 и более повторений в подходе.</w:t>
      </w:r>
    </w:p>
    <w:p w:rsidR="00B92606" w:rsidRPr="00B21266" w:rsidRDefault="0044365C" w:rsidP="00D11E38">
      <w:pPr>
        <w:shd w:val="clear" w:color="auto" w:fill="FFFFFF"/>
        <w:tabs>
          <w:tab w:val="left" w:pos="709"/>
          <w:tab w:val="left" w:pos="1418"/>
        </w:tabs>
        <w:ind w:left="709" w:right="442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На первом занятии проводят тестирование учащихся на силу и силовую </w:t>
      </w:r>
      <w:r w:rsidRPr="00CC4A8D">
        <w:rPr>
          <w:rFonts w:ascii="Times New Roman" w:hAnsi="Times New Roman"/>
          <w:color w:val="000000"/>
          <w:spacing w:val="-9"/>
          <w:sz w:val="24"/>
          <w:szCs w:val="24"/>
        </w:rPr>
        <w:t xml:space="preserve">выносливость. Исходя из этих результатов составляется индивидуальный план </w:t>
      </w: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>тренирующихся. Этот план помогает сравнивать личные показатели и результаты в период тренировок, что способствует заинтерес</w:t>
      </w:r>
      <w:r w:rsidR="00D11E38">
        <w:rPr>
          <w:rFonts w:ascii="Times New Roman" w:hAnsi="Times New Roman"/>
          <w:color w:val="000000"/>
          <w:spacing w:val="-10"/>
          <w:sz w:val="24"/>
          <w:szCs w:val="24"/>
        </w:rPr>
        <w:t>ованно относиться к тренировкам</w:t>
      </w:r>
    </w:p>
    <w:p w:rsidR="00880D54" w:rsidRPr="00B21266" w:rsidRDefault="00880D54" w:rsidP="00880D54">
      <w:pPr>
        <w:shd w:val="clear" w:color="auto" w:fill="FFFFFF"/>
        <w:tabs>
          <w:tab w:val="left" w:pos="709"/>
          <w:tab w:val="left" w:pos="1418"/>
        </w:tabs>
        <w:spacing w:line="240" w:lineRule="auto"/>
        <w:ind w:right="922"/>
        <w:contextualSpacing/>
        <w:rPr>
          <w:rFonts w:ascii="Times New Roman" w:hAnsi="Times New Roman"/>
          <w:b/>
          <w:sz w:val="24"/>
          <w:szCs w:val="24"/>
        </w:rPr>
      </w:pPr>
    </w:p>
    <w:p w:rsidR="0044365C" w:rsidRPr="00CC4A8D" w:rsidRDefault="0044365C" w:rsidP="00CC4A8D">
      <w:pPr>
        <w:shd w:val="clear" w:color="auto" w:fill="FFFFFF"/>
        <w:tabs>
          <w:tab w:val="left" w:pos="709"/>
          <w:tab w:val="left" w:pos="1418"/>
        </w:tabs>
        <w:spacing w:line="240" w:lineRule="auto"/>
        <w:ind w:left="709" w:right="92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A8D">
        <w:rPr>
          <w:rFonts w:ascii="Times New Roman" w:hAnsi="Times New Roman"/>
          <w:b/>
          <w:sz w:val="24"/>
          <w:szCs w:val="24"/>
        </w:rPr>
        <w:t>Организация работы по программе</w:t>
      </w:r>
    </w:p>
    <w:p w:rsidR="0044365C" w:rsidRPr="00CC4A8D" w:rsidRDefault="0044365C" w:rsidP="00CC4A8D">
      <w:pPr>
        <w:shd w:val="clear" w:color="auto" w:fill="FFFFFF"/>
        <w:tabs>
          <w:tab w:val="left" w:pos="709"/>
          <w:tab w:val="left" w:pos="1418"/>
        </w:tabs>
        <w:spacing w:before="24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212121"/>
          <w:spacing w:val="-10"/>
          <w:sz w:val="24"/>
          <w:szCs w:val="24"/>
        </w:rPr>
        <w:t xml:space="preserve">Занятия в секции организуются в разновозрастной группе (13-17 лет) по желанию и интересам воспитанников, наполняемость группы 10 человек. К занятиям допускаются </w:t>
      </w:r>
      <w:r w:rsidRPr="00CC4A8D">
        <w:rPr>
          <w:rFonts w:ascii="Times New Roman" w:hAnsi="Times New Roman"/>
          <w:color w:val="212121"/>
          <w:spacing w:val="-11"/>
          <w:sz w:val="24"/>
          <w:szCs w:val="24"/>
        </w:rPr>
        <w:t>дети, прошедшие медицинский осмотр и имеющие разрешение врача.</w:t>
      </w:r>
    </w:p>
    <w:p w:rsidR="00D11E38" w:rsidRDefault="0044365C" w:rsidP="00D27A46">
      <w:pPr>
        <w:shd w:val="clear" w:color="auto" w:fill="FFFFFF"/>
        <w:tabs>
          <w:tab w:val="left" w:pos="709"/>
          <w:tab w:val="left" w:pos="1418"/>
        </w:tabs>
        <w:spacing w:before="10" w:line="240" w:lineRule="auto"/>
        <w:ind w:left="709"/>
        <w:contextualSpacing/>
        <w:jc w:val="both"/>
        <w:rPr>
          <w:rFonts w:ascii="Times New Roman" w:hAnsi="Times New Roman"/>
          <w:iCs/>
          <w:color w:val="7565D1"/>
          <w:w w:val="79"/>
          <w:sz w:val="24"/>
          <w:szCs w:val="24"/>
          <w:lang w:val="en-US"/>
        </w:rPr>
      </w:pPr>
      <w:r w:rsidRPr="00CC4A8D">
        <w:rPr>
          <w:rFonts w:ascii="Times New Roman" w:hAnsi="Times New Roman"/>
          <w:color w:val="212121"/>
          <w:spacing w:val="-12"/>
          <w:sz w:val="24"/>
          <w:szCs w:val="24"/>
        </w:rPr>
        <w:t xml:space="preserve">Форма занятий </w:t>
      </w:r>
      <w:r w:rsidRPr="00CC4A8D">
        <w:rPr>
          <w:rFonts w:ascii="Times New Roman" w:hAnsi="Times New Roman"/>
          <w:color w:val="000000"/>
          <w:spacing w:val="-12"/>
          <w:sz w:val="24"/>
          <w:szCs w:val="24"/>
        </w:rPr>
        <w:t xml:space="preserve">— </w:t>
      </w:r>
      <w:r w:rsidRPr="00CC4A8D">
        <w:rPr>
          <w:rFonts w:ascii="Times New Roman" w:hAnsi="Times New Roman"/>
          <w:color w:val="212121"/>
          <w:spacing w:val="-12"/>
          <w:sz w:val="24"/>
          <w:szCs w:val="24"/>
        </w:rPr>
        <w:t xml:space="preserve">спортивная секция, проводится два раза в неделю по расписанию. </w:t>
      </w:r>
      <w:r w:rsidRPr="00CC4A8D">
        <w:rPr>
          <w:rFonts w:ascii="Times New Roman" w:hAnsi="Times New Roman"/>
          <w:color w:val="212121"/>
          <w:spacing w:val="-10"/>
          <w:sz w:val="24"/>
          <w:szCs w:val="24"/>
        </w:rPr>
        <w:t>Продолжительность занятия 45 мин, общее количество часов за перио</w:t>
      </w:r>
      <w:r w:rsidR="008850C7" w:rsidRPr="00CC4A8D">
        <w:rPr>
          <w:rFonts w:ascii="Times New Roman" w:hAnsi="Times New Roman"/>
          <w:color w:val="212121"/>
          <w:spacing w:val="-10"/>
          <w:sz w:val="24"/>
          <w:szCs w:val="24"/>
        </w:rPr>
        <w:t>д обучения (один учебный год) 108 часов</w:t>
      </w:r>
      <w:r w:rsidRPr="00CC4A8D">
        <w:rPr>
          <w:rFonts w:ascii="Times New Roman" w:hAnsi="Times New Roman"/>
          <w:color w:val="212121"/>
          <w:spacing w:val="-10"/>
          <w:sz w:val="24"/>
          <w:szCs w:val="24"/>
        </w:rPr>
        <w:t>, о</w:t>
      </w:r>
      <w:r w:rsidR="008850C7" w:rsidRPr="00CC4A8D">
        <w:rPr>
          <w:rFonts w:ascii="Times New Roman" w:hAnsi="Times New Roman"/>
          <w:color w:val="212121"/>
          <w:spacing w:val="-10"/>
          <w:sz w:val="24"/>
          <w:szCs w:val="24"/>
        </w:rPr>
        <w:t>бщее количество в неделю 4</w:t>
      </w:r>
      <w:r w:rsidRPr="00CC4A8D">
        <w:rPr>
          <w:rFonts w:ascii="Times New Roman" w:hAnsi="Times New Roman"/>
          <w:color w:val="212121"/>
          <w:spacing w:val="-10"/>
          <w:sz w:val="24"/>
          <w:szCs w:val="24"/>
        </w:rPr>
        <w:t xml:space="preserve"> часа.</w:t>
      </w:r>
    </w:p>
    <w:p w:rsidR="00D27A46" w:rsidRDefault="00D27A46" w:rsidP="00D27A46">
      <w:pPr>
        <w:shd w:val="clear" w:color="auto" w:fill="FFFFFF"/>
        <w:tabs>
          <w:tab w:val="left" w:pos="709"/>
          <w:tab w:val="left" w:pos="1418"/>
        </w:tabs>
        <w:spacing w:before="10" w:line="240" w:lineRule="auto"/>
        <w:ind w:left="709"/>
        <w:contextualSpacing/>
        <w:jc w:val="both"/>
        <w:rPr>
          <w:rFonts w:ascii="Times New Roman" w:hAnsi="Times New Roman"/>
          <w:iCs/>
          <w:color w:val="7565D1"/>
          <w:w w:val="79"/>
          <w:sz w:val="24"/>
          <w:szCs w:val="24"/>
        </w:rPr>
      </w:pPr>
    </w:p>
    <w:p w:rsidR="00F40450" w:rsidRDefault="00F40450" w:rsidP="00D27A46">
      <w:pPr>
        <w:shd w:val="clear" w:color="auto" w:fill="FFFFFF"/>
        <w:tabs>
          <w:tab w:val="left" w:pos="709"/>
          <w:tab w:val="left" w:pos="1418"/>
        </w:tabs>
        <w:spacing w:before="10" w:line="240" w:lineRule="auto"/>
        <w:ind w:left="709"/>
        <w:contextualSpacing/>
        <w:jc w:val="both"/>
        <w:rPr>
          <w:rFonts w:ascii="Times New Roman" w:hAnsi="Times New Roman"/>
          <w:iCs/>
          <w:color w:val="7565D1"/>
          <w:w w:val="79"/>
          <w:sz w:val="24"/>
          <w:szCs w:val="24"/>
        </w:rPr>
      </w:pPr>
    </w:p>
    <w:p w:rsidR="00F40450" w:rsidRDefault="00F40450" w:rsidP="00D27A46">
      <w:pPr>
        <w:shd w:val="clear" w:color="auto" w:fill="FFFFFF"/>
        <w:tabs>
          <w:tab w:val="left" w:pos="709"/>
          <w:tab w:val="left" w:pos="1418"/>
        </w:tabs>
        <w:spacing w:before="10" w:line="240" w:lineRule="auto"/>
        <w:ind w:left="709"/>
        <w:contextualSpacing/>
        <w:jc w:val="both"/>
        <w:rPr>
          <w:rFonts w:ascii="Times New Roman" w:hAnsi="Times New Roman"/>
          <w:iCs/>
          <w:color w:val="7565D1"/>
          <w:w w:val="79"/>
          <w:sz w:val="24"/>
          <w:szCs w:val="24"/>
        </w:rPr>
      </w:pPr>
    </w:p>
    <w:p w:rsidR="00F40450" w:rsidRDefault="00F40450" w:rsidP="00D27A46">
      <w:pPr>
        <w:shd w:val="clear" w:color="auto" w:fill="FFFFFF"/>
        <w:tabs>
          <w:tab w:val="left" w:pos="709"/>
          <w:tab w:val="left" w:pos="1418"/>
        </w:tabs>
        <w:spacing w:before="10" w:line="240" w:lineRule="auto"/>
        <w:ind w:left="709"/>
        <w:contextualSpacing/>
        <w:jc w:val="both"/>
        <w:rPr>
          <w:rFonts w:ascii="Times New Roman" w:hAnsi="Times New Roman"/>
          <w:iCs/>
          <w:color w:val="7565D1"/>
          <w:w w:val="79"/>
          <w:sz w:val="24"/>
          <w:szCs w:val="24"/>
        </w:rPr>
      </w:pPr>
    </w:p>
    <w:p w:rsidR="00F40450" w:rsidRPr="00F40450" w:rsidRDefault="00F40450" w:rsidP="00D27A46">
      <w:pPr>
        <w:shd w:val="clear" w:color="auto" w:fill="FFFFFF"/>
        <w:tabs>
          <w:tab w:val="left" w:pos="709"/>
          <w:tab w:val="left" w:pos="1418"/>
        </w:tabs>
        <w:spacing w:before="10" w:line="240" w:lineRule="auto"/>
        <w:ind w:left="709"/>
        <w:contextualSpacing/>
        <w:jc w:val="both"/>
        <w:rPr>
          <w:rFonts w:ascii="Times New Roman" w:hAnsi="Times New Roman"/>
          <w:iCs/>
          <w:color w:val="7565D1"/>
          <w:w w:val="79"/>
          <w:sz w:val="24"/>
          <w:szCs w:val="24"/>
        </w:rPr>
      </w:pPr>
    </w:p>
    <w:p w:rsidR="0044365C" w:rsidRPr="00CC4A8D" w:rsidRDefault="00D11E38" w:rsidP="00CC4A8D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44365C" w:rsidRPr="00CC4A8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44365C" w:rsidRPr="00CC4A8D" w:rsidRDefault="0044365C" w:rsidP="00CC4A8D">
      <w:pPr>
        <w:shd w:val="clear" w:color="auto" w:fill="FFFFFF"/>
        <w:spacing w:before="278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iCs/>
          <w:color w:val="000000"/>
          <w:spacing w:val="-7"/>
          <w:sz w:val="24"/>
          <w:szCs w:val="24"/>
        </w:rPr>
        <w:t>Знакомство с устройством штанги.</w:t>
      </w:r>
    </w:p>
    <w:p w:rsidR="0044365C" w:rsidRPr="00CC4A8D" w:rsidRDefault="0044365C" w:rsidP="00CC4A8D">
      <w:pPr>
        <w:shd w:val="clear" w:color="auto" w:fill="FFFFFF"/>
        <w:spacing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Штанга состоит из длинного стального грифа, на который надевается </w:t>
      </w:r>
      <w:r w:rsidR="00150DBD" w:rsidRPr="00CC4A8D">
        <w:rPr>
          <w:rFonts w:ascii="Times New Roman" w:hAnsi="Times New Roman"/>
          <w:color w:val="000000"/>
          <w:spacing w:val="-6"/>
          <w:sz w:val="24"/>
          <w:szCs w:val="24"/>
        </w:rPr>
        <w:t>металлические диски разного веса,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 называемые блинами. Чтобы хват был крепче, на грифе делают рифления. Для того, чтобы блины не съезжали с грифа, их фиксируют замками с </w:t>
      </w:r>
      <w:r w:rsidRPr="00CC4A8D">
        <w:rPr>
          <w:rFonts w:ascii="Times New Roman" w:hAnsi="Times New Roman"/>
          <w:color w:val="000000"/>
          <w:spacing w:val="-8"/>
          <w:sz w:val="24"/>
          <w:szCs w:val="24"/>
        </w:rPr>
        <w:t>зажимами.</w:t>
      </w:r>
    </w:p>
    <w:p w:rsidR="0044365C" w:rsidRPr="00CC4A8D" w:rsidRDefault="0044365C" w:rsidP="00CC4A8D">
      <w:pPr>
        <w:shd w:val="clear" w:color="auto" w:fill="FFFFFF"/>
        <w:spacing w:before="269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iCs/>
          <w:color w:val="000000"/>
          <w:spacing w:val="-6"/>
          <w:sz w:val="24"/>
          <w:szCs w:val="24"/>
        </w:rPr>
        <w:t>Техника безопасности при работе со штангой</w:t>
      </w:r>
    </w:p>
    <w:p w:rsidR="0044365C" w:rsidRPr="00CC4A8D" w:rsidRDefault="0044365C" w:rsidP="00CC4A8D">
      <w:pPr>
        <w:shd w:val="clear" w:color="auto" w:fill="FFFFFF"/>
        <w:spacing w:line="240" w:lineRule="auto"/>
        <w:ind w:left="851" w:right="442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Перед началом тренировки со штангой, необходимо как следует размяться,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разогреться во избежание травмы. Необходимо убедиться, что штанга находится в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исправном состоянии, что блины закреплены замками и в случае наклона штанги не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>съедут с грифа. Со штангой обязательно работают два человека. Один занимается, а другой его страхует, при необходимости помогает.</w:t>
      </w:r>
    </w:p>
    <w:p w:rsidR="004E42EE" w:rsidRPr="00D11E38" w:rsidRDefault="00E620D2" w:rsidP="004E42EE">
      <w:pPr>
        <w:shd w:val="clear" w:color="auto" w:fill="FFFFFF"/>
        <w:spacing w:before="187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E38">
        <w:rPr>
          <w:rFonts w:ascii="Times New Roman" w:hAnsi="Times New Roman"/>
          <w:b/>
          <w:color w:val="000000"/>
          <w:spacing w:val="-7"/>
          <w:sz w:val="24"/>
          <w:szCs w:val="24"/>
        </w:rPr>
        <w:t>У</w:t>
      </w:r>
      <w:r w:rsidR="0044365C" w:rsidRPr="00D11E38">
        <w:rPr>
          <w:rFonts w:ascii="Times New Roman" w:hAnsi="Times New Roman"/>
          <w:b/>
          <w:color w:val="000000"/>
          <w:spacing w:val="-7"/>
          <w:sz w:val="24"/>
          <w:szCs w:val="24"/>
        </w:rPr>
        <w:t>пражнения</w:t>
      </w:r>
      <w:r w:rsidRPr="00D11E38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со штангой</w:t>
      </w:r>
      <w:r w:rsidR="0044365C" w:rsidRPr="00D11E38">
        <w:rPr>
          <w:rFonts w:ascii="Times New Roman" w:hAnsi="Times New Roman"/>
          <w:b/>
          <w:color w:val="000000"/>
          <w:spacing w:val="-7"/>
          <w:sz w:val="24"/>
          <w:szCs w:val="24"/>
        </w:rPr>
        <w:t>:</w:t>
      </w:r>
    </w:p>
    <w:p w:rsidR="0044365C" w:rsidRPr="00CC4A8D" w:rsidRDefault="00E620D2" w:rsidP="004E42EE">
      <w:pPr>
        <w:shd w:val="clear" w:color="auto" w:fill="FFFFFF"/>
        <w:spacing w:before="187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ab/>
        <w:t>П</w:t>
      </w:r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>одъем шт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анги узким хватом</w:t>
      </w:r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44365C" w:rsidRPr="00CC4A8D" w:rsidRDefault="0044365C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ab/>
        <w:t>Подъем штанги с весом 20%</w:t>
      </w:r>
    </w:p>
    <w:p w:rsidR="0044365C" w:rsidRPr="00CC4A8D" w:rsidRDefault="0044365C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Подъем штанги с весом 40-50%</w:t>
      </w:r>
    </w:p>
    <w:p w:rsidR="0044365C" w:rsidRPr="00CC4A8D" w:rsidRDefault="0044365C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 xml:space="preserve">Подъем штанги с весом 50-60% </w:t>
      </w:r>
    </w:p>
    <w:p w:rsidR="0044365C" w:rsidRPr="00CC4A8D" w:rsidRDefault="00E620D2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ab/>
        <w:t xml:space="preserve">Подъем штанги </w:t>
      </w:r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>широким хватом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44365C" w:rsidRPr="00CC4A8D" w:rsidRDefault="0044365C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Подъем штанги с весом 20%</w:t>
      </w:r>
      <w:r w:rsidR="00E620D2">
        <w:rPr>
          <w:rFonts w:ascii="Times New Roman" w:hAnsi="Times New Roman"/>
          <w:color w:val="000000"/>
          <w:spacing w:val="-6"/>
          <w:sz w:val="24"/>
          <w:szCs w:val="24"/>
        </w:rPr>
        <w:t>-60%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44365C" w:rsidRPr="00CC4A8D" w:rsidRDefault="00E620D2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ab/>
        <w:t>Приседание со штангой</w:t>
      </w:r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 с весом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20%-50</w:t>
      </w:r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% в </w:t>
      </w:r>
      <w:proofErr w:type="spellStart"/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>полуприсед</w:t>
      </w:r>
      <w:proofErr w:type="spellEnd"/>
    </w:p>
    <w:p w:rsidR="0044365C" w:rsidRPr="00CC4A8D" w:rsidRDefault="00E620D2" w:rsidP="00CC4A8D">
      <w:pPr>
        <w:shd w:val="clear" w:color="auto" w:fill="FFFFFF"/>
        <w:tabs>
          <w:tab w:val="left" w:pos="672"/>
        </w:tabs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ab/>
        <w:t>Приседание со штангой с весом 20%</w:t>
      </w:r>
      <w:r w:rsidR="0044365C" w:rsidRPr="00CC4A8D">
        <w:rPr>
          <w:rFonts w:ascii="Times New Roman" w:hAnsi="Times New Roman"/>
          <w:color w:val="000000"/>
          <w:spacing w:val="-6"/>
          <w:sz w:val="24"/>
          <w:szCs w:val="24"/>
        </w:rPr>
        <w:t>-50% в нижний сед</w:t>
      </w:r>
    </w:p>
    <w:p w:rsidR="0044365C" w:rsidRPr="00CC4A8D" w:rsidRDefault="0044365C" w:rsidP="00CC4A8D">
      <w:pPr>
        <w:shd w:val="clear" w:color="auto" w:fill="FFFFFF"/>
        <w:spacing w:before="259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Упражнение с гирями:</w:t>
      </w:r>
    </w:p>
    <w:p w:rsidR="0044365C" w:rsidRPr="00CC4A8D" w:rsidRDefault="00880D54" w:rsidP="00CC4A8D">
      <w:pPr>
        <w:shd w:val="clear" w:color="auto" w:fill="FFFFFF"/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5"/>
          <w:sz w:val="24"/>
          <w:szCs w:val="24"/>
        </w:rPr>
        <w:t>Подъем гири рывком поочередно левой, правой рукой</w:t>
      </w:r>
    </w:p>
    <w:p w:rsidR="0044365C" w:rsidRPr="00CC4A8D" w:rsidRDefault="00880D54" w:rsidP="00CC4A8D">
      <w:pPr>
        <w:shd w:val="clear" w:color="auto" w:fill="FFFFFF"/>
        <w:spacing w:before="5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4"/>
          <w:sz w:val="24"/>
          <w:szCs w:val="24"/>
        </w:rPr>
        <w:t>Толчок гири с груди поочередно левой, правой рукой.</w:t>
      </w:r>
    </w:p>
    <w:p w:rsidR="00D11E38" w:rsidRPr="00B21266" w:rsidRDefault="00880D54" w:rsidP="00D11E38">
      <w:pPr>
        <w:shd w:val="clear" w:color="auto" w:fill="FFFFFF"/>
        <w:spacing w:before="5" w:line="240" w:lineRule="auto"/>
        <w:ind w:left="851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4"/>
          <w:sz w:val="24"/>
          <w:szCs w:val="24"/>
        </w:rPr>
        <w:t>Толчок двух гирь.</w:t>
      </w:r>
    </w:p>
    <w:p w:rsidR="0044365C" w:rsidRPr="00CC4A8D" w:rsidRDefault="0044365C" w:rsidP="00CC4A8D">
      <w:pPr>
        <w:shd w:val="clear" w:color="auto" w:fill="FFFFFF"/>
        <w:spacing w:before="278" w:line="240" w:lineRule="auto"/>
        <w:ind w:left="709" w:right="2035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b/>
          <w:bCs/>
          <w:iCs/>
          <w:color w:val="000000"/>
          <w:spacing w:val="-12"/>
          <w:sz w:val="24"/>
          <w:szCs w:val="24"/>
        </w:rPr>
        <w:t xml:space="preserve">Развивающие упражнения для мышц ног спины </w:t>
      </w:r>
      <w:r w:rsidRPr="00CC4A8D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и плечевого пояса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before="293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iCs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iCs/>
          <w:color w:val="000000"/>
          <w:spacing w:val="-6"/>
          <w:sz w:val="24"/>
          <w:szCs w:val="24"/>
        </w:rPr>
        <w:tab/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Приседания со штангой на груди или плечах в нижний сед.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before="14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Приседания со штангой в рывковом хвате.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before="19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Толчок штанги с груди, толчок штанги с плеч с применением опорных стоек  под штангу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before="5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Толчок с плеча в рывковом хвате (</w:t>
      </w:r>
      <w:proofErr w:type="spellStart"/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швунг</w:t>
      </w:r>
      <w:proofErr w:type="spellEnd"/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).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Тяга штанги с помоста.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Тяга штанги с подрывом (с подъемом плеч и выходом на носки).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Наклоны со штангой.</w:t>
      </w:r>
    </w:p>
    <w:p w:rsidR="0044365C" w:rsidRPr="00CC4A8D" w:rsidRDefault="0044365C" w:rsidP="00CC4A8D">
      <w:pPr>
        <w:shd w:val="clear" w:color="auto" w:fill="FFFFFF"/>
        <w:tabs>
          <w:tab w:val="left" w:pos="658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ab/>
        <w:t>Подъем штанги к груди с помоста, от колен, пояса.</w:t>
      </w:r>
    </w:p>
    <w:p w:rsidR="0044365C" w:rsidRPr="00D11E38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E38">
        <w:rPr>
          <w:rFonts w:ascii="Times New Roman" w:hAnsi="Times New Roman"/>
          <w:b/>
          <w:color w:val="000000"/>
          <w:spacing w:val="-11"/>
          <w:sz w:val="24"/>
          <w:szCs w:val="24"/>
        </w:rPr>
        <w:t>Развивающие упражнения с гирей.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before="278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 xml:space="preserve">Жим гири поочередно </w:t>
      </w:r>
      <w:proofErr w:type="gramStart"/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левой ,</w:t>
      </w:r>
      <w:proofErr w:type="gramEnd"/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 правой рукой.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Подъем гири к подбородку двумя руками, локти вверх.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Подъем гири на бицепс.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Подъем гири из-за головы на вытянутые руки (упражнение на трицепс).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Подъем гири вперед на вытянутых руках.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Приседания с гирей на плечах.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Приседания с гирей с вытянутыми вверх руками.</w:t>
      </w:r>
    </w:p>
    <w:p w:rsidR="0044365C" w:rsidRPr="00CC4A8D" w:rsidRDefault="0044365C" w:rsidP="00CC4A8D">
      <w:pPr>
        <w:shd w:val="clear" w:color="auto" w:fill="FFFFFF"/>
        <w:tabs>
          <w:tab w:val="left" w:pos="662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•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ab/>
        <w:t>Жонглирование гирей.</w:t>
      </w:r>
    </w:p>
    <w:p w:rsidR="0044365C" w:rsidRPr="00D11E38" w:rsidRDefault="0044365C" w:rsidP="00CC4A8D">
      <w:pPr>
        <w:shd w:val="clear" w:color="auto" w:fill="FFFFFF"/>
        <w:spacing w:before="254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E38">
        <w:rPr>
          <w:rFonts w:ascii="Times New Roman" w:hAnsi="Times New Roman"/>
          <w:b/>
          <w:color w:val="000000"/>
          <w:spacing w:val="-11"/>
          <w:sz w:val="24"/>
          <w:szCs w:val="24"/>
        </w:rPr>
        <w:t>Упражнения с гантелями</w:t>
      </w:r>
    </w:p>
    <w:p w:rsidR="0044365C" w:rsidRPr="00CC4A8D" w:rsidRDefault="00880D54" w:rsidP="00CC4A8D">
      <w:pPr>
        <w:shd w:val="clear" w:color="auto" w:fill="FFFFFF"/>
        <w:spacing w:before="298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Вращение гантелей в спущенной руке поочередно. Корпус в наклоне, свободная </w:t>
      </w:r>
      <w:r w:rsidR="0044365C" w:rsidRPr="00CC4A8D">
        <w:rPr>
          <w:rFonts w:ascii="Times New Roman" w:hAnsi="Times New Roman"/>
          <w:color w:val="000000"/>
          <w:spacing w:val="-11"/>
          <w:sz w:val="24"/>
          <w:szCs w:val="24"/>
        </w:rPr>
        <w:t>рука упирается в скамью;</w:t>
      </w:r>
    </w:p>
    <w:p w:rsidR="0044365C" w:rsidRPr="00CC4A8D" w:rsidRDefault="00880D54" w:rsidP="00CC4A8D">
      <w:pPr>
        <w:shd w:val="clear" w:color="auto" w:fill="FFFFFF"/>
        <w:spacing w:before="5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7"/>
          <w:sz w:val="24"/>
          <w:szCs w:val="24"/>
        </w:rPr>
        <w:t>Подъем гантелей на бицепс;</w:t>
      </w:r>
    </w:p>
    <w:p w:rsidR="0044365C" w:rsidRPr="00CC4A8D" w:rsidRDefault="00880D54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10"/>
          <w:sz w:val="24"/>
          <w:szCs w:val="24"/>
        </w:rPr>
        <w:t>Подъем гантелей из-за головы (упражнение на трицепс);</w:t>
      </w:r>
    </w:p>
    <w:p w:rsidR="0044365C" w:rsidRPr="00CC4A8D" w:rsidRDefault="00880D54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10"/>
          <w:sz w:val="24"/>
          <w:szCs w:val="24"/>
        </w:rPr>
        <w:t>Подъем гантелей на вытянутых руках вперед или в стороны;</w:t>
      </w:r>
    </w:p>
    <w:p w:rsidR="0044365C" w:rsidRPr="00CC4A8D" w:rsidRDefault="00880D54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9"/>
          <w:sz w:val="24"/>
          <w:szCs w:val="24"/>
        </w:rPr>
        <w:t>Подъем гантелей в стороны в наклоне;</w:t>
      </w:r>
    </w:p>
    <w:p w:rsidR="0044365C" w:rsidRPr="00880D54" w:rsidRDefault="0044365C" w:rsidP="00880D54">
      <w:pPr>
        <w:shd w:val="clear" w:color="auto" w:fill="FFFFFF"/>
        <w:spacing w:before="5"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>•Разводка гантелей в стороны на горизонтальной или наклонной скамье;</w:t>
      </w:r>
    </w:p>
    <w:p w:rsidR="00D11E38" w:rsidRPr="00B21266" w:rsidRDefault="00880D54" w:rsidP="00D27A46">
      <w:pPr>
        <w:shd w:val="clear" w:color="auto" w:fill="FFFFFF"/>
        <w:spacing w:before="10"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•</w:t>
      </w:r>
      <w:r w:rsidR="0044365C" w:rsidRPr="00CC4A8D"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proofErr w:type="spellStart"/>
      <w:r w:rsidR="0044365C" w:rsidRPr="00CC4A8D">
        <w:rPr>
          <w:rFonts w:ascii="Times New Roman" w:hAnsi="Times New Roman"/>
          <w:color w:val="000000"/>
          <w:spacing w:val="-8"/>
          <w:sz w:val="24"/>
          <w:szCs w:val="24"/>
        </w:rPr>
        <w:t>Полловер</w:t>
      </w:r>
      <w:proofErr w:type="spellEnd"/>
      <w:r w:rsidR="0044365C" w:rsidRPr="00CC4A8D">
        <w:rPr>
          <w:rFonts w:ascii="Times New Roman" w:hAnsi="Times New Roman"/>
          <w:color w:val="000000"/>
          <w:spacing w:val="-8"/>
          <w:sz w:val="24"/>
          <w:szCs w:val="24"/>
        </w:rPr>
        <w:t xml:space="preserve">». Отведение рук с гантелями за голову лежа на горизонтальной скамье. </w:t>
      </w:r>
      <w:r w:rsidR="0044365C"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Отдых между подходами во всех упражнениях должен составлять не более 1-2 минут, поскольку мышцы могут </w:t>
      </w:r>
      <w:r w:rsidR="0044365C" w:rsidRPr="00CC4A8D">
        <w:rPr>
          <w:rFonts w:ascii="Times New Roman" w:hAnsi="Times New Roman"/>
          <w:color w:val="000000"/>
          <w:spacing w:val="-11"/>
          <w:sz w:val="24"/>
          <w:szCs w:val="24"/>
        </w:rPr>
        <w:lastRenderedPageBreak/>
        <w:t>переохладиться, а это приведет к травме. Упражнения должны выполняться в медленном темпе, особенно первые 2-3 повторения.</w:t>
      </w:r>
    </w:p>
    <w:p w:rsidR="0044365C" w:rsidRPr="00CC4A8D" w:rsidRDefault="0044365C" w:rsidP="00CC4A8D">
      <w:pPr>
        <w:shd w:val="clear" w:color="auto" w:fill="FFFFFF"/>
        <w:spacing w:before="269" w:line="240" w:lineRule="auto"/>
        <w:ind w:left="709" w:right="442"/>
        <w:contextualSpacing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4A8D">
        <w:rPr>
          <w:rFonts w:ascii="Times New Roman" w:hAnsi="Times New Roman"/>
          <w:b/>
          <w:color w:val="000000"/>
          <w:spacing w:val="-3"/>
          <w:sz w:val="24"/>
          <w:szCs w:val="24"/>
        </w:rPr>
        <w:t>Структура занятия</w:t>
      </w:r>
    </w:p>
    <w:p w:rsidR="0044365C" w:rsidRPr="00CC4A8D" w:rsidRDefault="0044365C" w:rsidP="00CC4A8D">
      <w:pPr>
        <w:shd w:val="clear" w:color="auto" w:fill="FFFFFF"/>
        <w:spacing w:before="269" w:line="240" w:lineRule="auto"/>
        <w:ind w:left="709" w:right="442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3"/>
          <w:sz w:val="24"/>
          <w:szCs w:val="24"/>
        </w:rPr>
        <w:t xml:space="preserve">Занятия силовыми тренировками состоят из трех частей: </w:t>
      </w:r>
      <w:r w:rsidRPr="00CC4A8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вводной, основной и </w:t>
      </w:r>
      <w:r w:rsidRPr="00CC4A8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заключительной.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В вводной части проводятся разминка и общеукрепляющие упражнения.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В основную часть включаются специальные упражнения в соответствии с выбранной методикой и с учетом индивидуальных особенностей тренирующихся </w:t>
      </w:r>
      <w:r w:rsidRPr="00CC4A8D">
        <w:rPr>
          <w:rFonts w:ascii="Times New Roman" w:hAnsi="Times New Roman"/>
          <w:color w:val="000000"/>
          <w:spacing w:val="-12"/>
          <w:sz w:val="24"/>
          <w:szCs w:val="24"/>
        </w:rPr>
        <w:t>учеников.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 При выполнении силовых упражнений нужно следить: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- за правильностью выбранного исходного положения;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>- предлагать индивидуально необходимое количество повторений и подходов;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- следить за точностью выполнения упражнений и подъемов;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- переходить от простых упражнений к более сложным;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 w:right="442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- воспитывать у детей умение контролировать свои действия в процессе выполнения </w:t>
      </w:r>
      <w:r w:rsidRPr="00CC4A8D">
        <w:rPr>
          <w:rFonts w:ascii="Times New Roman" w:hAnsi="Times New Roman"/>
          <w:color w:val="000000"/>
          <w:spacing w:val="-13"/>
          <w:sz w:val="24"/>
          <w:szCs w:val="24"/>
        </w:rPr>
        <w:t>упражнений.</w:t>
      </w:r>
    </w:p>
    <w:p w:rsidR="00D11E38" w:rsidRPr="00B21266" w:rsidRDefault="0044365C" w:rsidP="00D27A46">
      <w:pPr>
        <w:shd w:val="clear" w:color="auto" w:fill="FFFFFF"/>
        <w:spacing w:before="5"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В заключительной части используются успокаивающие упражнения: дыхательные, расслабляющие, восстанавливающие нормальное состояние после нагрузок.</w:t>
      </w:r>
    </w:p>
    <w:p w:rsidR="00D27A46" w:rsidRPr="00B21266" w:rsidRDefault="00D27A46" w:rsidP="00D27A46">
      <w:pPr>
        <w:shd w:val="clear" w:color="auto" w:fill="FFFFFF"/>
        <w:spacing w:before="5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65C" w:rsidRPr="00CC4A8D" w:rsidRDefault="0044365C" w:rsidP="00CC4A8D">
      <w:pPr>
        <w:shd w:val="clear" w:color="auto" w:fill="FFFFFF"/>
        <w:spacing w:before="10" w:line="240" w:lineRule="auto"/>
        <w:ind w:left="709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C4A8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Содержание занятий</w:t>
      </w:r>
    </w:p>
    <w:p w:rsidR="0044365C" w:rsidRPr="00CC4A8D" w:rsidRDefault="0044365C" w:rsidP="00CC4A8D">
      <w:pPr>
        <w:shd w:val="clear" w:color="auto" w:fill="FFFFFF"/>
        <w:spacing w:before="264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Вводная часть</w:t>
      </w:r>
      <w:r w:rsidRPr="00CC4A8D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 xml:space="preserve">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(</w:t>
      </w:r>
      <w:r w:rsidR="00150DBD" w:rsidRPr="00CC4A8D">
        <w:rPr>
          <w:rFonts w:ascii="Times New Roman" w:hAnsi="Times New Roman"/>
          <w:color w:val="000000"/>
          <w:spacing w:val="-11"/>
          <w:sz w:val="24"/>
          <w:szCs w:val="24"/>
        </w:rPr>
        <w:t>разминка)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Строится в зависимости от содержания каждого конкретного занятия и направлена на подготовку к дальнейшей работе со штангой, гантелями, гирями или работе на </w:t>
      </w:r>
      <w:r w:rsidRPr="00CC4A8D">
        <w:rPr>
          <w:rFonts w:ascii="Times New Roman" w:hAnsi="Times New Roman"/>
          <w:color w:val="000000"/>
          <w:spacing w:val="-12"/>
          <w:sz w:val="24"/>
          <w:szCs w:val="24"/>
        </w:rPr>
        <w:t>тренажерах.</w:t>
      </w:r>
    </w:p>
    <w:p w:rsidR="00D11E38" w:rsidRPr="00B21266" w:rsidRDefault="0044365C" w:rsidP="00D11E3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Занятия начинаются с построения в шеренгу и принятия основной стойки (встать прямо, руки опущены вниз вдоль туловища, носки врозь). Затем проводится комплекс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подготовительных упражнений разминки, которые включают в себя упражнения на </w:t>
      </w: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укрепление мышц плечевого пояса, туловища, спины, ног, нормализуют процесс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 xml:space="preserve">напряжения и расслабления мышц, улучшают подвижность суставов. </w:t>
      </w:r>
      <w:r w:rsidRPr="00CC4A8D">
        <w:rPr>
          <w:rFonts w:ascii="Times New Roman" w:hAnsi="Times New Roman"/>
          <w:color w:val="000000"/>
          <w:spacing w:val="-10"/>
          <w:sz w:val="24"/>
          <w:szCs w:val="24"/>
        </w:rPr>
        <w:t xml:space="preserve">Задача этих упражнений является укреплением всего опорно-двигательного аппарата и </w:t>
      </w:r>
      <w:r w:rsidRPr="00CC4A8D">
        <w:rPr>
          <w:rFonts w:ascii="Times New Roman" w:hAnsi="Times New Roman"/>
          <w:color w:val="000000"/>
          <w:spacing w:val="-11"/>
          <w:sz w:val="24"/>
          <w:szCs w:val="24"/>
        </w:rPr>
        <w:t>улучшения кровообращения, дыхания, обменных  процессов. Подготовительные</w:t>
      </w:r>
      <w:r w:rsidRPr="00CC4A8D">
        <w:rPr>
          <w:rFonts w:ascii="Times New Roman" w:hAnsi="Times New Roman"/>
          <w:sz w:val="24"/>
          <w:szCs w:val="24"/>
        </w:rPr>
        <w:t xml:space="preserve">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упражнения активизируют работу нервных центров, управляющих произвольными движениями, содействуют разогреву мышц, вызывают положительное эмоциональное </w:t>
      </w:r>
      <w:r w:rsidRPr="00CC4A8D">
        <w:rPr>
          <w:rFonts w:ascii="Times New Roman" w:hAnsi="Times New Roman"/>
          <w:color w:val="000000"/>
          <w:spacing w:val="-8"/>
          <w:sz w:val="24"/>
          <w:szCs w:val="24"/>
        </w:rPr>
        <w:t>состояние.</w:t>
      </w:r>
    </w:p>
    <w:p w:rsidR="00D27A46" w:rsidRPr="00B21266" w:rsidRDefault="00D27A46" w:rsidP="00D11E3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44365C" w:rsidRPr="00CC4A8D" w:rsidRDefault="0044365C" w:rsidP="00CC4A8D">
      <w:pPr>
        <w:shd w:val="clear" w:color="auto" w:fill="FFFFFF"/>
        <w:spacing w:before="278" w:line="240" w:lineRule="auto"/>
        <w:ind w:left="709"/>
        <w:contextualSpacing/>
        <w:jc w:val="center"/>
        <w:rPr>
          <w:rFonts w:ascii="Times New Roman" w:hAnsi="Times New Roman"/>
          <w:b/>
          <w:bCs/>
          <w:iCs/>
          <w:color w:val="000000"/>
          <w:spacing w:val="-17"/>
          <w:sz w:val="24"/>
          <w:szCs w:val="24"/>
        </w:rPr>
      </w:pPr>
      <w:r w:rsidRPr="00CC4A8D">
        <w:rPr>
          <w:rFonts w:ascii="Times New Roman" w:hAnsi="Times New Roman"/>
          <w:b/>
          <w:bCs/>
          <w:iCs/>
          <w:color w:val="000000"/>
          <w:spacing w:val="-17"/>
          <w:sz w:val="24"/>
          <w:szCs w:val="24"/>
        </w:rPr>
        <w:t>Виды упражнений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 w:right="50"/>
        <w:contextualSpacing/>
        <w:jc w:val="center"/>
        <w:rPr>
          <w:rFonts w:ascii="Times New Roman" w:hAnsi="Times New Roman"/>
          <w:iCs/>
          <w:color w:val="000000"/>
          <w:spacing w:val="-7"/>
          <w:sz w:val="24"/>
          <w:szCs w:val="24"/>
        </w:rPr>
      </w:pPr>
      <w:r w:rsidRPr="00CC4A8D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Вводная часть</w:t>
      </w:r>
      <w:r w:rsidRPr="00CC4A8D">
        <w:rPr>
          <w:rFonts w:ascii="Times New Roman" w:hAnsi="Times New Roman"/>
          <w:iCs/>
          <w:color w:val="000000"/>
          <w:spacing w:val="-7"/>
          <w:sz w:val="24"/>
          <w:szCs w:val="24"/>
        </w:rPr>
        <w:t>.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 w:right="50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iCs/>
          <w:color w:val="000000"/>
          <w:spacing w:val="-7"/>
          <w:sz w:val="24"/>
          <w:szCs w:val="24"/>
        </w:rPr>
        <w:t>Д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ыхательные упражнения. Отжимание от стула, скамьи или пола. Повороты туловища. Приседания. Приседания на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одной ноге. Движение параллельно полу в низком </w:t>
      </w:r>
      <w:proofErr w:type="spellStart"/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>седе</w:t>
      </w:r>
      <w:proofErr w:type="spellEnd"/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. Подтягивание на перекладине.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Подъем ног в положении лежа с касанием пола за головой. Подъем туловища с упором ног или подъем туловища на наклонной скамье. Подъем на носки с подтягиваем плеч. Упражнения на тренажерах</w:t>
      </w:r>
    </w:p>
    <w:p w:rsidR="00D11E38" w:rsidRPr="00B21266" w:rsidRDefault="0044365C" w:rsidP="00D27A46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Упражнения на тренажерах в разминке выполняются с нагрузкой 10-20% от максимума. Упражнения на брусьях. Работа на тренажере для развития силы рук. Тяга через блок к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груди или плечам. Жим от груди сидя. Разводка и «</w:t>
      </w:r>
      <w:proofErr w:type="spellStart"/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полловер</w:t>
      </w:r>
      <w:proofErr w:type="spellEnd"/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» с легкими гантелями. Жим ногами на </w:t>
      </w:r>
      <w:proofErr w:type="spellStart"/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спецтренажере</w:t>
      </w:r>
      <w:proofErr w:type="spellEnd"/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 в положении лежа. Тяга ногами на блочном тренажере. Разводка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рук в стороны на наклонной скамье через блочное устройство. Разминка ног на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велотренажере. Разминка на тренажере «гребля».</w:t>
      </w:r>
    </w:p>
    <w:p w:rsidR="0044365C" w:rsidRPr="00CC4A8D" w:rsidRDefault="0044365C" w:rsidP="00CC4A8D">
      <w:pPr>
        <w:shd w:val="clear" w:color="auto" w:fill="FFFFFF"/>
        <w:spacing w:before="269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Основная часть</w:t>
      </w:r>
    </w:p>
    <w:p w:rsidR="00D11E38" w:rsidRPr="00B21266" w:rsidRDefault="0044365C" w:rsidP="00D27A46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Основная часть занятия направлена непосредственно на выполнение определенных комплексов упражнений по отработке техники подъемов штанги, гирь, гантелей, работы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на тренажерах, согласно индивидуальных планов по нагрузке. Моторная плотность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занятия должна быть достаточно высокой. Упражнения дают результат в том случае, если занимающийся выполняет их до состояния утомления и проявление в ходе последних повторений напряжений, близких для него к максимальным. Во время выполнения силовых упражнений необходимо обращать внимание на дыхание. По возможности дыхание должно быть равномерным. Следует сочетать период наибольшего усилия с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выдохом. Внешние признаки оптимального рабочего состояния - повышение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температуры тела, умеренное потоотделение и румянец. По мере освоения снарядов,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 xml:space="preserve">тренажеров и техники выполнения упражнений можно применять на занятиях метод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круговой тренировки - переход от одного снаряда, тренажера к другому, тем самым давая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нагрузки на разные группы мышц.</w:t>
      </w:r>
    </w:p>
    <w:p w:rsidR="0044365C" w:rsidRPr="00CC4A8D" w:rsidRDefault="0044365C" w:rsidP="00CC4A8D">
      <w:pPr>
        <w:shd w:val="clear" w:color="auto" w:fill="FFFFFF"/>
        <w:spacing w:before="278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b/>
          <w:bCs/>
          <w:iCs/>
          <w:color w:val="000000"/>
          <w:spacing w:val="-17"/>
          <w:sz w:val="24"/>
          <w:szCs w:val="24"/>
        </w:rPr>
        <w:t>Виды упражнений</w:t>
      </w:r>
    </w:p>
    <w:p w:rsidR="0044365C" w:rsidRPr="00CC4A8D" w:rsidRDefault="0044365C" w:rsidP="00CC4A8D">
      <w:pPr>
        <w:shd w:val="clear" w:color="auto" w:fill="FFFFFF"/>
        <w:spacing w:before="274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A8D">
        <w:rPr>
          <w:rFonts w:ascii="Times New Roman" w:hAnsi="Times New Roman"/>
          <w:b/>
          <w:iCs/>
          <w:color w:val="000000"/>
          <w:spacing w:val="-14"/>
          <w:sz w:val="24"/>
          <w:szCs w:val="24"/>
        </w:rPr>
        <w:t>Основная часть.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В тяжелой атлетике, а также в атлетической гимнастике штанга является основным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снарядом, с которым выполняют как вспомогательные, так и специальные упражнения на </w:t>
      </w:r>
      <w:r w:rsidRPr="00CC4A8D">
        <w:rPr>
          <w:rFonts w:ascii="Times New Roman" w:hAnsi="Times New Roman"/>
          <w:color w:val="000000"/>
          <w:spacing w:val="-4"/>
          <w:sz w:val="24"/>
          <w:szCs w:val="24"/>
        </w:rPr>
        <w:t>технику силы, объем и силовую выносливость.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Хваты (захваты) штанги: простой, односторонний, в замок, широкий. При работе со штангой нужно помнить, что сила развивается только тогда, когда мышцы активно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преодолевают сопротивление, поэтому увлекаться слишком большим весом во время тренировочного периода не следует, так как при поднятии большого веса в основном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работают спина и ноги. При выполнении упражнений, в которых принимают участие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 различные группы мышц, следует контролировать слабейшие мышцы (мышцы рук и плечевого пояса), чтобы не допускать травмы и перегрузок во время работы с весом.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 тренировках силы мышц ног, спины, плечевого пояса во время приседаний со </w:t>
      </w:r>
      <w:r w:rsidRPr="00CC4A8D">
        <w:rPr>
          <w:rFonts w:ascii="Times New Roman" w:hAnsi="Times New Roman"/>
          <w:color w:val="000000"/>
          <w:spacing w:val="-4"/>
          <w:sz w:val="24"/>
          <w:szCs w:val="24"/>
        </w:rPr>
        <w:t xml:space="preserve">штангой на плечах, груди или в широком хвате за головой нужно подбирать такой вес, </w:t>
      </w: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чтобы занимающийся мог встать и приседать с прямой спиной, не меняя положения плечевого пояса, на котором лежит штанга.</w:t>
      </w:r>
    </w:p>
    <w:p w:rsidR="00D11E38" w:rsidRPr="00B21266" w:rsidRDefault="0044365C" w:rsidP="00D27A46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>При жиме лежа со штангой на горизонтальной или наклонной скамье упражнение должно выполняться медленно с касанием груди и полным жимом с включением рук.</w:t>
      </w:r>
    </w:p>
    <w:p w:rsidR="00D27A46" w:rsidRDefault="00D27A46" w:rsidP="00D27A46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40450" w:rsidRPr="00B21266" w:rsidRDefault="00F40450" w:rsidP="00D27A46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Заключительная часть</w:t>
      </w:r>
    </w:p>
    <w:p w:rsidR="0044365C" w:rsidRPr="00CC4A8D" w:rsidRDefault="0044365C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C4A8D">
        <w:rPr>
          <w:rFonts w:ascii="Times New Roman" w:hAnsi="Times New Roman"/>
          <w:color w:val="000000"/>
          <w:spacing w:val="-6"/>
          <w:sz w:val="24"/>
          <w:szCs w:val="24"/>
        </w:rPr>
        <w:t xml:space="preserve">В заключительной части занятия необходимо давать упражнения на восстановление дыхания, упражнения успокаивающие нервную систему, упражнения на </w:t>
      </w:r>
      <w:r w:rsidRPr="00CC4A8D">
        <w:rPr>
          <w:rFonts w:ascii="Times New Roman" w:hAnsi="Times New Roman"/>
          <w:color w:val="000000"/>
          <w:spacing w:val="-5"/>
          <w:sz w:val="24"/>
          <w:szCs w:val="24"/>
        </w:rPr>
        <w:t>расслабление и растягивание, ходьба обычным шагом или спокойный бег.</w:t>
      </w:r>
    </w:p>
    <w:p w:rsidR="00D27A46" w:rsidRDefault="0044365C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  <w:r w:rsidRPr="00DE7F33">
        <w:rPr>
          <w:rFonts w:ascii="Times New Roman" w:hAnsi="Times New Roman"/>
          <w:color w:val="262626"/>
          <w:spacing w:val="-6"/>
          <w:sz w:val="24"/>
          <w:szCs w:val="24"/>
        </w:rPr>
        <w:t>Предлагаемые упражнения вначале разучиваются и только затем составляют из них блоки на каждое занятие.</w:t>
      </w: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F40450" w:rsidRPr="00B21266" w:rsidRDefault="00F40450" w:rsidP="00D27A46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</w:rPr>
      </w:pPr>
    </w:p>
    <w:p w:rsidR="00D27A46" w:rsidRPr="00CC4A8D" w:rsidRDefault="00D27A46" w:rsidP="00D27A46">
      <w:pPr>
        <w:shd w:val="clear" w:color="auto" w:fill="FFFFFF"/>
        <w:spacing w:before="62" w:line="240" w:lineRule="auto"/>
        <w:ind w:right="51"/>
        <w:contextualSpacing/>
        <w:jc w:val="center"/>
        <w:rPr>
          <w:rFonts w:ascii="Times New Roman" w:hAnsi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2"/>
          <w:sz w:val="24"/>
          <w:szCs w:val="24"/>
        </w:rPr>
        <w:lastRenderedPageBreak/>
        <w:t>Учебно-тематический</w:t>
      </w:r>
      <w:r>
        <w:rPr>
          <w:rFonts w:ascii="Times New Roman" w:hAnsi="Times New Roman"/>
          <w:b/>
          <w:color w:val="000000"/>
          <w:spacing w:val="-12"/>
          <w:sz w:val="24"/>
          <w:szCs w:val="24"/>
          <w:lang w:val="en-US"/>
        </w:rPr>
        <w:t xml:space="preserve"> </w:t>
      </w:r>
      <w:r w:rsidR="00B21266">
        <w:rPr>
          <w:rFonts w:ascii="Times New Roman" w:hAnsi="Times New Roman"/>
          <w:b/>
          <w:color w:val="000000"/>
          <w:spacing w:val="-12"/>
          <w:sz w:val="24"/>
          <w:szCs w:val="24"/>
        </w:rPr>
        <w:t>план 7</w:t>
      </w:r>
      <w:r>
        <w:rPr>
          <w:rFonts w:ascii="Times New Roman" w:hAnsi="Times New Roman"/>
          <w:b/>
          <w:color w:val="000000"/>
          <w:spacing w:val="-12"/>
          <w:sz w:val="24"/>
          <w:szCs w:val="24"/>
        </w:rPr>
        <w:t xml:space="preserve"> </w:t>
      </w:r>
      <w:r w:rsidR="00150DBD">
        <w:rPr>
          <w:rFonts w:ascii="Times New Roman" w:hAnsi="Times New Roman"/>
          <w:b/>
          <w:color w:val="000000"/>
          <w:spacing w:val="-12"/>
          <w:sz w:val="24"/>
          <w:szCs w:val="24"/>
          <w:lang w:val="en-US"/>
        </w:rPr>
        <w:t>- 8</w:t>
      </w:r>
      <w:r w:rsidRPr="00CC4A8D">
        <w:rPr>
          <w:rFonts w:ascii="Times New Roman" w:hAnsi="Times New Roman"/>
          <w:b/>
          <w:color w:val="000000"/>
          <w:spacing w:val="-12"/>
          <w:sz w:val="24"/>
          <w:szCs w:val="24"/>
        </w:rPr>
        <w:t xml:space="preserve"> класс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824"/>
        <w:gridCol w:w="2707"/>
        <w:gridCol w:w="2616"/>
        <w:gridCol w:w="2609"/>
      </w:tblGrid>
      <w:tr w:rsidR="00D27A46" w:rsidRPr="004E42EE" w:rsidTr="00B21266">
        <w:trPr>
          <w:trHeight w:val="629"/>
        </w:trPr>
        <w:tc>
          <w:tcPr>
            <w:tcW w:w="591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24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707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2609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</w:tr>
      <w:tr w:rsidR="00D27A46" w:rsidRPr="004E42EE" w:rsidTr="00B21266">
        <w:trPr>
          <w:trHeight w:val="480"/>
        </w:trPr>
        <w:tc>
          <w:tcPr>
            <w:tcW w:w="591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707" w:type="dxa"/>
          </w:tcPr>
          <w:p w:rsidR="00D27A46" w:rsidRPr="00387F1C" w:rsidRDefault="00D27A46" w:rsidP="00387F1C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87F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7A46" w:rsidRPr="004E42EE" w:rsidTr="00B21266">
        <w:trPr>
          <w:trHeight w:val="480"/>
        </w:trPr>
        <w:tc>
          <w:tcPr>
            <w:tcW w:w="591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707" w:type="dxa"/>
          </w:tcPr>
          <w:p w:rsidR="00D27A46" w:rsidRPr="00387F1C" w:rsidRDefault="00D27A46" w:rsidP="00387F1C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87F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7A46" w:rsidRPr="004E42EE" w:rsidTr="00B21266">
        <w:trPr>
          <w:trHeight w:val="480"/>
        </w:trPr>
        <w:tc>
          <w:tcPr>
            <w:tcW w:w="591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707" w:type="dxa"/>
          </w:tcPr>
          <w:p w:rsidR="00D27A46" w:rsidRPr="00387F1C" w:rsidRDefault="00387F1C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16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:rsidR="00D27A46" w:rsidRPr="00A27FAD" w:rsidRDefault="00A27FAD" w:rsidP="00A27FAD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7A46" w:rsidRPr="004E42EE" w:rsidTr="00B21266">
        <w:trPr>
          <w:trHeight w:val="504"/>
        </w:trPr>
        <w:tc>
          <w:tcPr>
            <w:tcW w:w="591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D27A46" w:rsidRPr="000A6EC7" w:rsidRDefault="00D27A46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707" w:type="dxa"/>
          </w:tcPr>
          <w:p w:rsidR="00D27A46" w:rsidRPr="00387F1C" w:rsidRDefault="00387F1C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16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:rsidR="00D27A46" w:rsidRPr="00A27FAD" w:rsidRDefault="00A27FAD" w:rsidP="00B21266">
            <w:pPr>
              <w:spacing w:before="62" w:line="24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7A46" w:rsidRPr="004E42EE" w:rsidTr="00B21266">
        <w:trPr>
          <w:trHeight w:val="504"/>
        </w:trPr>
        <w:tc>
          <w:tcPr>
            <w:tcW w:w="591" w:type="dxa"/>
          </w:tcPr>
          <w:p w:rsidR="00D27A46" w:rsidRPr="000A6EC7" w:rsidRDefault="00D27A46" w:rsidP="00B21266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D27A46" w:rsidRPr="000A6EC7" w:rsidRDefault="00D27A46" w:rsidP="00B21266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EC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7" w:type="dxa"/>
          </w:tcPr>
          <w:p w:rsidR="00D27A46" w:rsidRPr="00387F1C" w:rsidRDefault="00387F1C" w:rsidP="00B21266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616" w:type="dxa"/>
          </w:tcPr>
          <w:p w:rsidR="00D27A46" w:rsidRPr="00A27FAD" w:rsidRDefault="00A27FAD" w:rsidP="00B21266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2609" w:type="dxa"/>
          </w:tcPr>
          <w:p w:rsidR="00D27A46" w:rsidRPr="00A27FAD" w:rsidRDefault="00A27FAD" w:rsidP="00B21266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p w:rsidR="00D27A46" w:rsidRDefault="00D27A46" w:rsidP="00D27A46">
      <w:pPr>
        <w:tabs>
          <w:tab w:val="left" w:pos="682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7A46" w:rsidRPr="004E42EE" w:rsidRDefault="00B21266" w:rsidP="00D27A46">
      <w:pPr>
        <w:tabs>
          <w:tab w:val="left" w:pos="682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27A4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50DBD">
        <w:rPr>
          <w:rFonts w:ascii="Times New Roman" w:hAnsi="Times New Roman"/>
          <w:b/>
          <w:sz w:val="24"/>
          <w:szCs w:val="24"/>
        </w:rPr>
        <w:t>–</w:t>
      </w:r>
      <w:r w:rsidR="00D27A4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50DBD">
        <w:rPr>
          <w:rFonts w:ascii="Times New Roman" w:hAnsi="Times New Roman"/>
          <w:b/>
          <w:sz w:val="24"/>
          <w:szCs w:val="24"/>
        </w:rPr>
        <w:t xml:space="preserve">8 </w:t>
      </w:r>
      <w:r w:rsidR="00D27A46" w:rsidRPr="004E42EE">
        <w:rPr>
          <w:rFonts w:ascii="Times New Roman" w:hAnsi="Times New Roman"/>
          <w:b/>
          <w:sz w:val="24"/>
          <w:szCs w:val="24"/>
        </w:rPr>
        <w:t>класс</w:t>
      </w:r>
    </w:p>
    <w:p w:rsidR="00D27A46" w:rsidRPr="004E42EE" w:rsidRDefault="00D27A46" w:rsidP="00D27A46">
      <w:pPr>
        <w:tabs>
          <w:tab w:val="left" w:pos="682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42EE">
        <w:rPr>
          <w:rFonts w:ascii="Times New Roman" w:hAnsi="Times New Roman"/>
          <w:b/>
          <w:sz w:val="24"/>
          <w:szCs w:val="24"/>
        </w:rPr>
        <w:t>(</w:t>
      </w:r>
      <w:r w:rsidR="00387F1C">
        <w:rPr>
          <w:rFonts w:ascii="Times New Roman" w:hAnsi="Times New Roman"/>
          <w:b/>
          <w:sz w:val="24"/>
          <w:szCs w:val="24"/>
        </w:rPr>
        <w:t>124</w:t>
      </w:r>
      <w:r w:rsidRPr="004E42EE">
        <w:rPr>
          <w:rFonts w:ascii="Times New Roman" w:hAnsi="Times New Roman"/>
          <w:b/>
          <w:sz w:val="24"/>
          <w:szCs w:val="24"/>
        </w:rPr>
        <w:t xml:space="preserve"> ч в год, </w:t>
      </w:r>
      <w:r w:rsidR="00387F1C">
        <w:rPr>
          <w:rFonts w:ascii="Times New Roman" w:hAnsi="Times New Roman"/>
          <w:b/>
          <w:sz w:val="24"/>
          <w:szCs w:val="24"/>
        </w:rPr>
        <w:t xml:space="preserve">4 </w:t>
      </w:r>
      <w:r w:rsidRPr="004E42EE">
        <w:rPr>
          <w:rFonts w:ascii="Times New Roman" w:hAnsi="Times New Roman"/>
          <w:b/>
          <w:sz w:val="24"/>
          <w:szCs w:val="24"/>
        </w:rPr>
        <w:t>ч</w:t>
      </w:r>
      <w:r w:rsidR="00387F1C">
        <w:rPr>
          <w:rFonts w:ascii="Times New Roman" w:hAnsi="Times New Roman"/>
          <w:b/>
          <w:sz w:val="24"/>
          <w:szCs w:val="24"/>
        </w:rPr>
        <w:t xml:space="preserve">аса </w:t>
      </w:r>
      <w:r w:rsidRPr="004E42EE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D27A46" w:rsidRPr="004E42EE" w:rsidRDefault="00D27A46" w:rsidP="00D27A46">
      <w:pPr>
        <w:tabs>
          <w:tab w:val="left" w:pos="682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42EE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520"/>
        <w:gridCol w:w="830"/>
        <w:gridCol w:w="1700"/>
        <w:gridCol w:w="2061"/>
      </w:tblGrid>
      <w:tr w:rsidR="00D27A46" w:rsidRPr="004E42EE" w:rsidTr="00B21266">
        <w:tc>
          <w:tcPr>
            <w:tcW w:w="917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20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830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700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</w:t>
            </w:r>
          </w:p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практических </w:t>
            </w:r>
          </w:p>
        </w:tc>
        <w:tc>
          <w:tcPr>
            <w:tcW w:w="2061" w:type="dxa"/>
          </w:tcPr>
          <w:p w:rsidR="00D27A46" w:rsidRPr="004E42EE" w:rsidRDefault="00D27A46" w:rsidP="00B21266">
            <w:pPr>
              <w:spacing w:before="62" w:after="0" w:line="240" w:lineRule="auto"/>
              <w:ind w:right="51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</w:t>
            </w:r>
          </w:p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теоретических </w:t>
            </w:r>
          </w:p>
        </w:tc>
      </w:tr>
      <w:tr w:rsidR="00D27A46" w:rsidRPr="004E42EE" w:rsidTr="00B21266">
        <w:tc>
          <w:tcPr>
            <w:tcW w:w="917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0" w:type="dxa"/>
          </w:tcPr>
          <w:p w:rsidR="00D27A46" w:rsidRPr="004E42EE" w:rsidRDefault="00D27A46" w:rsidP="00B21266">
            <w:pPr>
              <w:shd w:val="clear" w:color="auto" w:fill="FFFFFF"/>
              <w:spacing w:before="278"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iCs/>
                <w:color w:val="000000"/>
                <w:spacing w:val="-6"/>
                <w:sz w:val="24"/>
                <w:szCs w:val="24"/>
                <w:lang w:eastAsia="en-US"/>
              </w:rPr>
              <w:t xml:space="preserve">Техника безопасности при работе со штангой. </w:t>
            </w:r>
            <w:r w:rsidRPr="004E42EE">
              <w:rPr>
                <w:rFonts w:ascii="Times New Roman" w:eastAsia="Calibri" w:hAnsi="Times New Roman"/>
                <w:iCs/>
                <w:color w:val="000000"/>
                <w:spacing w:val="-7"/>
                <w:sz w:val="24"/>
                <w:szCs w:val="24"/>
                <w:lang w:eastAsia="en-US"/>
              </w:rPr>
              <w:t>Знакомство с устройством штанги.  Упражнения со штангой.</w:t>
            </w:r>
          </w:p>
        </w:tc>
        <w:tc>
          <w:tcPr>
            <w:tcW w:w="830" w:type="dxa"/>
          </w:tcPr>
          <w:p w:rsidR="00D27A46" w:rsidRPr="00387F1C" w:rsidRDefault="00387F1C" w:rsidP="00387F1C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0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61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27A46" w:rsidRPr="004E42EE" w:rsidTr="00B21266">
        <w:tc>
          <w:tcPr>
            <w:tcW w:w="917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:rsidR="00D27A46" w:rsidRPr="004E42EE" w:rsidRDefault="00D27A46" w:rsidP="00B21266">
            <w:pPr>
              <w:shd w:val="clear" w:color="auto" w:fill="FFFFFF"/>
              <w:spacing w:before="259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Упражнение с гирями. </w:t>
            </w:r>
            <w:r w:rsidRPr="004E42EE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  <w:lang w:eastAsia="en-US"/>
              </w:rPr>
              <w:t>Развивающие упражнения с гирей</w:t>
            </w:r>
          </w:p>
        </w:tc>
        <w:tc>
          <w:tcPr>
            <w:tcW w:w="830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0" w:type="dxa"/>
          </w:tcPr>
          <w:p w:rsidR="00D27A46" w:rsidRPr="00387F1C" w:rsidRDefault="00387F1C" w:rsidP="00387F1C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61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27A46" w:rsidRPr="004E42EE" w:rsidTr="00B21266">
        <w:tc>
          <w:tcPr>
            <w:tcW w:w="917" w:type="dxa"/>
            <w:tcBorders>
              <w:right w:val="single" w:sz="4" w:space="0" w:color="auto"/>
            </w:tcBorders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46" w:rsidRPr="004E42EE" w:rsidRDefault="00D27A46" w:rsidP="00B21266">
            <w:pPr>
              <w:shd w:val="clear" w:color="auto" w:fill="FFFFFF"/>
              <w:spacing w:before="254" w:after="0" w:line="240" w:lineRule="auto"/>
              <w:ind w:left="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color w:val="000000"/>
                <w:spacing w:val="-11"/>
                <w:sz w:val="24"/>
                <w:szCs w:val="24"/>
                <w:lang w:eastAsia="en-US"/>
              </w:rPr>
              <w:t>Упражнения с гантелями. Развивающие упражнения с гантелями.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0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61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27A46" w:rsidRPr="004E42EE" w:rsidTr="00B21266">
        <w:tc>
          <w:tcPr>
            <w:tcW w:w="917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D27A46" w:rsidRPr="004E42EE" w:rsidRDefault="00D27A46" w:rsidP="00B21266">
            <w:pPr>
              <w:shd w:val="clear" w:color="auto" w:fill="FFFFFF"/>
              <w:spacing w:before="278" w:after="0" w:line="240" w:lineRule="auto"/>
              <w:ind w:right="2035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bCs/>
                <w:iCs/>
                <w:color w:val="000000"/>
                <w:spacing w:val="-12"/>
                <w:sz w:val="24"/>
                <w:szCs w:val="24"/>
                <w:lang w:eastAsia="en-US"/>
              </w:rPr>
              <w:t xml:space="preserve">Развивающие упражнения для мышц ног спины </w:t>
            </w:r>
            <w:r w:rsidRPr="004E42EE">
              <w:rPr>
                <w:rFonts w:ascii="Times New Roman" w:eastAsia="Calibri" w:hAnsi="Times New Roman"/>
                <w:bCs/>
                <w:iCs/>
                <w:color w:val="000000"/>
                <w:spacing w:val="-11"/>
                <w:sz w:val="24"/>
                <w:szCs w:val="24"/>
                <w:lang w:eastAsia="en-US"/>
              </w:rPr>
              <w:t>и плечевого пояса</w:t>
            </w: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0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0" w:type="dxa"/>
          </w:tcPr>
          <w:p w:rsidR="00D27A46" w:rsidRPr="00387F1C" w:rsidRDefault="00387F1C" w:rsidP="00387F1C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61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27A46" w:rsidRPr="004E42EE" w:rsidTr="00B21266">
        <w:tc>
          <w:tcPr>
            <w:tcW w:w="917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0" w:type="dxa"/>
          </w:tcPr>
          <w:p w:rsidR="00D27A46" w:rsidRPr="004E42EE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спортивных </w:t>
            </w:r>
            <w:proofErr w:type="spellStart"/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тренажорах</w:t>
            </w:r>
            <w:proofErr w:type="spellEnd"/>
            <w:r w:rsidRPr="004E42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0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0" w:type="dxa"/>
          </w:tcPr>
          <w:p w:rsidR="00D27A46" w:rsidRPr="00387F1C" w:rsidRDefault="00387F1C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61" w:type="dxa"/>
          </w:tcPr>
          <w:p w:rsidR="00D27A46" w:rsidRPr="00D11E38" w:rsidRDefault="00D27A46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A27FAD" w:rsidRPr="004E42EE" w:rsidTr="00BA4B26">
        <w:tc>
          <w:tcPr>
            <w:tcW w:w="10028" w:type="dxa"/>
            <w:gridSpan w:val="5"/>
          </w:tcPr>
          <w:p w:rsidR="00A27FAD" w:rsidRPr="00A27FAD" w:rsidRDefault="00A27FAD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7FAD" w:rsidRPr="004E42EE" w:rsidTr="00B21266">
        <w:tc>
          <w:tcPr>
            <w:tcW w:w="917" w:type="dxa"/>
          </w:tcPr>
          <w:p w:rsidR="00A27FAD" w:rsidRPr="004E42EE" w:rsidRDefault="00A27FAD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</w:tcPr>
          <w:p w:rsidR="00A27FAD" w:rsidRPr="00A27FAD" w:rsidRDefault="00A27FAD" w:rsidP="00B21266">
            <w:pPr>
              <w:tabs>
                <w:tab w:val="left" w:pos="6825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30" w:type="dxa"/>
          </w:tcPr>
          <w:p w:rsidR="00A27FAD" w:rsidRPr="00A27FAD" w:rsidRDefault="00A27FAD" w:rsidP="00B2126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7F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700" w:type="dxa"/>
          </w:tcPr>
          <w:p w:rsidR="00A27FAD" w:rsidRPr="00A27FAD" w:rsidRDefault="00A27FAD" w:rsidP="00BA4B2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94</w:t>
            </w:r>
          </w:p>
        </w:tc>
        <w:tc>
          <w:tcPr>
            <w:tcW w:w="2061" w:type="dxa"/>
          </w:tcPr>
          <w:p w:rsidR="00A27FAD" w:rsidRPr="00A27FAD" w:rsidRDefault="00A27FAD" w:rsidP="00BA4B26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D11E38" w:rsidRPr="00D11E38" w:rsidRDefault="00D11E38" w:rsidP="00D11E38">
      <w:pPr>
        <w:shd w:val="clear" w:color="auto" w:fill="FFFFFF"/>
        <w:spacing w:before="264" w:line="240" w:lineRule="auto"/>
        <w:ind w:left="709" w:right="10"/>
        <w:contextualSpacing/>
        <w:jc w:val="both"/>
        <w:rPr>
          <w:rFonts w:ascii="Times New Roman" w:hAnsi="Times New Roman"/>
          <w:color w:val="262626"/>
          <w:spacing w:val="-6"/>
          <w:sz w:val="24"/>
          <w:szCs w:val="24"/>
          <w:lang w:val="en-US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0450" w:rsidRDefault="00F40450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D11E38" w:rsidRPr="00D11E38" w:rsidRDefault="008138C6" w:rsidP="00D11E38">
      <w:pPr>
        <w:shd w:val="clear" w:color="auto" w:fill="FFFFFF"/>
        <w:spacing w:before="264" w:line="240" w:lineRule="auto"/>
        <w:ind w:left="567" w:right="10"/>
        <w:contextualSpacing/>
        <w:jc w:val="center"/>
        <w:rPr>
          <w:rFonts w:ascii="Times New Roman" w:hAnsi="Times New Roman"/>
          <w:b/>
          <w:color w:val="262626"/>
          <w:sz w:val="24"/>
          <w:szCs w:val="24"/>
          <w:lang w:val="en-US"/>
        </w:rPr>
      </w:pPr>
      <w:r w:rsidRPr="00DE7F33">
        <w:rPr>
          <w:rFonts w:ascii="Times New Roman" w:hAnsi="Times New Roman"/>
          <w:b/>
          <w:color w:val="262626"/>
          <w:sz w:val="24"/>
          <w:szCs w:val="24"/>
        </w:rPr>
        <w:lastRenderedPageBreak/>
        <w:t>Учебно-тематический план</w:t>
      </w:r>
    </w:p>
    <w:p w:rsidR="008138C6" w:rsidRPr="00DE7F33" w:rsidRDefault="00EB2ACB" w:rsidP="00D11E38">
      <w:pPr>
        <w:spacing w:after="120" w:line="240" w:lineRule="auto"/>
        <w:ind w:left="567"/>
        <w:contextualSpacing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201</w:t>
      </w:r>
      <w:r w:rsidR="00B21266">
        <w:rPr>
          <w:rFonts w:ascii="Times New Roman" w:hAnsi="Times New Roman"/>
          <w:b/>
          <w:color w:val="262626"/>
          <w:sz w:val="24"/>
          <w:szCs w:val="24"/>
        </w:rPr>
        <w:t>6</w:t>
      </w:r>
      <w:r>
        <w:rPr>
          <w:rFonts w:ascii="Times New Roman" w:hAnsi="Times New Roman"/>
          <w:b/>
          <w:color w:val="262626"/>
          <w:sz w:val="24"/>
          <w:szCs w:val="24"/>
        </w:rPr>
        <w:t>-201</w:t>
      </w:r>
      <w:r w:rsidR="00B21266">
        <w:rPr>
          <w:rFonts w:ascii="Times New Roman" w:hAnsi="Times New Roman"/>
          <w:b/>
          <w:color w:val="262626"/>
          <w:sz w:val="24"/>
          <w:szCs w:val="24"/>
        </w:rPr>
        <w:t>7</w:t>
      </w:r>
      <w:r w:rsidR="008138C6" w:rsidRPr="00DE7F33">
        <w:rPr>
          <w:rFonts w:ascii="Times New Roman" w:hAnsi="Times New Roman"/>
          <w:b/>
          <w:color w:val="262626"/>
          <w:sz w:val="24"/>
          <w:szCs w:val="24"/>
        </w:rPr>
        <w:t xml:space="preserve"> учебный год</w:t>
      </w:r>
    </w:p>
    <w:p w:rsidR="008138C6" w:rsidRPr="00D11E38" w:rsidRDefault="00B21266" w:rsidP="00D11E38">
      <w:pPr>
        <w:tabs>
          <w:tab w:val="left" w:pos="6825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color w:val="262626"/>
          <w:sz w:val="24"/>
          <w:szCs w:val="24"/>
          <w:lang w:val="en-US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7</w:t>
      </w:r>
      <w:r w:rsidR="00EB2ACB" w:rsidRPr="00D11E38">
        <w:rPr>
          <w:rFonts w:ascii="Times New Roman" w:hAnsi="Times New Roman"/>
          <w:b/>
          <w:color w:val="262626"/>
          <w:sz w:val="24"/>
          <w:szCs w:val="24"/>
        </w:rPr>
        <w:t xml:space="preserve"> – </w:t>
      </w:r>
      <w:r w:rsidR="00150DBD">
        <w:rPr>
          <w:rFonts w:ascii="Times New Roman" w:hAnsi="Times New Roman"/>
          <w:b/>
          <w:color w:val="262626"/>
          <w:sz w:val="24"/>
          <w:szCs w:val="24"/>
          <w:lang w:val="en-US"/>
        </w:rPr>
        <w:t>8</w:t>
      </w:r>
      <w:r w:rsidR="008138C6" w:rsidRPr="00D11E38">
        <w:rPr>
          <w:rFonts w:ascii="Times New Roman" w:hAnsi="Times New Roman"/>
          <w:b/>
          <w:color w:val="262626"/>
          <w:sz w:val="24"/>
          <w:szCs w:val="24"/>
        </w:rPr>
        <w:t xml:space="preserve"> класс</w:t>
      </w:r>
    </w:p>
    <w:p w:rsidR="00D11E38" w:rsidRPr="00D11E38" w:rsidRDefault="00D11E38" w:rsidP="00D11E38">
      <w:pPr>
        <w:tabs>
          <w:tab w:val="left" w:pos="6825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color w:val="262626"/>
          <w:sz w:val="24"/>
          <w:szCs w:val="24"/>
          <w:lang w:val="en-US"/>
        </w:rPr>
      </w:pPr>
    </w:p>
    <w:p w:rsidR="00D11E38" w:rsidRPr="00D11E38" w:rsidRDefault="008138C6" w:rsidP="00D11E38">
      <w:pPr>
        <w:tabs>
          <w:tab w:val="left" w:pos="6825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color w:val="262626"/>
          <w:sz w:val="24"/>
          <w:szCs w:val="24"/>
          <w:lang w:val="en-US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>1 четверть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08"/>
        <w:gridCol w:w="2268"/>
        <w:gridCol w:w="2410"/>
        <w:gridCol w:w="2835"/>
      </w:tblGrid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835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Диагностика результатов обучения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8138C6" w:rsidRPr="00DE7F33" w:rsidRDefault="008138C6" w:rsidP="004E42EE">
            <w:pPr>
              <w:shd w:val="clear" w:color="auto" w:fill="FFFFFF"/>
              <w:spacing w:before="254" w:after="0" w:line="240" w:lineRule="auto"/>
              <w:ind w:left="34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6"/>
                <w:sz w:val="24"/>
                <w:szCs w:val="24"/>
                <w:lang w:eastAsia="en-US"/>
              </w:rPr>
              <w:t>Техника безопасности при работе со штангой</w:t>
            </w:r>
          </w:p>
        </w:tc>
        <w:tc>
          <w:tcPr>
            <w:tcW w:w="708" w:type="dxa"/>
          </w:tcPr>
          <w:p w:rsidR="008138C6" w:rsidRPr="00DE7F33" w:rsidRDefault="00BA4B2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Т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val="en-US" w:eastAsia="en-US"/>
              </w:rPr>
              <w:t>/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410" w:type="dxa"/>
          </w:tcPr>
          <w:p w:rsidR="00B067A6" w:rsidRPr="00DE7F33" w:rsidRDefault="00DC67CD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</w:t>
            </w:r>
            <w:r w:rsidR="00B067A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B067A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представления о времени; развитие слухового внимания и памяти.</w:t>
            </w:r>
          </w:p>
        </w:tc>
        <w:tc>
          <w:tcPr>
            <w:tcW w:w="2835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соблюдение правил поведения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8138C6" w:rsidRPr="00DE7F33" w:rsidRDefault="008138C6" w:rsidP="004E42EE">
            <w:pPr>
              <w:shd w:val="clear" w:color="auto" w:fill="FFFFFF"/>
              <w:spacing w:before="278"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7"/>
                <w:sz w:val="24"/>
                <w:szCs w:val="24"/>
                <w:lang w:eastAsia="en-US"/>
              </w:rPr>
              <w:t>Знакомство с устройством штанги.</w:t>
            </w:r>
          </w:p>
        </w:tc>
        <w:tc>
          <w:tcPr>
            <w:tcW w:w="70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01C8A" w:rsidRPr="00DE7F33" w:rsidRDefault="00DC67C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</w:t>
            </w:r>
            <w:r w:rsidR="00F01C8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F01C8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зрительной памяти и внимания</w:t>
            </w:r>
          </w:p>
        </w:tc>
        <w:tc>
          <w:tcPr>
            <w:tcW w:w="2835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знание названий подъемов упражнений, терминов, снарядов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8138C6" w:rsidRPr="00E620D2" w:rsidRDefault="00E620D2" w:rsidP="00E620D2">
            <w:pPr>
              <w:shd w:val="clear" w:color="auto" w:fill="FFFFFF"/>
              <w:tabs>
                <w:tab w:val="left" w:pos="672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Подъем штанги 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широким хватом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20%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-60%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138C6" w:rsidRPr="00DE7F33" w:rsidRDefault="00125630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упражнение со штангой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 подхода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8 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(1 подход)</w:t>
            </w:r>
          </w:p>
        </w:tc>
        <w:tc>
          <w:tcPr>
            <w:tcW w:w="2410" w:type="dxa"/>
          </w:tcPr>
          <w:p w:rsidR="002E1F69" w:rsidRPr="00DE7F33" w:rsidRDefault="002E1F69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="003375B7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835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дозирование силовых возможностей</w:t>
            </w:r>
            <w:r w:rsidR="00A509CE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, знание упражнений, терминов, снарядов</w:t>
            </w:r>
          </w:p>
        </w:tc>
      </w:tr>
      <w:tr w:rsidR="00DE7F33" w:rsidRPr="00DE7F33" w:rsidTr="00EB2ACB">
        <w:trPr>
          <w:trHeight w:val="3253"/>
        </w:trPr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:rsidR="008138C6" w:rsidRPr="00DE7F33" w:rsidRDefault="00E620D2" w:rsidP="004E42EE">
            <w:pPr>
              <w:shd w:val="clear" w:color="auto" w:fill="FFFFFF"/>
              <w:tabs>
                <w:tab w:val="left" w:pos="743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пражнения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со штангой</w:t>
            </w:r>
            <w:r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одъем шт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анги узким хватом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Pr="00CC4A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ab/>
              <w:t>Подъем штанги с весом 20%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40-50%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50-5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8138C6" w:rsidRPr="00DE7F33" w:rsidRDefault="00125630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со штангой</w:t>
            </w:r>
            <w:r w:rsidR="00CB3FB0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 подхода</w:t>
            </w:r>
            <w:r w:rsidR="00CB3FB0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8 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</w:t>
            </w:r>
            <w:r w:rsidR="00CB3FB0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(1 подход)</w:t>
            </w:r>
          </w:p>
        </w:tc>
        <w:tc>
          <w:tcPr>
            <w:tcW w:w="2410" w:type="dxa"/>
          </w:tcPr>
          <w:p w:rsidR="008138C6" w:rsidRPr="00DE7F33" w:rsidRDefault="00CB3FB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</w:t>
            </w:r>
            <w:r w:rsidR="00DC67C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зрительно моторной координации, двигательных нарушений,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наглядно-действенного и  наглядно</w:t>
            </w:r>
            <w:r w:rsidR="004E18B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-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образного мышления</w:t>
            </w:r>
          </w:p>
        </w:tc>
        <w:tc>
          <w:tcPr>
            <w:tcW w:w="2835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дозирование силовых возможностей</w:t>
            </w:r>
            <w:r w:rsidR="00A509CE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, знание упражнений, терминов.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:rsidR="0027724A" w:rsidRPr="00DE7F33" w:rsidRDefault="008138C6" w:rsidP="004E42EE">
            <w:pPr>
              <w:shd w:val="clear" w:color="auto" w:fill="FFFFFF"/>
              <w:spacing w:before="298" w:after="0" w:line="240" w:lineRule="auto"/>
              <w:ind w:left="34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 xml:space="preserve">Упражнения с гантелями: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 xml:space="preserve">Вращение гантелей в спущенной руке поочередно. Корпус в наклоне,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lastRenderedPageBreak/>
              <w:t xml:space="preserve">свободная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рука упирается в скамью;</w:t>
            </w:r>
            <w:r w:rsidRPr="00DE7F33">
              <w:rPr>
                <w:rFonts w:ascii="Times New Roman" w:eastAsia="Calibri" w:hAnsi="Times New Roman"/>
                <w:color w:val="262626"/>
                <w:spacing w:val="-7"/>
                <w:sz w:val="24"/>
                <w:szCs w:val="24"/>
                <w:lang w:eastAsia="en-US"/>
              </w:rPr>
              <w:t xml:space="preserve"> Подъем гантелей на бицепс;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Подъем гантелей из-за головы (упражнение на трицепс);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Подъем гантелей на вытянутых руках вперед или в стороны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.</w:t>
            </w:r>
          </w:p>
          <w:p w:rsidR="0027724A" w:rsidRPr="00DE7F33" w:rsidRDefault="0027724A" w:rsidP="004E42EE">
            <w:pPr>
              <w:shd w:val="clear" w:color="auto" w:fill="FFFFFF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shd w:val="clear" w:color="auto" w:fill="FFFFFF"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6"/>
                <w:sz w:val="24"/>
                <w:szCs w:val="24"/>
                <w:lang w:eastAsia="en-US"/>
              </w:rPr>
              <w:t>Упражнение с гирями: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5"/>
                <w:sz w:val="24"/>
                <w:szCs w:val="24"/>
                <w:lang w:eastAsia="en-US"/>
              </w:rPr>
              <w:t>Подъем гири рывком поочередно левой, правой рукой</w:t>
            </w:r>
            <w:r w:rsidR="003D0E82" w:rsidRPr="00DE7F33">
              <w:rPr>
                <w:rFonts w:ascii="Times New Roman" w:eastAsia="Calibri" w:hAnsi="Times New Roman"/>
                <w:color w:val="262626"/>
                <w:spacing w:val="-5"/>
                <w:sz w:val="24"/>
                <w:szCs w:val="24"/>
                <w:lang w:eastAsia="en-US"/>
              </w:rPr>
              <w:t>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4"/>
                <w:sz w:val="24"/>
                <w:szCs w:val="24"/>
                <w:lang w:eastAsia="en-US"/>
              </w:rPr>
              <w:t>Толчок гири с груди поочередно левой, правой рукой.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4"/>
                <w:sz w:val="24"/>
                <w:szCs w:val="24"/>
                <w:lang w:eastAsia="en-US"/>
              </w:rPr>
              <w:t>Толчок двух гирь.</w:t>
            </w:r>
          </w:p>
        </w:tc>
        <w:tc>
          <w:tcPr>
            <w:tcW w:w="708" w:type="dxa"/>
          </w:tcPr>
          <w:p w:rsidR="008138C6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 гантелей</w:t>
            </w: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523714" w:rsidRPr="00DE7F33" w:rsidRDefault="00523714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523714" w:rsidRPr="00DE7F33" w:rsidRDefault="00523714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523714" w:rsidRPr="00DE7F33" w:rsidRDefault="00523714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523714" w:rsidRPr="00DE7F33" w:rsidRDefault="00523714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523714" w:rsidRPr="00DE7F33" w:rsidRDefault="00523714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3D0E82" w:rsidRPr="00DE7F33" w:rsidRDefault="003D0E82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 гирей</w:t>
            </w:r>
          </w:p>
        </w:tc>
        <w:tc>
          <w:tcPr>
            <w:tcW w:w="2410" w:type="dxa"/>
          </w:tcPr>
          <w:p w:rsidR="0027724A" w:rsidRPr="00DE7F33" w:rsidRDefault="00DC67C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 xml:space="preserve">коррекция зрительно моторной координации, двигательных нарушений, наглядно-действенного и 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наглядно-образного мышления, умение выдерживать физические нагрузки</w:t>
            </w: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252765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3D0E82" w:rsidRPr="00DE7F33" w:rsidRDefault="003D0E82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7724A" w:rsidRPr="00DE7F33" w:rsidRDefault="0027724A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7724A" w:rsidRPr="00DE7F33" w:rsidRDefault="0027724A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CB3200" w:rsidRPr="00DE7F33" w:rsidRDefault="00CB320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  <w:p w:rsidR="00252765" w:rsidRPr="00DE7F33" w:rsidRDefault="00DC67C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психическая устойчивость</w:t>
            </w:r>
            <w:r w:rsidR="00D30393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концентрация внимания</w:t>
            </w:r>
          </w:p>
        </w:tc>
        <w:tc>
          <w:tcPr>
            <w:tcW w:w="2835" w:type="dxa"/>
          </w:tcPr>
          <w:p w:rsidR="008138C6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lastRenderedPageBreak/>
              <w:t>координирование  движения при выполнении упражнений и подъемов</w:t>
            </w: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</w:pPr>
          </w:p>
          <w:p w:rsidR="004531BC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дозирование силовых возможностей, знание упражнений, терминов, снарядов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</w:tcPr>
          <w:p w:rsidR="008138C6" w:rsidRPr="00E620D2" w:rsidRDefault="008138C6" w:rsidP="00E620D2">
            <w:pPr>
              <w:shd w:val="clear" w:color="auto" w:fill="FFFFFF"/>
              <w:tabs>
                <w:tab w:val="left" w:pos="672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для мышц ног, спины и плечевого пояса</w:t>
            </w:r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Приседание со штангой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 весом </w:t>
            </w:r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20%-50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% в </w:t>
            </w:r>
            <w:proofErr w:type="spellStart"/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полуприсед</w:t>
            </w:r>
            <w:proofErr w:type="spellEnd"/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Приседание со штангой с весом 20%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-50% в нижний сед</w:t>
            </w:r>
          </w:p>
        </w:tc>
        <w:tc>
          <w:tcPr>
            <w:tcW w:w="708" w:type="dxa"/>
          </w:tcPr>
          <w:p w:rsidR="008138C6" w:rsidRPr="00DE7F33" w:rsidRDefault="00BA4B2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со штангой</w:t>
            </w:r>
            <w:r w:rsidR="00B82B9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3 подхода 8 – 10 раз (1 подход)</w:t>
            </w:r>
          </w:p>
        </w:tc>
        <w:tc>
          <w:tcPr>
            <w:tcW w:w="2410" w:type="dxa"/>
          </w:tcPr>
          <w:p w:rsidR="008138C6" w:rsidRPr="00DE7F33" w:rsidRDefault="00D30393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эмоционально – волевой сферы, 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="00150DBD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груди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), наглядно-действенного мышления</w:t>
            </w:r>
          </w:p>
        </w:tc>
        <w:tc>
          <w:tcPr>
            <w:tcW w:w="2835" w:type="dxa"/>
          </w:tcPr>
          <w:p w:rsidR="008138C6" w:rsidRPr="00DE7F33" w:rsidRDefault="004531BC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662"/>
              </w:tabs>
              <w:spacing w:before="278"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Упражнения на тренажерах</w:t>
            </w:r>
          </w:p>
        </w:tc>
        <w:tc>
          <w:tcPr>
            <w:tcW w:w="708" w:type="dxa"/>
          </w:tcPr>
          <w:p w:rsidR="008138C6" w:rsidRPr="00DE7F33" w:rsidRDefault="00BA4B2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138C6" w:rsidRPr="00DE7F33" w:rsidRDefault="00D30393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коррекция зрительно моторной координации, двигательных нарушений, наглядно-действенного и  наглядно-образного мышления, умение выдерживать физические нагрузки</w:t>
            </w:r>
          </w:p>
        </w:tc>
        <w:tc>
          <w:tcPr>
            <w:tcW w:w="2835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знание техники в выполнении специальных упражнений</w:t>
            </w:r>
            <w:r w:rsidR="00A509CE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, знание упражнений, снарядов</w:t>
            </w:r>
          </w:p>
        </w:tc>
      </w:tr>
    </w:tbl>
    <w:p w:rsidR="003D0E82" w:rsidRPr="00B21266" w:rsidRDefault="003D0E82" w:rsidP="00CC4A8D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  <w:highlight w:val="yellow"/>
        </w:rPr>
      </w:pPr>
    </w:p>
    <w:p w:rsidR="00D11E38" w:rsidRPr="00B21266" w:rsidRDefault="00D11E38" w:rsidP="00CC4A8D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  <w:highlight w:val="yellow"/>
        </w:rPr>
      </w:pPr>
    </w:p>
    <w:p w:rsidR="00D11E38" w:rsidRPr="00B21266" w:rsidRDefault="00D11E38" w:rsidP="00CC4A8D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  <w:highlight w:val="yellow"/>
        </w:rPr>
      </w:pPr>
    </w:p>
    <w:p w:rsidR="00D11E38" w:rsidRPr="00B21266" w:rsidRDefault="00D11E38" w:rsidP="00CC4A8D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  <w:highlight w:val="yellow"/>
        </w:rPr>
      </w:pPr>
    </w:p>
    <w:p w:rsidR="008138C6" w:rsidRDefault="008138C6" w:rsidP="00CC4A8D">
      <w:pPr>
        <w:tabs>
          <w:tab w:val="left" w:pos="6825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lastRenderedPageBreak/>
        <w:t>2 четверть</w:t>
      </w:r>
    </w:p>
    <w:p w:rsidR="00150DBD" w:rsidRPr="00DE7F33" w:rsidRDefault="00150DBD" w:rsidP="00CC4A8D">
      <w:pPr>
        <w:tabs>
          <w:tab w:val="left" w:pos="6825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color w:val="262626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268"/>
        <w:gridCol w:w="2410"/>
        <w:gridCol w:w="2410"/>
      </w:tblGrid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Диагностика результатов обучения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shd w:val="clear" w:color="auto" w:fill="FFFFFF"/>
              <w:spacing w:before="254"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6"/>
                <w:sz w:val="24"/>
                <w:szCs w:val="24"/>
                <w:lang w:eastAsia="en-US"/>
              </w:rPr>
              <w:t>Техника безопасности при работе со штангой</w:t>
            </w:r>
          </w:p>
        </w:tc>
        <w:tc>
          <w:tcPr>
            <w:tcW w:w="709" w:type="dxa"/>
          </w:tcPr>
          <w:p w:rsidR="008138C6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Т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val="en-US" w:eastAsia="en-US"/>
              </w:rPr>
              <w:t>/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410" w:type="dxa"/>
          </w:tcPr>
          <w:p w:rsidR="008138C6" w:rsidRPr="00DE7F33" w:rsidRDefault="00836629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представления о времени; развитие слухового внимания и памяти.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соблюдение правил поведения</w:t>
            </w:r>
          </w:p>
        </w:tc>
      </w:tr>
      <w:tr w:rsidR="00DE7F33" w:rsidRPr="00DE7F33" w:rsidTr="00880D54"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shd w:val="clear" w:color="auto" w:fill="FFFFFF"/>
              <w:spacing w:before="278"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7"/>
                <w:sz w:val="24"/>
                <w:szCs w:val="24"/>
                <w:lang w:eastAsia="en-US"/>
              </w:rPr>
              <w:t>Знакомство с устройством штанги.</w:t>
            </w:r>
          </w:p>
        </w:tc>
        <w:tc>
          <w:tcPr>
            <w:tcW w:w="709" w:type="dxa"/>
          </w:tcPr>
          <w:p w:rsidR="008138C6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138C6" w:rsidRPr="00DE7F33" w:rsidRDefault="00836629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зрительной памяти и внимания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знание названий подъемов упражнений, терминов, снарядов</w:t>
            </w:r>
          </w:p>
        </w:tc>
      </w:tr>
      <w:tr w:rsidR="00DE7F33" w:rsidRPr="00DE7F33" w:rsidTr="00880D54">
        <w:trPr>
          <w:trHeight w:val="3012"/>
        </w:trPr>
        <w:tc>
          <w:tcPr>
            <w:tcW w:w="709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2433EF" w:rsidRPr="00DE7F33" w:rsidRDefault="00E620D2" w:rsidP="004E42EE">
            <w:pPr>
              <w:shd w:val="clear" w:color="auto" w:fill="FFFFFF"/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Жим лежа на горизонтальной скамье.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Подъем штанги 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широким </w:t>
            </w:r>
            <w:proofErr w:type="spellStart"/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хватом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Подъем</w:t>
            </w:r>
            <w:proofErr w:type="spellEnd"/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штанги с весом 20%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-60%</w:t>
            </w:r>
            <w:r w:rsidR="002433EF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2433EF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пражнение со штангой 3 подхода 8 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 (1 подход)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эмоционально – волевой сферы, 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880D54">
        <w:tc>
          <w:tcPr>
            <w:tcW w:w="709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FD6893" w:rsidRPr="00DE7F33" w:rsidRDefault="00E620D2" w:rsidP="004E42EE">
            <w:pPr>
              <w:tabs>
                <w:tab w:val="center" w:pos="1309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пражнения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со штангой</w:t>
            </w:r>
            <w:r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одъем шт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анги узким хватом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Pr="00CC4A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ab/>
              <w:t>Подъем штанги с весом 20%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40-50%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50-5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2433EF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со штангой 3 подхода 8 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 (1 подход)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эмоционально – волевой сферы, 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 знание упражнений, терминов, снарядов</w:t>
            </w:r>
          </w:p>
        </w:tc>
      </w:tr>
      <w:tr w:rsidR="00DE7F33" w:rsidRPr="00DE7F33" w:rsidTr="00880D54">
        <w:tc>
          <w:tcPr>
            <w:tcW w:w="709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Подъем гантелей на вытянутых руках вперед или в стороны;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9"/>
                <w:sz w:val="24"/>
                <w:szCs w:val="24"/>
                <w:lang w:eastAsia="en-US"/>
              </w:rPr>
              <w:t>Подъем гантелей в стороны в наклоне;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 xml:space="preserve">Разводка гантелей в стороны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lastRenderedPageBreak/>
              <w:t>на горизонтальной или наклонной скамье</w:t>
            </w:r>
          </w:p>
        </w:tc>
        <w:tc>
          <w:tcPr>
            <w:tcW w:w="709" w:type="dxa"/>
          </w:tcPr>
          <w:p w:rsidR="002433EF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 гантелей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зрительно моторной координации, двигательных нарушений, наглядно-действенного и 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наглядно-образного мышления, умение выдерживать физические нагрузки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lastRenderedPageBreak/>
              <w:t>координирование  движения при выполнении упражнений и подъемов</w:t>
            </w:r>
          </w:p>
        </w:tc>
      </w:tr>
      <w:tr w:rsidR="00DE7F33" w:rsidRPr="00DE7F33" w:rsidTr="00880D54">
        <w:tc>
          <w:tcPr>
            <w:tcW w:w="709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shd w:val="clear" w:color="auto" w:fill="FFFFFF"/>
              <w:tabs>
                <w:tab w:val="left" w:pos="65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6"/>
                <w:sz w:val="24"/>
                <w:szCs w:val="24"/>
                <w:lang w:eastAsia="en-US"/>
              </w:rPr>
              <w:t>Наклоны со штангой. Подъем штанги к груди с помоста, от колен, пояса</w:t>
            </w:r>
          </w:p>
        </w:tc>
        <w:tc>
          <w:tcPr>
            <w:tcW w:w="709" w:type="dxa"/>
          </w:tcPr>
          <w:p w:rsidR="002433EF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со штангой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3 подхода 8 – 10</w:t>
            </w:r>
            <w:r w:rsidR="00FD6893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 (1 подход)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эмоционально – волевой сферы, 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знание техники в выполнении специальных упражнений</w:t>
            </w:r>
          </w:p>
        </w:tc>
      </w:tr>
      <w:tr w:rsidR="00DE7F33" w:rsidRPr="00DE7F33" w:rsidTr="00880D54">
        <w:tc>
          <w:tcPr>
            <w:tcW w:w="709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shd w:val="clear" w:color="auto" w:fill="FFFFFF"/>
              <w:tabs>
                <w:tab w:val="left" w:pos="6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Подъем гири вперед на вытянутых руках.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Приседания с гирей на плечах.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Приседания с гирей с вытянутыми вверх руками</w:t>
            </w:r>
          </w:p>
        </w:tc>
        <w:tc>
          <w:tcPr>
            <w:tcW w:w="709" w:type="dxa"/>
          </w:tcPr>
          <w:p w:rsidR="002433EF" w:rsidRPr="00DE7F33" w:rsidRDefault="00125630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 гирей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инструкции, психическая устойчивость, концентрация внимания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знание названий подъемов упражнений, терминов, снарядов</w:t>
            </w:r>
          </w:p>
        </w:tc>
      </w:tr>
    </w:tbl>
    <w:p w:rsidR="008138C6" w:rsidRPr="00B21266" w:rsidRDefault="008138C6" w:rsidP="00CC4A8D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</w:p>
    <w:p w:rsidR="00D11E38" w:rsidRPr="00B21266" w:rsidRDefault="00D11E38" w:rsidP="00CC4A8D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</w:p>
    <w:p w:rsidR="008138C6" w:rsidRPr="00DE7F33" w:rsidRDefault="008138C6" w:rsidP="00CC4A8D">
      <w:pPr>
        <w:tabs>
          <w:tab w:val="left" w:pos="6825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>3 четверть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2268"/>
        <w:gridCol w:w="2410"/>
        <w:gridCol w:w="2410"/>
      </w:tblGrid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Диагностика результатов обучения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spacing w:before="254"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6"/>
                <w:sz w:val="24"/>
                <w:szCs w:val="24"/>
                <w:lang w:eastAsia="en-US"/>
              </w:rPr>
              <w:t>Техника безопасности при работе со штангой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Т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val="en-US" w:eastAsia="en-US"/>
              </w:rPr>
              <w:t>/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410" w:type="dxa"/>
          </w:tcPr>
          <w:p w:rsidR="008138C6" w:rsidRPr="00DE7F33" w:rsidRDefault="00836629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представления о времени; развитие слухового внимания и памяти.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соблюдение правил поведения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spacing w:before="278"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7"/>
                <w:sz w:val="24"/>
                <w:szCs w:val="24"/>
                <w:lang w:eastAsia="en-US"/>
              </w:rPr>
              <w:t>Знакомство с устройством штанги.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138C6" w:rsidRPr="00DE7F33" w:rsidRDefault="00836629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зрительной памяти и внимания</w:t>
            </w:r>
          </w:p>
        </w:tc>
        <w:tc>
          <w:tcPr>
            <w:tcW w:w="2410" w:type="dxa"/>
          </w:tcPr>
          <w:p w:rsidR="008138C6" w:rsidRPr="00DE7F33" w:rsidRDefault="00AB7D0A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знание названий подъемов упражнений, терминов, снарядов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Виды спортивного оборудования.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и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зучения инвентаря и </w:t>
            </w:r>
            <w:r w:rsidR="0025732F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снарядов</w:t>
            </w:r>
          </w:p>
        </w:tc>
        <w:tc>
          <w:tcPr>
            <w:tcW w:w="2410" w:type="dxa"/>
          </w:tcPr>
          <w:p w:rsidR="00836629" w:rsidRPr="00DE7F33" w:rsidRDefault="00B067A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формирования умения работать по словесной и письмен</w:t>
            </w:r>
            <w:r w:rsidR="00836629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ной инструкции, алгоритму.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836629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развитие представления о времени; развитие слухового внимания и памяти.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lastRenderedPageBreak/>
              <w:t>знание названий подъемов упражнений, терминов, снарядов;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8138C6" w:rsidRPr="00DE7F33" w:rsidRDefault="00E620D2" w:rsidP="004E42EE">
            <w:pPr>
              <w:shd w:val="clear" w:color="auto" w:fill="FFFFFF"/>
              <w:tabs>
                <w:tab w:val="left" w:pos="67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Подъем штанги 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широким </w:t>
            </w:r>
            <w:proofErr w:type="spellStart"/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хватом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Подъем</w:t>
            </w:r>
            <w:proofErr w:type="spellEnd"/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штанги с весом 20%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-60%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упражнение со штангой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 подхода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8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(1 подход)</w:t>
            </w:r>
          </w:p>
        </w:tc>
        <w:tc>
          <w:tcPr>
            <w:tcW w:w="2410" w:type="dxa"/>
          </w:tcPr>
          <w:p w:rsidR="003375B7" w:rsidRPr="00DE7F33" w:rsidRDefault="00836629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  <w:r w:rsidR="00A509CE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, знание упражнений, терминов, снарядов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</w:tcPr>
          <w:p w:rsidR="008138C6" w:rsidRPr="00DE7F33" w:rsidRDefault="008138C6" w:rsidP="00E620D2">
            <w:pPr>
              <w:tabs>
                <w:tab w:val="center" w:pos="1309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Жим лежа на горизонтальной скамье.</w:t>
            </w:r>
            <w:r w:rsidR="00E620D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У</w:t>
            </w:r>
            <w:r w:rsidR="00E620D2"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пражнения</w:t>
            </w:r>
            <w:r w:rsidR="00E620D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со штангой</w:t>
            </w:r>
            <w:r w:rsidR="00E620D2"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:</w:t>
            </w:r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одъем шт</w:t>
            </w:r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анги узким хватом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="00E620D2" w:rsidRPr="00CC4A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ab/>
              <w:t>Подъем штанги с весом 20%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40-50%</w:t>
            </w:r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="00E62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40-5</w:t>
            </w:r>
            <w:r w:rsidR="00E620D2"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со штангой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 подхода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8 – 10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(1 подход)</w:t>
            </w:r>
          </w:p>
        </w:tc>
        <w:tc>
          <w:tcPr>
            <w:tcW w:w="2410" w:type="dxa"/>
          </w:tcPr>
          <w:p w:rsidR="003375B7" w:rsidRPr="00DE7F33" w:rsidRDefault="00523714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Подъем гантелей из-за головы (упражнение на трицепс);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Подъем гантелей на вытянутых руках вперед или в стороны;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9"/>
                <w:sz w:val="24"/>
                <w:szCs w:val="24"/>
                <w:lang w:eastAsia="en-US"/>
              </w:rPr>
              <w:t>Подъем гантелей в стороны в наклоне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 гантелей</w:t>
            </w:r>
          </w:p>
        </w:tc>
        <w:tc>
          <w:tcPr>
            <w:tcW w:w="2410" w:type="dxa"/>
          </w:tcPr>
          <w:p w:rsidR="008138C6" w:rsidRPr="00DE7F33" w:rsidRDefault="00523714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коррекция зрительно моторной координации, двигательных нарушений, наглядно-действенного и  наглядно-образного мышления, умение выдерживать физические нагрузки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88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Приседания с гирей на плечах.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Приседания с гирей с вытянутыми вверх руками.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 гирей</w:t>
            </w:r>
          </w:p>
        </w:tc>
        <w:tc>
          <w:tcPr>
            <w:tcW w:w="2410" w:type="dxa"/>
          </w:tcPr>
          <w:p w:rsidR="008138C6" w:rsidRPr="00DE7F33" w:rsidRDefault="00D14C50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инструкции, психическая устойчивость, концентрация внимания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дозирование силовых возможностей</w:t>
            </w:r>
            <w:r w:rsidR="004531BC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, 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6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Приседания со штангой 20%-60% Жим лёжа 20%-60%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Жим ногами на тренажере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со штангой</w:t>
            </w:r>
            <w:r w:rsidR="00FD6893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3 подхода 8 – 10 раз (1 подход)</w:t>
            </w:r>
          </w:p>
        </w:tc>
        <w:tc>
          <w:tcPr>
            <w:tcW w:w="2410" w:type="dxa"/>
          </w:tcPr>
          <w:p w:rsidR="008138C6" w:rsidRPr="00DE7F33" w:rsidRDefault="00A509CE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эмоционально – волевой сферы, 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 системы</w:t>
            </w:r>
            <w:proofErr w:type="gram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груди ), наглядно-действенного мышления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дозирование силовых возможностей</w:t>
            </w:r>
            <w:r w:rsidR="00A509CE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, знание упражнений, терминов, снарядов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6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Жим лёжа узким хватом (40см между 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ладонями)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>разминка или жим штанги/гантелей под углом 30.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со штангой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 подхода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8 – 10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(1 подход)</w:t>
            </w:r>
          </w:p>
        </w:tc>
        <w:tc>
          <w:tcPr>
            <w:tcW w:w="2410" w:type="dxa"/>
          </w:tcPr>
          <w:p w:rsidR="003375B7" w:rsidRPr="00DE7F33" w:rsidRDefault="004531BC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системы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</w:t>
            </w:r>
            <w:r w:rsidR="00150DBD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груди)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наглядно-действенного мышления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6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pacing w:val="-7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7"/>
                <w:sz w:val="24"/>
                <w:szCs w:val="24"/>
                <w:lang w:eastAsia="en-US"/>
              </w:rPr>
              <w:t>Подъем гантелей на бицепс.</w:t>
            </w:r>
            <w:r w:rsidR="003D0E82" w:rsidRPr="00DE7F33">
              <w:rPr>
                <w:rFonts w:ascii="Times New Roman" w:eastAsia="Calibri" w:hAnsi="Times New Roman"/>
                <w:color w:val="262626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Подъем гантелей из-за головы (упражнение на трицепс)</w:t>
            </w:r>
            <w:r w:rsidR="003D0E82" w:rsidRPr="00DE7F33">
              <w:rPr>
                <w:rFonts w:ascii="Times New Roman" w:eastAsia="Calibri" w:hAnsi="Times New Roman"/>
                <w:color w:val="262626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0"/>
                <w:sz w:val="24"/>
                <w:szCs w:val="24"/>
                <w:lang w:eastAsia="en-US"/>
              </w:rPr>
              <w:t>Разводка гантелей в стороны на горизонтальной или наклонной скамье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138C6" w:rsidRPr="00DE7F33" w:rsidRDefault="003375B7" w:rsidP="00E620D2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 гантелей</w:t>
            </w:r>
          </w:p>
        </w:tc>
        <w:tc>
          <w:tcPr>
            <w:tcW w:w="2410" w:type="dxa"/>
          </w:tcPr>
          <w:p w:rsidR="008138C6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 инструкции, психическая устойчивость, концентрация внимания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</w:tbl>
    <w:p w:rsidR="005968D1" w:rsidRPr="00B21266" w:rsidRDefault="005968D1" w:rsidP="00B14862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</w:p>
    <w:p w:rsidR="00D11E38" w:rsidRPr="00B21266" w:rsidRDefault="00D11E38" w:rsidP="00B14862">
      <w:pPr>
        <w:tabs>
          <w:tab w:val="left" w:pos="6825"/>
        </w:tabs>
        <w:spacing w:after="0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</w:p>
    <w:p w:rsidR="008138C6" w:rsidRPr="00DE7F33" w:rsidRDefault="008138C6" w:rsidP="00CC4A8D">
      <w:pPr>
        <w:tabs>
          <w:tab w:val="left" w:pos="6825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t>4 четверть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2268"/>
        <w:gridCol w:w="2410"/>
        <w:gridCol w:w="2410"/>
      </w:tblGrid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Диагностика результатов обучения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spacing w:before="254"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6"/>
                <w:sz w:val="24"/>
                <w:szCs w:val="24"/>
                <w:lang w:eastAsia="en-US"/>
              </w:rPr>
              <w:t>Техника безопасности при работе со штангой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Т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val="en-US" w:eastAsia="en-US"/>
              </w:rPr>
              <w:t>/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410" w:type="dxa"/>
          </w:tcPr>
          <w:p w:rsidR="008138C6" w:rsidRPr="00DE7F33" w:rsidRDefault="005F020B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Формирование </w:t>
            </w:r>
            <w:r w:rsidR="00836629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мения работать  по словесной </w:t>
            </w:r>
            <w:r w:rsidR="00836629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инструкции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, алгоритму,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</w:t>
            </w:r>
            <w:r w:rsidR="00836629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мышления,</w:t>
            </w:r>
            <w:r w:rsidR="003D0E82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836629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представления о времени; развитие слухового внимания и памяти.</w:t>
            </w:r>
          </w:p>
        </w:tc>
        <w:tc>
          <w:tcPr>
            <w:tcW w:w="2410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с</w:t>
            </w:r>
            <w:r w:rsidR="008138C6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облюдение правил поведения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spacing w:before="278"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pacing w:val="-7"/>
                <w:sz w:val="24"/>
                <w:szCs w:val="24"/>
                <w:lang w:eastAsia="en-US"/>
              </w:rPr>
              <w:t>Знакомство с устройством штанги.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138C6" w:rsidRPr="00DE7F33" w:rsidRDefault="00836629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умение выполнять</w:t>
            </w:r>
            <w:r w:rsidR="005F020B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словесные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инструкции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5F020B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наглядно-действенного и  наглядно-образного мышления,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развитие зрительной памяти и внимания</w:t>
            </w:r>
          </w:p>
        </w:tc>
        <w:tc>
          <w:tcPr>
            <w:tcW w:w="2410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н</w:t>
            </w:r>
            <w:r w:rsidR="008138C6"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азваний подъемов упражнений, терминов, снарядов</w:t>
            </w:r>
          </w:p>
        </w:tc>
      </w:tr>
      <w:tr w:rsidR="00DE7F33" w:rsidRPr="00DE7F33" w:rsidTr="004E42EE">
        <w:tc>
          <w:tcPr>
            <w:tcW w:w="534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</w:tcPr>
          <w:p w:rsidR="008138C6" w:rsidRPr="00DE7F33" w:rsidRDefault="008138C6" w:rsidP="004E42EE">
            <w:pPr>
              <w:shd w:val="clear" w:color="auto" w:fill="FFFFFF"/>
              <w:tabs>
                <w:tab w:val="left" w:pos="33"/>
              </w:tabs>
              <w:spacing w:before="278"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 xml:space="preserve">Жим гири поочередно </w:t>
            </w:r>
            <w:proofErr w:type="gramStart"/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левой ,</w:t>
            </w:r>
            <w:proofErr w:type="gramEnd"/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 xml:space="preserve"> правой рукой.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>Подъем гири к подбородку двумя руками, локти вверх.</w:t>
            </w:r>
            <w:r w:rsidR="0027724A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t xml:space="preserve">Подъем гири на </w:t>
            </w:r>
            <w:r w:rsidRPr="00DE7F33">
              <w:rPr>
                <w:rFonts w:ascii="Times New Roman" w:eastAsia="Calibri" w:hAnsi="Times New Roman"/>
                <w:color w:val="262626"/>
                <w:spacing w:val="-11"/>
                <w:sz w:val="24"/>
                <w:szCs w:val="24"/>
                <w:lang w:eastAsia="en-US"/>
              </w:rPr>
              <w:lastRenderedPageBreak/>
              <w:t>бицепс.</w:t>
            </w:r>
          </w:p>
        </w:tc>
        <w:tc>
          <w:tcPr>
            <w:tcW w:w="709" w:type="dxa"/>
          </w:tcPr>
          <w:p w:rsidR="008138C6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</w:tcPr>
          <w:p w:rsidR="008138C6" w:rsidRPr="00DE7F33" w:rsidRDefault="003375B7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8138C6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пражнения с гирей</w:t>
            </w:r>
          </w:p>
        </w:tc>
        <w:tc>
          <w:tcPr>
            <w:tcW w:w="2410" w:type="dxa"/>
          </w:tcPr>
          <w:p w:rsidR="008138C6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умение выполнять </w:t>
            </w:r>
            <w:r w:rsidR="005F020B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словесные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инструкции, психическая устойчивость, концентрация внимания</w:t>
            </w:r>
          </w:p>
        </w:tc>
        <w:tc>
          <w:tcPr>
            <w:tcW w:w="2410" w:type="dxa"/>
          </w:tcPr>
          <w:p w:rsidR="008138C6" w:rsidRPr="00DE7F33" w:rsidRDefault="008138C6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дозирование силовых возможностей</w:t>
            </w:r>
          </w:p>
        </w:tc>
      </w:tr>
      <w:tr w:rsidR="00DE7F33" w:rsidRPr="00DE7F33" w:rsidTr="00EB2ACB">
        <w:trPr>
          <w:trHeight w:val="3623"/>
        </w:trPr>
        <w:tc>
          <w:tcPr>
            <w:tcW w:w="534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2433EF" w:rsidRPr="00DE7F33" w:rsidRDefault="002433EF" w:rsidP="004E42EE">
            <w:pPr>
              <w:tabs>
                <w:tab w:val="center" w:pos="130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. Жим гантелей сидя под углом 60-70% или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>швунг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 из-за головы или жим/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>швунг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 с груди стоя (с увеличением веса между подходами). Разводка (лёжа на груди) под углом 30-35.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>Тяга к поясу (разминки по 30-35% и 45-50%</w:t>
            </w:r>
          </w:p>
        </w:tc>
        <w:tc>
          <w:tcPr>
            <w:tcW w:w="709" w:type="dxa"/>
          </w:tcPr>
          <w:p w:rsidR="002433EF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 гантелей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умение выполнять </w:t>
            </w:r>
            <w:r w:rsidR="005F020B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словесные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инструкции, психическая устойчивость, концентрация внимания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</w:tcPr>
          <w:p w:rsidR="002433EF" w:rsidRPr="00DE7F33" w:rsidRDefault="00E620D2" w:rsidP="004E42EE">
            <w:pPr>
              <w:shd w:val="clear" w:color="auto" w:fill="FFFFFF"/>
              <w:tabs>
                <w:tab w:val="left" w:pos="658"/>
              </w:tabs>
              <w:spacing w:before="293"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 xml:space="preserve">Приседания со штангой 20%-60% Жим лёжа 20%-60% 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Жим ногами на тренажере</w:t>
            </w:r>
          </w:p>
        </w:tc>
        <w:tc>
          <w:tcPr>
            <w:tcW w:w="709" w:type="dxa"/>
          </w:tcPr>
          <w:p w:rsidR="002433EF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</w:t>
            </w:r>
            <w:r w:rsidR="00FD6893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нения со штангой 3 подхода 8 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 (1 подход)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эмоционально – волевой сферы, 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 системы</w:t>
            </w:r>
            <w:proofErr w:type="gram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груди ), наглядно-действенного мышления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Жим лежа на горизонтальной скамье.</w:t>
            </w:r>
          </w:p>
          <w:p w:rsidR="00FD6893" w:rsidRPr="00DE7F33" w:rsidRDefault="00FD6893" w:rsidP="004E42EE">
            <w:pPr>
              <w:tabs>
                <w:tab w:val="left" w:pos="6825"/>
              </w:tabs>
              <w:spacing w:after="0" w:line="240" w:lineRule="auto"/>
              <w:ind w:left="175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>Жим на наклонной скамье головой вниз</w:t>
            </w:r>
          </w:p>
        </w:tc>
        <w:tc>
          <w:tcPr>
            <w:tcW w:w="709" w:type="dxa"/>
          </w:tcPr>
          <w:p w:rsidR="002433EF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упражнения со штангой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3 подхода 8 – 10</w:t>
            </w:r>
            <w:r w:rsidR="00FD6893"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 (1 подход)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двигательной  системы</w:t>
            </w:r>
            <w:proofErr w:type="gram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(мышцы рук и груди ), наглядно-действенного мышления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</w:t>
            </w:r>
          </w:p>
        </w:tc>
      </w:tr>
      <w:tr w:rsidR="00DE7F33" w:rsidRPr="00DE7F33" w:rsidTr="004E42EE">
        <w:tc>
          <w:tcPr>
            <w:tcW w:w="534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2433EF" w:rsidRPr="00DE7F33" w:rsidRDefault="00E620D2" w:rsidP="004E42EE">
            <w:pPr>
              <w:shd w:val="clear" w:color="auto" w:fill="FFFFFF"/>
              <w:tabs>
                <w:tab w:val="left" w:pos="6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пражнения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со штангой</w:t>
            </w:r>
            <w:r w:rsidRPr="00CC4A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одъем шт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анги узким хватом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 w:rsidRPr="00CC4A8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ab/>
              <w:t>Подъем штанги с весом 20%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40-50%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ab/>
              <w:t>Подъем штанги с весом 50-5</w:t>
            </w:r>
            <w:r w:rsidRPr="00CC4A8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2433EF" w:rsidRPr="00DE7F33" w:rsidRDefault="0088650D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у</w:t>
            </w:r>
            <w:r w:rsidR="00E620D2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пражнение со штангой 3 подхода 8 – 10</w:t>
            </w: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раз (1 подход)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коррекция нарушений </w:t>
            </w:r>
            <w:proofErr w:type="spellStart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>опорно</w:t>
            </w:r>
            <w:proofErr w:type="spellEnd"/>
            <w:r w:rsidRPr="00DE7F33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двигательной  системы (мышцы рук и груди, ног), наглядно-действенного мышления</w:t>
            </w:r>
          </w:p>
        </w:tc>
        <w:tc>
          <w:tcPr>
            <w:tcW w:w="2410" w:type="dxa"/>
          </w:tcPr>
          <w:p w:rsidR="002433EF" w:rsidRPr="00DE7F33" w:rsidRDefault="002433EF" w:rsidP="004E42EE">
            <w:pPr>
              <w:tabs>
                <w:tab w:val="left" w:pos="682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DE7F33">
              <w:rPr>
                <w:rFonts w:ascii="Times New Roman" w:eastAsia="Calibri" w:hAnsi="Times New Roman"/>
                <w:iCs/>
                <w:color w:val="262626"/>
                <w:sz w:val="24"/>
                <w:szCs w:val="24"/>
                <w:lang w:eastAsia="en-US"/>
              </w:rPr>
              <w:t>координирование  движения при выполнении упражнений и подъемов, знание упражнений, терминов, снарядов</w:t>
            </w:r>
          </w:p>
        </w:tc>
      </w:tr>
    </w:tbl>
    <w:p w:rsidR="00E620D2" w:rsidRPr="00B21266" w:rsidRDefault="00E620D2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D11E38" w:rsidRPr="00B21266" w:rsidRDefault="00D11E38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EB2ACB" w:rsidRPr="00B21266" w:rsidRDefault="00EB2ACB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D11E38" w:rsidRPr="00B21266" w:rsidRDefault="00D11E38" w:rsidP="00E620D2">
      <w:pPr>
        <w:spacing w:line="240" w:lineRule="auto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</w:p>
    <w:p w:rsidR="00F03F59" w:rsidRPr="00DE7F33" w:rsidRDefault="00F03F59" w:rsidP="00CC4A8D">
      <w:pPr>
        <w:spacing w:line="240" w:lineRule="auto"/>
        <w:ind w:left="709"/>
        <w:contextualSpacing/>
        <w:jc w:val="both"/>
        <w:rPr>
          <w:rFonts w:ascii="Times New Roman" w:hAnsi="Times New Roman"/>
          <w:b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b/>
          <w:iCs/>
          <w:color w:val="262626"/>
          <w:sz w:val="24"/>
          <w:szCs w:val="24"/>
        </w:rPr>
        <w:lastRenderedPageBreak/>
        <w:t>Механизмы промежуточной и итоговой оценки результатов, полученных в ходе реализации программы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>Контроль знаний, умений и навыков обучающихся, проводится по учебным четвертям по следующим критериям: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двигательной активности;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знание техники выполнения упражнений в разминке;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знание техники в выполнении специальных упражнений;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знание техники в выполнении вспомогательных упражнений;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знание названий подъемов упражнений, терминов, снарядов;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координирование  движения при выполнении упражнений и подъемов;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дозирование силовых возможностей;</w:t>
      </w:r>
    </w:p>
    <w:p w:rsidR="00F03F59" w:rsidRPr="00DE7F33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соблюдение правил поведения;</w:t>
      </w:r>
    </w:p>
    <w:p w:rsidR="00F03F59" w:rsidRDefault="00F03F59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iCs/>
          <w:color w:val="262626"/>
          <w:sz w:val="24"/>
          <w:szCs w:val="24"/>
        </w:rPr>
        <w:t xml:space="preserve"> - познавательного интереса к физическому развитию.</w:t>
      </w:r>
    </w:p>
    <w:p w:rsidR="00880D54" w:rsidRPr="00DE7F33" w:rsidRDefault="00880D54" w:rsidP="00CC4A8D">
      <w:pPr>
        <w:spacing w:line="240" w:lineRule="auto"/>
        <w:ind w:left="709"/>
        <w:contextualSpacing/>
        <w:rPr>
          <w:rFonts w:ascii="Times New Roman" w:hAnsi="Times New Roman"/>
          <w:iCs/>
          <w:color w:val="262626"/>
          <w:sz w:val="24"/>
          <w:szCs w:val="24"/>
        </w:rPr>
      </w:pPr>
    </w:p>
    <w:p w:rsidR="00880D54" w:rsidRPr="00DE7F33" w:rsidRDefault="00F03F59" w:rsidP="00880D54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iCs/>
          <w:color w:val="262626"/>
          <w:sz w:val="24"/>
          <w:szCs w:val="24"/>
        </w:rPr>
      </w:pPr>
      <w:r w:rsidRPr="00DE7F33">
        <w:rPr>
          <w:rFonts w:ascii="Times New Roman" w:hAnsi="Times New Roman"/>
          <w:b/>
          <w:iCs/>
          <w:color w:val="262626"/>
          <w:sz w:val="24"/>
          <w:szCs w:val="24"/>
        </w:rPr>
        <w:t>Формы определения результатов деятельности</w:t>
      </w:r>
    </w:p>
    <w:p w:rsidR="00B3532B" w:rsidRPr="00DE7F33" w:rsidRDefault="00F03F59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262626"/>
          <w:spacing w:val="-10"/>
          <w:sz w:val="24"/>
          <w:szCs w:val="24"/>
        </w:rPr>
      </w:pPr>
      <w:r w:rsidRPr="00DE7F33">
        <w:rPr>
          <w:rFonts w:ascii="Times New Roman" w:hAnsi="Times New Roman"/>
          <w:color w:val="262626"/>
          <w:spacing w:val="-11"/>
          <w:sz w:val="24"/>
          <w:szCs w:val="24"/>
        </w:rPr>
        <w:t xml:space="preserve">Результаты выполнения индивидуальных программ, техническое и физическое </w:t>
      </w:r>
      <w:r w:rsidRPr="00DE7F33">
        <w:rPr>
          <w:rFonts w:ascii="Times New Roman" w:hAnsi="Times New Roman"/>
          <w:color w:val="262626"/>
          <w:spacing w:val="-9"/>
          <w:sz w:val="24"/>
          <w:szCs w:val="24"/>
        </w:rPr>
        <w:t xml:space="preserve">развитие учащихся оценивается в период проведения прикидок или секционных </w:t>
      </w:r>
      <w:r w:rsidRPr="00DE7F33">
        <w:rPr>
          <w:rFonts w:ascii="Times New Roman" w:hAnsi="Times New Roman"/>
          <w:color w:val="262626"/>
          <w:spacing w:val="-10"/>
          <w:sz w:val="24"/>
          <w:szCs w:val="24"/>
        </w:rPr>
        <w:t>соревнований, которые проводятся один раз в четверть.</w:t>
      </w:r>
    </w:p>
    <w:p w:rsidR="00B14862" w:rsidRPr="00DE7F33" w:rsidRDefault="00B14862" w:rsidP="00CC4A8D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D11E38" w:rsidRPr="00B21266" w:rsidRDefault="00D11E38" w:rsidP="00D11E38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E620D2" w:rsidRDefault="00E620D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E620D2" w:rsidRDefault="00E620D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E620D2" w:rsidRPr="00DE7F33" w:rsidRDefault="00E620D2" w:rsidP="00880D54">
      <w:pPr>
        <w:shd w:val="clear" w:color="auto" w:fill="FFFFFF"/>
        <w:spacing w:line="240" w:lineRule="auto"/>
        <w:ind w:left="709"/>
        <w:contextualSpacing/>
        <w:jc w:val="center"/>
        <w:rPr>
          <w:rFonts w:ascii="Times New Roman" w:hAnsi="Times New Roman"/>
          <w:color w:val="262626"/>
          <w:spacing w:val="-10"/>
          <w:sz w:val="24"/>
          <w:szCs w:val="24"/>
        </w:rPr>
      </w:pPr>
    </w:p>
    <w:p w:rsidR="00B14862" w:rsidRPr="00DE7F33" w:rsidRDefault="00B14862" w:rsidP="00D62339">
      <w:pPr>
        <w:jc w:val="center"/>
        <w:rPr>
          <w:rFonts w:ascii="Times New Roman" w:hAnsi="Times New Roman"/>
          <w:color w:val="262626"/>
          <w:sz w:val="24"/>
          <w:szCs w:val="24"/>
        </w:rPr>
      </w:pPr>
      <w:r w:rsidRPr="00DE7F33">
        <w:rPr>
          <w:rFonts w:ascii="Times New Roman" w:hAnsi="Times New Roman"/>
          <w:color w:val="262626"/>
          <w:sz w:val="24"/>
          <w:szCs w:val="24"/>
        </w:rPr>
        <w:lastRenderedPageBreak/>
        <w:t>Используемая литература: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pacing w:after="120" w:line="276" w:lineRule="auto"/>
        <w:jc w:val="both"/>
        <w:rPr>
          <w:color w:val="262626"/>
        </w:rPr>
      </w:pPr>
      <w:r w:rsidRPr="00DE7F33">
        <w:rPr>
          <w:color w:val="262626"/>
        </w:rPr>
        <w:t xml:space="preserve">Щербакова А.М. Новая модель обучения в специальных (коррекционных) общеобразовательных учреждениях </w:t>
      </w:r>
      <w:r w:rsidRPr="00DE7F33">
        <w:rPr>
          <w:color w:val="262626"/>
          <w:lang w:val="en-US"/>
        </w:rPr>
        <w:t>VIII</w:t>
      </w:r>
      <w:r w:rsidRPr="00DE7F33">
        <w:rPr>
          <w:color w:val="262626"/>
        </w:rPr>
        <w:t xml:space="preserve"> вида: Новые учебные программы и методические разработки. Книга вторая.- Москва: «Издательство НЦ ЭНАС», 2002.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pacing w:after="120" w:line="276" w:lineRule="auto"/>
        <w:jc w:val="both"/>
        <w:rPr>
          <w:color w:val="262626"/>
        </w:rPr>
      </w:pPr>
      <w:r w:rsidRPr="00DE7F33">
        <w:rPr>
          <w:color w:val="262626"/>
        </w:rPr>
        <w:t xml:space="preserve">Программы специальных (коррекционных) образовательных учреждений  </w:t>
      </w:r>
      <w:r w:rsidRPr="00DE7F33">
        <w:rPr>
          <w:color w:val="262626"/>
          <w:lang w:val="en-US"/>
        </w:rPr>
        <w:t>VIII</w:t>
      </w:r>
      <w:r w:rsidRPr="00DE7F33">
        <w:rPr>
          <w:color w:val="262626"/>
        </w:rPr>
        <w:t xml:space="preserve"> вида. Подготовительный класс. 1 – 4 классы (А.А. </w:t>
      </w:r>
      <w:proofErr w:type="spellStart"/>
      <w:r w:rsidRPr="00DE7F33">
        <w:rPr>
          <w:color w:val="262626"/>
        </w:rPr>
        <w:t>Айдарбекова</w:t>
      </w:r>
      <w:proofErr w:type="spellEnd"/>
      <w:r w:rsidRPr="00DE7F33">
        <w:rPr>
          <w:color w:val="262626"/>
        </w:rPr>
        <w:t xml:space="preserve">, В.М. Белов, В.В. Воронкова и др.) – 8 – у изд. – м.: Просвещение, 2013. – 176 с. 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pacing w:after="120" w:line="276" w:lineRule="auto"/>
        <w:jc w:val="both"/>
        <w:rPr>
          <w:color w:val="262626"/>
        </w:rPr>
      </w:pPr>
      <w:r w:rsidRPr="00DE7F33">
        <w:rPr>
          <w:color w:val="262626"/>
        </w:rPr>
        <w:t xml:space="preserve">Воронкова В.В.  Программы специальной(коррекционной) образовательной школы </w:t>
      </w:r>
      <w:r w:rsidRPr="00DE7F33">
        <w:rPr>
          <w:color w:val="262626"/>
          <w:lang w:val="en-US"/>
        </w:rPr>
        <w:t>VIII</w:t>
      </w:r>
      <w:r w:rsidRPr="00DE7F33">
        <w:rPr>
          <w:color w:val="262626"/>
        </w:rPr>
        <w:t xml:space="preserve"> вида. Сборник 2- Москва: «</w:t>
      </w:r>
      <w:proofErr w:type="spellStart"/>
      <w:r w:rsidRPr="00DE7F33">
        <w:rPr>
          <w:color w:val="262626"/>
        </w:rPr>
        <w:t>Владос</w:t>
      </w:r>
      <w:proofErr w:type="spellEnd"/>
      <w:r w:rsidRPr="00DE7F33">
        <w:rPr>
          <w:color w:val="262626"/>
        </w:rPr>
        <w:t>», 2001.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hd w:val="clear" w:color="auto" w:fill="FFFFFF"/>
        <w:spacing w:before="278" w:line="276" w:lineRule="auto"/>
        <w:jc w:val="both"/>
        <w:rPr>
          <w:color w:val="262626"/>
        </w:rPr>
      </w:pPr>
      <w:r w:rsidRPr="00DE7F33">
        <w:rPr>
          <w:color w:val="262626"/>
          <w:spacing w:val="-10"/>
        </w:rPr>
        <w:t>Кот С.И. Технология современного культуризма. Запорожье, 1992.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hd w:val="clear" w:color="auto" w:fill="FFFFFF"/>
        <w:spacing w:before="5" w:line="276" w:lineRule="auto"/>
        <w:jc w:val="both"/>
        <w:rPr>
          <w:color w:val="262626"/>
        </w:rPr>
      </w:pPr>
      <w:r w:rsidRPr="00DE7F33">
        <w:rPr>
          <w:color w:val="262626"/>
          <w:spacing w:val="-10"/>
        </w:rPr>
        <w:t>Андросов П.И, Осман К.В. Архитектура тела и развитие силы. М., 1992.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262626"/>
        </w:rPr>
      </w:pPr>
      <w:r w:rsidRPr="00DE7F33">
        <w:rPr>
          <w:color w:val="262626"/>
          <w:spacing w:val="-11"/>
        </w:rPr>
        <w:t xml:space="preserve">Спортивная жизнь России.   Горбунов </w:t>
      </w:r>
      <w:proofErr w:type="spellStart"/>
      <w:r w:rsidRPr="00DE7F33">
        <w:rPr>
          <w:color w:val="262626"/>
          <w:spacing w:val="-11"/>
        </w:rPr>
        <w:t>В.Силу</w:t>
      </w:r>
      <w:proofErr w:type="spellEnd"/>
      <w:r w:rsidRPr="00DE7F33">
        <w:rPr>
          <w:color w:val="262626"/>
          <w:spacing w:val="-11"/>
        </w:rPr>
        <w:t xml:space="preserve"> дарят гири. МЛ 0.91.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262626"/>
        </w:rPr>
      </w:pPr>
      <w:r w:rsidRPr="00DE7F33">
        <w:rPr>
          <w:color w:val="262626"/>
          <w:spacing w:val="-13"/>
        </w:rPr>
        <w:t>Максимов М Богатырям России. МЛ 2.90.</w:t>
      </w:r>
    </w:p>
    <w:p w:rsidR="00B14862" w:rsidRPr="00DE7F33" w:rsidRDefault="00B14862" w:rsidP="00B14862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262626"/>
        </w:rPr>
      </w:pPr>
      <w:r w:rsidRPr="00DE7F33">
        <w:rPr>
          <w:color w:val="262626"/>
          <w:spacing w:val="-10"/>
        </w:rPr>
        <w:t>Девятков А.С. Новая модель обучения в специальных (коррекционных)</w:t>
      </w:r>
    </w:p>
    <w:p w:rsidR="00B14862" w:rsidRPr="00880D54" w:rsidRDefault="00B14862" w:rsidP="00880D54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262626"/>
        </w:rPr>
      </w:pPr>
      <w:r w:rsidRPr="00DE7F33">
        <w:rPr>
          <w:color w:val="262626"/>
          <w:spacing w:val="-10"/>
        </w:rPr>
        <w:t xml:space="preserve">образовательных учреждениях </w:t>
      </w:r>
      <w:r w:rsidRPr="00DE7F33">
        <w:rPr>
          <w:color w:val="262626"/>
          <w:spacing w:val="-10"/>
          <w:lang w:val="en-US"/>
        </w:rPr>
        <w:t>VIII</w:t>
      </w:r>
      <w:r w:rsidRPr="00DE7F33">
        <w:rPr>
          <w:color w:val="262626"/>
          <w:spacing w:val="-10"/>
        </w:rPr>
        <w:t xml:space="preserve"> вида. Спортивное совершенствование. М.2002.</w:t>
      </w:r>
    </w:p>
    <w:sectPr w:rsidR="00B14862" w:rsidRPr="00880D54" w:rsidSect="004E42EE">
      <w:pgSz w:w="11906" w:h="16838"/>
      <w:pgMar w:top="851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5A0"/>
    <w:multiLevelType w:val="hybridMultilevel"/>
    <w:tmpl w:val="DD28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65C"/>
    <w:rsid w:val="00080913"/>
    <w:rsid w:val="000A6EC7"/>
    <w:rsid w:val="000D20CF"/>
    <w:rsid w:val="000D7518"/>
    <w:rsid w:val="000E2177"/>
    <w:rsid w:val="00125630"/>
    <w:rsid w:val="00150DBD"/>
    <w:rsid w:val="00175F6C"/>
    <w:rsid w:val="0017743D"/>
    <w:rsid w:val="001A60D3"/>
    <w:rsid w:val="00215245"/>
    <w:rsid w:val="002433EF"/>
    <w:rsid w:val="00252765"/>
    <w:rsid w:val="0025732F"/>
    <w:rsid w:val="0025762A"/>
    <w:rsid w:val="0026621D"/>
    <w:rsid w:val="002724EE"/>
    <w:rsid w:val="0027724A"/>
    <w:rsid w:val="002B27FF"/>
    <w:rsid w:val="002C30C2"/>
    <w:rsid w:val="002C69B2"/>
    <w:rsid w:val="002D37E8"/>
    <w:rsid w:val="002E1C69"/>
    <w:rsid w:val="002E1F69"/>
    <w:rsid w:val="00312F35"/>
    <w:rsid w:val="003147F5"/>
    <w:rsid w:val="003370A1"/>
    <w:rsid w:val="003375B7"/>
    <w:rsid w:val="0034374C"/>
    <w:rsid w:val="00387F1C"/>
    <w:rsid w:val="00390E6F"/>
    <w:rsid w:val="00395B50"/>
    <w:rsid w:val="003D0E82"/>
    <w:rsid w:val="004207D2"/>
    <w:rsid w:val="004265B7"/>
    <w:rsid w:val="0044365C"/>
    <w:rsid w:val="004531BC"/>
    <w:rsid w:val="00457E1C"/>
    <w:rsid w:val="004627D1"/>
    <w:rsid w:val="00480C19"/>
    <w:rsid w:val="004A71D1"/>
    <w:rsid w:val="004D1923"/>
    <w:rsid w:val="004E18B6"/>
    <w:rsid w:val="004E42EE"/>
    <w:rsid w:val="00523714"/>
    <w:rsid w:val="0053416C"/>
    <w:rsid w:val="005931CE"/>
    <w:rsid w:val="005968D1"/>
    <w:rsid w:val="005B0A58"/>
    <w:rsid w:val="005F020B"/>
    <w:rsid w:val="0061762C"/>
    <w:rsid w:val="00680FAB"/>
    <w:rsid w:val="00685E5D"/>
    <w:rsid w:val="00695B49"/>
    <w:rsid w:val="006B4A32"/>
    <w:rsid w:val="006C4886"/>
    <w:rsid w:val="00704233"/>
    <w:rsid w:val="0074032C"/>
    <w:rsid w:val="007760A5"/>
    <w:rsid w:val="00780E25"/>
    <w:rsid w:val="00792C94"/>
    <w:rsid w:val="007A0BC4"/>
    <w:rsid w:val="007B4B85"/>
    <w:rsid w:val="007E3F17"/>
    <w:rsid w:val="008138C6"/>
    <w:rsid w:val="00836629"/>
    <w:rsid w:val="00880D54"/>
    <w:rsid w:val="008850C7"/>
    <w:rsid w:val="0088650D"/>
    <w:rsid w:val="00896EB3"/>
    <w:rsid w:val="008D6F92"/>
    <w:rsid w:val="008E7FB6"/>
    <w:rsid w:val="00931EBE"/>
    <w:rsid w:val="00942C96"/>
    <w:rsid w:val="009467EC"/>
    <w:rsid w:val="009B64B1"/>
    <w:rsid w:val="009C47E9"/>
    <w:rsid w:val="009D6B2E"/>
    <w:rsid w:val="00A27FAD"/>
    <w:rsid w:val="00A47852"/>
    <w:rsid w:val="00A509CE"/>
    <w:rsid w:val="00A50D73"/>
    <w:rsid w:val="00AB7D0A"/>
    <w:rsid w:val="00AC5494"/>
    <w:rsid w:val="00AE430B"/>
    <w:rsid w:val="00B02A80"/>
    <w:rsid w:val="00B030D5"/>
    <w:rsid w:val="00B067A6"/>
    <w:rsid w:val="00B14862"/>
    <w:rsid w:val="00B21266"/>
    <w:rsid w:val="00B3532B"/>
    <w:rsid w:val="00B53EAA"/>
    <w:rsid w:val="00B82B9D"/>
    <w:rsid w:val="00B92606"/>
    <w:rsid w:val="00B951E5"/>
    <w:rsid w:val="00B97757"/>
    <w:rsid w:val="00BA4B26"/>
    <w:rsid w:val="00C6377D"/>
    <w:rsid w:val="00C93AAB"/>
    <w:rsid w:val="00CB0C7A"/>
    <w:rsid w:val="00CB3200"/>
    <w:rsid w:val="00CB3FB0"/>
    <w:rsid w:val="00CC4A8D"/>
    <w:rsid w:val="00D11E38"/>
    <w:rsid w:val="00D14C50"/>
    <w:rsid w:val="00D27A46"/>
    <w:rsid w:val="00D30393"/>
    <w:rsid w:val="00D5700D"/>
    <w:rsid w:val="00D62339"/>
    <w:rsid w:val="00DA078C"/>
    <w:rsid w:val="00DC1CF5"/>
    <w:rsid w:val="00DC1E43"/>
    <w:rsid w:val="00DC67CD"/>
    <w:rsid w:val="00DE7F33"/>
    <w:rsid w:val="00DF01EA"/>
    <w:rsid w:val="00DF16D1"/>
    <w:rsid w:val="00E358D4"/>
    <w:rsid w:val="00E620D2"/>
    <w:rsid w:val="00E76CDB"/>
    <w:rsid w:val="00E8206D"/>
    <w:rsid w:val="00EB2ACB"/>
    <w:rsid w:val="00ED30DF"/>
    <w:rsid w:val="00EE7857"/>
    <w:rsid w:val="00F00F81"/>
    <w:rsid w:val="00F01C8A"/>
    <w:rsid w:val="00F03F59"/>
    <w:rsid w:val="00F40450"/>
    <w:rsid w:val="00F45114"/>
    <w:rsid w:val="00F96932"/>
    <w:rsid w:val="00FC6C66"/>
    <w:rsid w:val="00FD53C7"/>
    <w:rsid w:val="00FD6893"/>
    <w:rsid w:val="00FE6CE4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CA916-C597-463D-924F-ED53251B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5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65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Верхний колонтитул Знак"/>
    <w:link w:val="a4"/>
    <w:uiPriority w:val="99"/>
    <w:rsid w:val="0044365C"/>
    <w:rPr>
      <w:rFonts w:eastAsia="Calibri"/>
      <w:lang w:eastAsia="en-US"/>
    </w:rPr>
  </w:style>
  <w:style w:type="paragraph" w:styleId="a6">
    <w:name w:val="footer"/>
    <w:basedOn w:val="a"/>
    <w:link w:val="a7"/>
    <w:uiPriority w:val="99"/>
    <w:unhideWhenUsed/>
    <w:rsid w:val="0044365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Нижний колонтитул Знак"/>
    <w:link w:val="a6"/>
    <w:uiPriority w:val="99"/>
    <w:rsid w:val="0044365C"/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312F35"/>
  </w:style>
  <w:style w:type="paragraph" w:styleId="a8">
    <w:name w:val="Balloon Text"/>
    <w:basedOn w:val="a"/>
    <w:link w:val="a9"/>
    <w:uiPriority w:val="99"/>
    <w:semiHidden/>
    <w:unhideWhenUsed/>
    <w:rsid w:val="00FD68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D689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C4886"/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6C4886"/>
    <w:rPr>
      <w:rFonts w:ascii="Times New Roman" w:hAnsi="Times New Roman"/>
      <w:sz w:val="24"/>
      <w:szCs w:val="24"/>
      <w:lang w:bidi="ar-SA"/>
    </w:rPr>
  </w:style>
  <w:style w:type="paragraph" w:styleId="ac">
    <w:name w:val="List Paragraph"/>
    <w:basedOn w:val="a"/>
    <w:uiPriority w:val="34"/>
    <w:qFormat/>
    <w:rsid w:val="00B148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1EEE-1846-4664-9E0A-01EC1EDB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111</cp:lastModifiedBy>
  <cp:revision>24</cp:revision>
  <cp:lastPrinted>2017-09-28T14:00:00Z</cp:lastPrinted>
  <dcterms:created xsi:type="dcterms:W3CDTF">2013-03-12T13:16:00Z</dcterms:created>
  <dcterms:modified xsi:type="dcterms:W3CDTF">2017-09-29T04:25:00Z</dcterms:modified>
</cp:coreProperties>
</file>