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A7" w:rsidRPr="00DE2DA7" w:rsidRDefault="00DE2DA7" w:rsidP="00DE2DA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A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585998" w:rsidRPr="00A61D7A" w:rsidRDefault="00585998" w:rsidP="000B3D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85998" w:rsidRPr="00236B58" w:rsidRDefault="00AC3FFB" w:rsidP="00236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B58">
        <w:rPr>
          <w:rFonts w:ascii="Times New Roman" w:hAnsi="Times New Roman" w:cs="Times New Roman"/>
          <w:b/>
          <w:bCs/>
          <w:sz w:val="28"/>
          <w:szCs w:val="28"/>
        </w:rPr>
        <w:t>План работы библиотеки на 201</w:t>
      </w:r>
      <w:r w:rsidR="00236B58" w:rsidRPr="00236B5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6B58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236B58" w:rsidRPr="00236B5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585998" w:rsidRPr="00236B58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585998" w:rsidRPr="00236B58" w:rsidRDefault="00585998" w:rsidP="00236B58">
      <w:pPr>
        <w:pStyle w:val="2"/>
        <w:rPr>
          <w:szCs w:val="28"/>
        </w:rPr>
      </w:pPr>
    </w:p>
    <w:p w:rsidR="00655D70" w:rsidRPr="00236B58" w:rsidRDefault="00585998" w:rsidP="00236B58">
      <w:pPr>
        <w:pStyle w:val="a4"/>
        <w:ind w:left="0" w:firstLine="567"/>
        <w:jc w:val="both"/>
        <w:rPr>
          <w:sz w:val="28"/>
          <w:szCs w:val="28"/>
        </w:rPr>
      </w:pPr>
      <w:r w:rsidRPr="00236B58">
        <w:rPr>
          <w:b/>
          <w:bCs/>
          <w:sz w:val="28"/>
          <w:szCs w:val="28"/>
        </w:rPr>
        <w:t xml:space="preserve">Целью </w:t>
      </w:r>
      <w:r w:rsidR="00236B58" w:rsidRPr="00236B58">
        <w:rPr>
          <w:b/>
          <w:bCs/>
          <w:sz w:val="28"/>
          <w:szCs w:val="28"/>
        </w:rPr>
        <w:t>работы</w:t>
      </w:r>
      <w:r w:rsidR="00236B58" w:rsidRPr="00236B58">
        <w:rPr>
          <w:bCs/>
          <w:sz w:val="28"/>
          <w:szCs w:val="28"/>
        </w:rPr>
        <w:t xml:space="preserve"> школьной</w:t>
      </w:r>
      <w:r w:rsidRPr="00236B58">
        <w:rPr>
          <w:bCs/>
          <w:sz w:val="28"/>
          <w:szCs w:val="28"/>
        </w:rPr>
        <w:t xml:space="preserve"> библиотеки является: «С</w:t>
      </w:r>
      <w:r w:rsidRPr="00236B58">
        <w:rPr>
          <w:sz w:val="28"/>
          <w:szCs w:val="28"/>
        </w:rPr>
        <w:t xml:space="preserve">оциальная адаптация и интеграция детей с ограниченными возможностями здоровья в современное общество через </w:t>
      </w:r>
      <w:r w:rsidR="00236B58" w:rsidRPr="00236B58">
        <w:rPr>
          <w:sz w:val="28"/>
          <w:szCs w:val="28"/>
        </w:rPr>
        <w:t>использование библиотечно</w:t>
      </w:r>
      <w:r w:rsidRPr="00236B58">
        <w:rPr>
          <w:sz w:val="28"/>
          <w:szCs w:val="28"/>
        </w:rPr>
        <w:t xml:space="preserve">-информационных ресурсов». </w:t>
      </w:r>
    </w:p>
    <w:p w:rsidR="00585998" w:rsidRPr="00236B58" w:rsidRDefault="00585998" w:rsidP="00236B58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236B58">
        <w:rPr>
          <w:b/>
          <w:sz w:val="28"/>
          <w:szCs w:val="28"/>
        </w:rPr>
        <w:t>Задачи:</w:t>
      </w:r>
    </w:p>
    <w:p w:rsidR="00585998" w:rsidRPr="00236B58" w:rsidRDefault="00585998" w:rsidP="00236B5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58">
        <w:rPr>
          <w:rFonts w:ascii="Times New Roman" w:hAnsi="Times New Roman" w:cs="Times New Roman"/>
          <w:sz w:val="28"/>
          <w:szCs w:val="28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585998" w:rsidRPr="00236B58" w:rsidRDefault="00585998" w:rsidP="00236B5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58">
        <w:rPr>
          <w:rFonts w:ascii="Times New Roman" w:hAnsi="Times New Roman" w:cs="Times New Roman"/>
          <w:bCs/>
          <w:iCs/>
          <w:sz w:val="28"/>
          <w:szCs w:val="28"/>
        </w:rPr>
        <w:t xml:space="preserve">2. Формировать у читателей навыки независимого библиотечного пользователя.                   </w:t>
      </w:r>
    </w:p>
    <w:p w:rsidR="00585998" w:rsidRPr="00236B58" w:rsidRDefault="00585998" w:rsidP="00236B5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58">
        <w:rPr>
          <w:rFonts w:ascii="Times New Roman" w:hAnsi="Times New Roman" w:cs="Times New Roman"/>
          <w:sz w:val="28"/>
          <w:szCs w:val="28"/>
        </w:rPr>
        <w:t xml:space="preserve">3. Оказывать помощь обучающимся, воспитанникам </w:t>
      </w:r>
      <w:r w:rsidR="00236B58" w:rsidRPr="00236B58">
        <w:rPr>
          <w:rFonts w:ascii="Times New Roman" w:hAnsi="Times New Roman" w:cs="Times New Roman"/>
          <w:sz w:val="28"/>
          <w:szCs w:val="28"/>
        </w:rPr>
        <w:t>в социализации</w:t>
      </w:r>
      <w:r w:rsidRPr="00236B58">
        <w:rPr>
          <w:rFonts w:ascii="Times New Roman" w:hAnsi="Times New Roman" w:cs="Times New Roman"/>
          <w:sz w:val="28"/>
          <w:szCs w:val="28"/>
        </w:rPr>
        <w:t xml:space="preserve"> </w:t>
      </w:r>
      <w:r w:rsidR="00236B58" w:rsidRPr="00236B58">
        <w:rPr>
          <w:rFonts w:ascii="Times New Roman" w:hAnsi="Times New Roman" w:cs="Times New Roman"/>
          <w:sz w:val="28"/>
          <w:szCs w:val="28"/>
        </w:rPr>
        <w:t>через культурное и</w:t>
      </w:r>
      <w:r w:rsidRPr="00236B58">
        <w:rPr>
          <w:rFonts w:ascii="Times New Roman" w:hAnsi="Times New Roman" w:cs="Times New Roman"/>
          <w:sz w:val="28"/>
          <w:szCs w:val="28"/>
        </w:rPr>
        <w:t xml:space="preserve"> </w:t>
      </w:r>
      <w:r w:rsidR="00236B58" w:rsidRPr="00236B58">
        <w:rPr>
          <w:rFonts w:ascii="Times New Roman" w:hAnsi="Times New Roman" w:cs="Times New Roman"/>
          <w:sz w:val="28"/>
          <w:szCs w:val="28"/>
        </w:rPr>
        <w:t>гражданское самосознание</w:t>
      </w:r>
      <w:r w:rsidRPr="00236B58">
        <w:rPr>
          <w:rFonts w:ascii="Times New Roman" w:hAnsi="Times New Roman" w:cs="Times New Roman"/>
          <w:sz w:val="28"/>
          <w:szCs w:val="28"/>
        </w:rPr>
        <w:t>, развитие их творческого потенциала.</w:t>
      </w:r>
    </w:p>
    <w:p w:rsidR="00585998" w:rsidRPr="00236B58" w:rsidRDefault="00585998" w:rsidP="00236B5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58">
        <w:rPr>
          <w:rFonts w:ascii="Times New Roman" w:hAnsi="Times New Roman" w:cs="Times New Roman"/>
          <w:sz w:val="28"/>
          <w:szCs w:val="28"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</w:t>
      </w:r>
      <w:r w:rsidR="00236B58">
        <w:rPr>
          <w:rFonts w:ascii="Times New Roman" w:hAnsi="Times New Roman" w:cs="Times New Roman"/>
          <w:sz w:val="28"/>
          <w:szCs w:val="28"/>
        </w:rPr>
        <w:t>ному и</w:t>
      </w:r>
      <w:r w:rsidRPr="00236B58">
        <w:rPr>
          <w:rFonts w:ascii="Times New Roman" w:hAnsi="Times New Roman" w:cs="Times New Roman"/>
          <w:sz w:val="28"/>
          <w:szCs w:val="28"/>
        </w:rPr>
        <w:t xml:space="preserve"> культурному развитию детей.</w:t>
      </w:r>
    </w:p>
    <w:p w:rsidR="000D3EF7" w:rsidRPr="00236B58" w:rsidRDefault="00585998" w:rsidP="00236B5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B58">
        <w:rPr>
          <w:rFonts w:ascii="Times New Roman" w:hAnsi="Times New Roman" w:cs="Times New Roman"/>
          <w:sz w:val="28"/>
          <w:szCs w:val="28"/>
        </w:rPr>
        <w:t>5. Воспитывать бережное отношение к школьному имуществу, к книге.</w:t>
      </w:r>
    </w:p>
    <w:p w:rsidR="00585998" w:rsidRPr="00236B58" w:rsidRDefault="00585998" w:rsidP="00236B58">
      <w:pPr>
        <w:pStyle w:val="a4"/>
        <w:ind w:left="0" w:firstLine="567"/>
        <w:jc w:val="both"/>
        <w:rPr>
          <w:b/>
          <w:sz w:val="28"/>
          <w:szCs w:val="28"/>
        </w:rPr>
      </w:pPr>
      <w:r w:rsidRPr="00236B58">
        <w:rPr>
          <w:b/>
          <w:sz w:val="28"/>
          <w:szCs w:val="28"/>
        </w:rPr>
        <w:t>Основные функции библиотеки</w:t>
      </w:r>
    </w:p>
    <w:p w:rsidR="00270B10" w:rsidRPr="00236B58" w:rsidRDefault="00270B10" w:rsidP="00236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r w:rsidRPr="00236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образовательная 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(поддерживать и обеспечивать</w:t>
      </w:r>
      <w:r w:rsidR="00761BFB"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цели, сформулированные в концеп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школы и программе развития);</w:t>
      </w:r>
    </w:p>
    <w:p w:rsidR="00270B10" w:rsidRPr="00236B58" w:rsidRDefault="00270B10" w:rsidP="00236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r w:rsidRPr="00236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информационная 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(предоставлять участникам об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носителя);</w:t>
      </w:r>
    </w:p>
    <w:p w:rsidR="00270B10" w:rsidRPr="00236B58" w:rsidRDefault="00270B10" w:rsidP="00236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r w:rsidRPr="00236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культурная 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(организовывать мероприятия, вос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питывающие культурное и социальное самосозна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содействующие эмоциональному развитию уча</w:t>
      </w:r>
      <w:r w:rsidRPr="002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щихся, их родителей (законных представителей) и педагогов).</w:t>
      </w:r>
    </w:p>
    <w:p w:rsidR="00270B10" w:rsidRPr="00A61D7A" w:rsidRDefault="00270B10" w:rsidP="00236B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6837"/>
        <w:gridCol w:w="1417"/>
        <w:gridCol w:w="1244"/>
      </w:tblGrid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vAlign w:val="center"/>
          </w:tcPr>
          <w:p w:rsidR="00270B10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270B10" w:rsidRPr="00236B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36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B10" w:rsidRPr="00236B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4" w:type="dxa"/>
            <w:vAlign w:val="center"/>
          </w:tcPr>
          <w:p w:rsidR="00270B10" w:rsidRPr="00236B58" w:rsidRDefault="00236B5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0B10" w:rsidRPr="00A61D7A" w:rsidTr="00236B58">
        <w:tc>
          <w:tcPr>
            <w:tcW w:w="421" w:type="dxa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0" w:type="dxa"/>
            <w:gridSpan w:val="2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4" w:type="dxa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Работа с фондом учебной и учебно-методической литературы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комплектования фонда учебной литературы: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работа с перспективными библиографическими изданиями (прайс-листами, каталогами, тематическими планами издательств, перечнями учебников и учебных пособий, рекомендованными Министерством об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разования и науки РФ и региональным комплектом учебников);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составление совместно с учителями-предметниками заказа на учеб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ники;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формирование общешкольного заказа на учебники и учебные посо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бия с учетом итогов инвентаризации;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подготовка перечня учебников, планируемых к использованию в но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вом учебном году, для учащихся и их родителей;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утверждение плана комплектования на новый учебный год;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осуществление контроля выполнения сделанного заказа;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прием и обработка поступивших учебников: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оформление накладных;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запись в книгу суммарного учета;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штемпелевание;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оформление картотеки;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занесение в алфавитный каталог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— август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ру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ководители МО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 графику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 и учебных пособий.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обновление выставки «Знакомьтесь — но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вые учебники»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посто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янно в тече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учебного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ру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ководители МО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— пер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вая декада сентября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дека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 сентября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Биб-</w:t>
            </w:r>
            <w:r w:rsidR="00236B58" w:rsidRPr="00236B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рь,  </w:t>
            </w:r>
            <w:r w:rsidRPr="00236B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рь, учителя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 библиотеки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ру  ководители  МО, класс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руково-       дители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постоянно действующей выставки «Учебник — твой помощник и друг»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проведение обработки и регистрации в алфавитном     каталоге поступающей литературы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обучающихся к художественному   фонду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наблюдение за своевременным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возвратом выданных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изданий в библиотеку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работы по сохранности фонда. Организация мелкого ремонта художественных изданий с привлечением актива библиотеки и учащихся   начальных классах. Оформление книжной выставки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«Эти книги вы лечили сами»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учителя нач школы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новых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разделителей:  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• в читальном зале (полочные разделители по темам и классам);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 книгохранилище (по новым отделам, по алфавиту, с портретамиписателей)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Справочно-библиографическая работа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библиографических справок</w:t>
            </w:r>
          </w:p>
        </w:tc>
        <w:tc>
          <w:tcPr>
            <w:tcW w:w="1417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запросам чит-ей</w:t>
            </w:r>
          </w:p>
        </w:tc>
        <w:tc>
          <w:tcPr>
            <w:tcW w:w="1244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оформление тематических книжных выставок</w:t>
            </w:r>
          </w:p>
        </w:tc>
        <w:tc>
          <w:tcPr>
            <w:tcW w:w="1417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Кален-рь</w:t>
            </w:r>
          </w:p>
        </w:tc>
        <w:tc>
          <w:tcPr>
            <w:tcW w:w="1244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электронной каталогизации учебников по авторам, предметам и классам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— ноябрь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графика работы библиотеки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— октябрь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читателями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абонементе, работа с абонементом учащихся, педагогов, технического персонала, родителей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 Беседы о прочитанном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рейтинга самых популярных изданий «Десять любимых книг» (оформление выставки)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412477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одной книги «Это новинка!»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да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лее 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color w:val="353535"/>
                <w:sz w:val="24"/>
                <w:szCs w:val="24"/>
                <w:lang w:eastAsia="ru-RU"/>
              </w:rPr>
              <w:t>Работа с родительской общественностью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нашей школы-интерната с родителями не проводится, так как родители детей проживают в других населенных пунктах</w:t>
            </w:r>
          </w:p>
        </w:tc>
        <w:tc>
          <w:tcPr>
            <w:tcW w:w="1417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Отсутст.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bCs/>
                <w:i/>
                <w:iCs/>
                <w:color w:val="353535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руководители   МО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Консультационно-информационная работа с методическими объединениями учителей, направленная на оптимальный выбор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учебников и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учебных пособий в новом учебном году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ру-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организации Дня учителя и Дня школьного библиотекаря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отдельно-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плану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литературы по заданной тематике. Оказание помощи педагогам   в поиске информации на электронных носителях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книжной выставки «Для вас, педагоги», «Секреты мастерства», «Праздник в школе»</w:t>
            </w:r>
          </w:p>
        </w:tc>
        <w:tc>
          <w:tcPr>
            <w:tcW w:w="1417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уч.г</w:t>
            </w:r>
          </w:p>
        </w:tc>
        <w:tc>
          <w:tcPr>
            <w:tcW w:w="1244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литературы в помощь проведения предметных недель, общешкольных, классных, воспитательных мероприятий</w:t>
            </w:r>
          </w:p>
        </w:tc>
        <w:tc>
          <w:tcPr>
            <w:tcW w:w="1417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уч.г</w:t>
            </w:r>
          </w:p>
        </w:tc>
        <w:tc>
          <w:tcPr>
            <w:tcW w:w="1244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работу над проблемой спада техники чтения (проверка техники чтения)</w:t>
            </w:r>
          </w:p>
        </w:tc>
        <w:tc>
          <w:tcPr>
            <w:tcW w:w="1417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  <w:tc>
          <w:tcPr>
            <w:tcW w:w="1244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массовых мероприятий</w:t>
            </w:r>
          </w:p>
        </w:tc>
        <w:tc>
          <w:tcPr>
            <w:tcW w:w="1417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уч.года</w:t>
            </w:r>
          </w:p>
        </w:tc>
        <w:tc>
          <w:tcPr>
            <w:tcW w:w="1244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270B10" w:rsidRPr="00A61D7A" w:rsidTr="00236B58">
        <w:tc>
          <w:tcPr>
            <w:tcW w:w="10032" w:type="dxa"/>
            <w:gridSpan w:val="5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color w:val="353535"/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задолжников, информирование классных руководителей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поведения в библиотеке, о культуре чтения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стенда-рекомендации о правилах поведения в библиотеке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color w:val="353535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412477" w:rsidRPr="00A61D7A" w:rsidTr="00236B58">
        <w:tc>
          <w:tcPr>
            <w:tcW w:w="534" w:type="dxa"/>
            <w:gridSpan w:val="2"/>
            <w:vAlign w:val="center"/>
          </w:tcPr>
          <w:p w:rsidR="00412477" w:rsidRPr="00236B58" w:rsidRDefault="00412477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7" w:type="dxa"/>
            <w:vAlign w:val="center"/>
          </w:tcPr>
          <w:p w:rsidR="00412477" w:rsidRPr="00236B58" w:rsidRDefault="00412477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Добиться 100% привлечения учащихся 2-9 классов, а также педагогического коллектива к чтению в библиотеке</w:t>
            </w:r>
          </w:p>
        </w:tc>
        <w:tc>
          <w:tcPr>
            <w:tcW w:w="1417" w:type="dxa"/>
            <w:vAlign w:val="center"/>
          </w:tcPr>
          <w:p w:rsidR="00412477" w:rsidRPr="00236B58" w:rsidRDefault="00412477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412477" w:rsidRPr="00236B58" w:rsidRDefault="00412477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534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703D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программе «Путешествие в мир сказок»</w:t>
            </w:r>
          </w:p>
        </w:tc>
        <w:tc>
          <w:tcPr>
            <w:tcW w:w="1417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Биб-рь, </w:t>
            </w:r>
          </w:p>
        </w:tc>
      </w:tr>
      <w:tr w:rsidR="00270B10" w:rsidRPr="00A61D7A" w:rsidTr="00236B58">
        <w:tc>
          <w:tcPr>
            <w:tcW w:w="534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методическая копилка». Выставки учебных изданий к предметным неделям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534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703D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книжных выставок</w:t>
            </w:r>
          </w:p>
        </w:tc>
        <w:tc>
          <w:tcPr>
            <w:tcW w:w="1417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Ежемесячные выставки к юбилейным датам известных отечественныхи зарубежных писателей, писателей-земляков</w:t>
            </w:r>
          </w:p>
        </w:tc>
        <w:tc>
          <w:tcPr>
            <w:tcW w:w="141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41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книжные полки «Читайте с увлечением все эти приклю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чения»</w:t>
            </w:r>
          </w:p>
        </w:tc>
        <w:tc>
          <w:tcPr>
            <w:tcW w:w="1417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«Мир, в котором тебя любят»</w:t>
            </w:r>
          </w:p>
        </w:tc>
        <w:tc>
          <w:tcPr>
            <w:tcW w:w="1417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«Здоровье планеты — твое здоровье»</w:t>
            </w:r>
          </w:p>
        </w:tc>
        <w:tc>
          <w:tcPr>
            <w:tcW w:w="1417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статей газет и журналов «Миша», «ДДД»,</w:t>
            </w:r>
          </w:p>
        </w:tc>
        <w:tc>
          <w:tcPr>
            <w:tcW w:w="1417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D703D8" w:rsidRPr="00A61D7A" w:rsidTr="00236B58">
        <w:tc>
          <w:tcPr>
            <w:tcW w:w="534" w:type="dxa"/>
            <w:gridSpan w:val="2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7" w:type="dxa"/>
            <w:vAlign w:val="center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картотеки журнально-газетных статей по теме «Наша планета в экологической опасности»</w:t>
            </w:r>
          </w:p>
        </w:tc>
        <w:tc>
          <w:tcPr>
            <w:tcW w:w="1417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отд. плану</w:t>
            </w:r>
          </w:p>
        </w:tc>
        <w:tc>
          <w:tcPr>
            <w:tcW w:w="1244" w:type="dxa"/>
          </w:tcPr>
          <w:p w:rsidR="00D703D8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  <w:tr w:rsidR="00270B10" w:rsidRPr="00A61D7A" w:rsidTr="00236B58">
        <w:tc>
          <w:tcPr>
            <w:tcW w:w="534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праздновании знаменательных и памятных дат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 плану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color w:val="2D2D2D"/>
                <w:sz w:val="24"/>
                <w:szCs w:val="24"/>
                <w:lang w:eastAsia="ru-RU"/>
              </w:rPr>
              <w:t>Реклама библиотеки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среды в библиотеке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Биб-рь,    зам. директора по АХЧ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рекламная деятельность (во время перемен, на классных ча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сах, классных и родительских собраниях)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рекламная деятельность (информационные объявления о выставках и мероприятиях, проводимых библиотекой)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альбома-летописи «Библиотека нашей школы»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стендов-папок: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«Правила пользования книгой»;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«Правила поведения в библиотеке»;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«Правила пользования компьютером в библиотеке»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«Литературный герой», посвященной книгам-юбилярам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D703D8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iCs/>
                <w:color w:val="2D2D2D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районных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совещаниях, проводимых управлением образова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заседаниях районного методического объединения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библиотеками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социальными партнерами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B464EB" w:rsidRPr="00A61D7A" w:rsidTr="00236B58">
        <w:tc>
          <w:tcPr>
            <w:tcW w:w="421" w:type="dxa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B464EB" w:rsidRPr="00236B58" w:rsidRDefault="00B464E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услуг</w:t>
            </w:r>
            <w:r w:rsidR="00761BFB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НЭБ</w:t>
            </w:r>
          </w:p>
        </w:tc>
        <w:tc>
          <w:tcPr>
            <w:tcW w:w="1417" w:type="dxa"/>
            <w:vAlign w:val="center"/>
          </w:tcPr>
          <w:p w:rsidR="00B464E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B464E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10032" w:type="dxa"/>
            <w:gridSpan w:val="5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Профессиональное развитие библиотекаря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Самообразование: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и анализ публикаций в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журнале «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библиотека»;</w:t>
            </w:r>
            <w:r w:rsidR="00761BFB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«дефектология», «воспитание и обучение детей с нарушениями развития» и др.</w:t>
            </w:r>
          </w:p>
          <w:p w:rsidR="00761BF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ресурсами интернета.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локальных актов, касающихся работы библиотеки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использование опыта лучших школьных библиотекарей: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семинаров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тематических круглых столов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Присутствие на открытых мероприятиях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на курсах в институте повышения квалификации</w:t>
            </w:r>
          </w:p>
        </w:tc>
        <w:tc>
          <w:tcPr>
            <w:tcW w:w="1417" w:type="dxa"/>
            <w:vAlign w:val="center"/>
          </w:tcPr>
          <w:p w:rsidR="00D703D8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270B10" w:rsidRPr="00A61D7A" w:rsidTr="00236B58">
        <w:tc>
          <w:tcPr>
            <w:tcW w:w="421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gridSpan w:val="2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новых </w:t>
            </w:r>
            <w:r w:rsidR="00236B58"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 автоматизированного</w:t>
            </w: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комплектования фондов</w:t>
            </w:r>
          </w:p>
        </w:tc>
        <w:tc>
          <w:tcPr>
            <w:tcW w:w="1417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270B10" w:rsidRPr="00236B58" w:rsidRDefault="00270B10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Биб-рь</w:t>
            </w:r>
          </w:p>
        </w:tc>
      </w:tr>
      <w:tr w:rsidR="00761BFB" w:rsidRPr="00A61D7A" w:rsidTr="00236B58">
        <w:tc>
          <w:tcPr>
            <w:tcW w:w="421" w:type="dxa"/>
            <w:vAlign w:val="center"/>
          </w:tcPr>
          <w:p w:rsidR="00761BF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gridSpan w:val="2"/>
            <w:vAlign w:val="center"/>
          </w:tcPr>
          <w:p w:rsidR="00761BF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работы библиотеки на сайте школы, на личном мини-сайте</w:t>
            </w:r>
          </w:p>
        </w:tc>
        <w:tc>
          <w:tcPr>
            <w:tcW w:w="1417" w:type="dxa"/>
            <w:vAlign w:val="center"/>
          </w:tcPr>
          <w:p w:rsidR="00761BF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dxa"/>
            <w:vAlign w:val="center"/>
          </w:tcPr>
          <w:p w:rsidR="00761BFB" w:rsidRPr="00236B58" w:rsidRDefault="00761BFB" w:rsidP="00236B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B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Библ-рь</w:t>
            </w:r>
          </w:p>
        </w:tc>
      </w:tr>
    </w:tbl>
    <w:p w:rsidR="00A47BFF" w:rsidRPr="00A61D7A" w:rsidRDefault="00A47BFF" w:rsidP="000B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7BFF" w:rsidRPr="00A61D7A" w:rsidSect="00236B58">
      <w:foot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DC" w:rsidRDefault="002828DC" w:rsidP="002926A7">
      <w:pPr>
        <w:spacing w:after="0" w:line="240" w:lineRule="auto"/>
      </w:pPr>
      <w:r>
        <w:separator/>
      </w:r>
    </w:p>
  </w:endnote>
  <w:endnote w:type="continuationSeparator" w:id="0">
    <w:p w:rsidR="002828DC" w:rsidRDefault="002828DC" w:rsidP="0029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063"/>
      <w:docPartObj>
        <w:docPartGallery w:val="Page Numbers (Bottom of Page)"/>
        <w:docPartUnique/>
      </w:docPartObj>
    </w:sdtPr>
    <w:sdtEndPr/>
    <w:sdtContent>
      <w:p w:rsidR="00655D70" w:rsidRDefault="00D5434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5D70" w:rsidRDefault="00655D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DC" w:rsidRDefault="002828DC" w:rsidP="002926A7">
      <w:pPr>
        <w:spacing w:after="0" w:line="240" w:lineRule="auto"/>
      </w:pPr>
      <w:r>
        <w:separator/>
      </w:r>
    </w:p>
  </w:footnote>
  <w:footnote w:type="continuationSeparator" w:id="0">
    <w:p w:rsidR="002828DC" w:rsidRDefault="002828DC" w:rsidP="0029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906"/>
    <w:multiLevelType w:val="hybridMultilevel"/>
    <w:tmpl w:val="B1A20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FB7399"/>
    <w:multiLevelType w:val="hybridMultilevel"/>
    <w:tmpl w:val="D6D44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461"/>
    <w:multiLevelType w:val="hybridMultilevel"/>
    <w:tmpl w:val="E342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32F2"/>
    <w:multiLevelType w:val="hybridMultilevel"/>
    <w:tmpl w:val="3A3A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C54"/>
    <w:multiLevelType w:val="hybridMultilevel"/>
    <w:tmpl w:val="3C3C49D8"/>
    <w:lvl w:ilvl="0" w:tplc="F9C00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3914"/>
    <w:multiLevelType w:val="hybridMultilevel"/>
    <w:tmpl w:val="6C50B8BA"/>
    <w:lvl w:ilvl="0" w:tplc="678016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1F0D"/>
    <w:multiLevelType w:val="hybridMultilevel"/>
    <w:tmpl w:val="7054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71C16"/>
    <w:multiLevelType w:val="hybridMultilevel"/>
    <w:tmpl w:val="8C68F910"/>
    <w:lvl w:ilvl="0" w:tplc="F34C73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3774F"/>
    <w:multiLevelType w:val="hybridMultilevel"/>
    <w:tmpl w:val="BCDAB27E"/>
    <w:lvl w:ilvl="0" w:tplc="61A21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C08FD"/>
    <w:multiLevelType w:val="hybridMultilevel"/>
    <w:tmpl w:val="F54C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81F"/>
    <w:multiLevelType w:val="hybridMultilevel"/>
    <w:tmpl w:val="189A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484A"/>
    <w:multiLevelType w:val="hybridMultilevel"/>
    <w:tmpl w:val="255202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D7840"/>
    <w:multiLevelType w:val="hybridMultilevel"/>
    <w:tmpl w:val="B4E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0805"/>
    <w:multiLevelType w:val="hybridMultilevel"/>
    <w:tmpl w:val="F93ACB7C"/>
    <w:lvl w:ilvl="0" w:tplc="1D84B98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AB450F"/>
    <w:multiLevelType w:val="hybridMultilevel"/>
    <w:tmpl w:val="40EC03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5293398"/>
    <w:multiLevelType w:val="hybridMultilevel"/>
    <w:tmpl w:val="F8346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7B6"/>
    <w:multiLevelType w:val="singleLevel"/>
    <w:tmpl w:val="2264CA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5A47286"/>
    <w:multiLevelType w:val="hybridMultilevel"/>
    <w:tmpl w:val="FCB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41806"/>
    <w:multiLevelType w:val="hybridMultilevel"/>
    <w:tmpl w:val="6B5E7AC6"/>
    <w:lvl w:ilvl="0" w:tplc="C5503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4"/>
  </w:num>
  <w:num w:numId="5">
    <w:abstractNumId w:val="4"/>
  </w:num>
  <w:num w:numId="6">
    <w:abstractNumId w:val="8"/>
  </w:num>
  <w:num w:numId="7">
    <w:abstractNumId w:val="20"/>
  </w:num>
  <w:num w:numId="8">
    <w:abstractNumId w:val="15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5"/>
  </w:num>
  <w:num w:numId="17">
    <w:abstractNumId w:val="2"/>
  </w:num>
  <w:num w:numId="18">
    <w:abstractNumId w:val="9"/>
  </w:num>
  <w:num w:numId="19">
    <w:abstractNumId w:val="3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998"/>
    <w:rsid w:val="00051DFB"/>
    <w:rsid w:val="000A0B25"/>
    <w:rsid w:val="000B3D36"/>
    <w:rsid w:val="000D3EF7"/>
    <w:rsid w:val="001206C4"/>
    <w:rsid w:val="00153F62"/>
    <w:rsid w:val="001571BE"/>
    <w:rsid w:val="001669D3"/>
    <w:rsid w:val="00236B58"/>
    <w:rsid w:val="00270B10"/>
    <w:rsid w:val="0027382F"/>
    <w:rsid w:val="002828DC"/>
    <w:rsid w:val="00285EC6"/>
    <w:rsid w:val="002926A7"/>
    <w:rsid w:val="002B0BAD"/>
    <w:rsid w:val="002C17C1"/>
    <w:rsid w:val="00394D5B"/>
    <w:rsid w:val="00397820"/>
    <w:rsid w:val="00412477"/>
    <w:rsid w:val="00430BD1"/>
    <w:rsid w:val="00431A70"/>
    <w:rsid w:val="004615C6"/>
    <w:rsid w:val="004A5D20"/>
    <w:rsid w:val="004C769A"/>
    <w:rsid w:val="00585998"/>
    <w:rsid w:val="005B4BA2"/>
    <w:rsid w:val="005D7F00"/>
    <w:rsid w:val="005E2E67"/>
    <w:rsid w:val="00642ABA"/>
    <w:rsid w:val="00647D78"/>
    <w:rsid w:val="00655D70"/>
    <w:rsid w:val="00666C6A"/>
    <w:rsid w:val="00743754"/>
    <w:rsid w:val="00761BFB"/>
    <w:rsid w:val="00763F39"/>
    <w:rsid w:val="007648FE"/>
    <w:rsid w:val="007C2557"/>
    <w:rsid w:val="0080064A"/>
    <w:rsid w:val="008A2D43"/>
    <w:rsid w:val="008C533F"/>
    <w:rsid w:val="00912929"/>
    <w:rsid w:val="009364E2"/>
    <w:rsid w:val="00977B83"/>
    <w:rsid w:val="00983166"/>
    <w:rsid w:val="009D1A22"/>
    <w:rsid w:val="00A11BE0"/>
    <w:rsid w:val="00A133CD"/>
    <w:rsid w:val="00A47BFF"/>
    <w:rsid w:val="00A61D7A"/>
    <w:rsid w:val="00AC3FFB"/>
    <w:rsid w:val="00AD7F7F"/>
    <w:rsid w:val="00B464EB"/>
    <w:rsid w:val="00B87B9A"/>
    <w:rsid w:val="00BE1D44"/>
    <w:rsid w:val="00C05A53"/>
    <w:rsid w:val="00C3105D"/>
    <w:rsid w:val="00C328BF"/>
    <w:rsid w:val="00C4610E"/>
    <w:rsid w:val="00C50768"/>
    <w:rsid w:val="00C80944"/>
    <w:rsid w:val="00D0101E"/>
    <w:rsid w:val="00D54345"/>
    <w:rsid w:val="00D61646"/>
    <w:rsid w:val="00D65772"/>
    <w:rsid w:val="00D703D8"/>
    <w:rsid w:val="00DE2DA7"/>
    <w:rsid w:val="00E21895"/>
    <w:rsid w:val="00E603E4"/>
    <w:rsid w:val="00E96BF6"/>
    <w:rsid w:val="00ED7389"/>
    <w:rsid w:val="00F460CB"/>
    <w:rsid w:val="00F4621C"/>
    <w:rsid w:val="00F51ED6"/>
    <w:rsid w:val="00FA2504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BD6D2-3CE1-449E-B951-599C93C5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98"/>
  </w:style>
  <w:style w:type="paragraph" w:styleId="1">
    <w:name w:val="heading 1"/>
    <w:basedOn w:val="a"/>
    <w:next w:val="a"/>
    <w:link w:val="10"/>
    <w:uiPriority w:val="9"/>
    <w:qFormat/>
    <w:rsid w:val="005859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3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998"/>
    <w:rPr>
      <w:rFonts w:ascii="Times New Roman" w:eastAsia="Times New Roman" w:hAnsi="Times New Roman" w:cs="Times New Roman"/>
      <w:spacing w:val="30"/>
      <w:sz w:val="26"/>
      <w:szCs w:val="20"/>
      <w:lang w:eastAsia="ru-RU"/>
    </w:rPr>
  </w:style>
  <w:style w:type="paragraph" w:styleId="a3">
    <w:name w:val="Normal (Web)"/>
    <w:basedOn w:val="a"/>
    <w:rsid w:val="0058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859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59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85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859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859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5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99"/>
    <w:qFormat/>
    <w:rsid w:val="0058599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58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5998"/>
  </w:style>
  <w:style w:type="paragraph" w:styleId="ac">
    <w:name w:val="footer"/>
    <w:basedOn w:val="a"/>
    <w:link w:val="ad"/>
    <w:uiPriority w:val="99"/>
    <w:unhideWhenUsed/>
    <w:rsid w:val="0058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8"/>
  </w:style>
  <w:style w:type="paragraph" w:styleId="3">
    <w:name w:val="Body Text Indent 3"/>
    <w:basedOn w:val="a"/>
    <w:link w:val="30"/>
    <w:uiPriority w:val="99"/>
    <w:semiHidden/>
    <w:unhideWhenUsed/>
    <w:rsid w:val="005859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5998"/>
    <w:rPr>
      <w:sz w:val="16"/>
      <w:szCs w:val="16"/>
    </w:rPr>
  </w:style>
  <w:style w:type="character" w:customStyle="1" w:styleId="a9">
    <w:name w:val="Без интервала Знак"/>
    <w:basedOn w:val="a0"/>
    <w:link w:val="a8"/>
    <w:uiPriority w:val="99"/>
    <w:rsid w:val="00585998"/>
  </w:style>
  <w:style w:type="paragraph" w:styleId="ae">
    <w:name w:val="Balloon Text"/>
    <w:basedOn w:val="a"/>
    <w:link w:val="af"/>
    <w:uiPriority w:val="99"/>
    <w:semiHidden/>
    <w:unhideWhenUsed/>
    <w:rsid w:val="0058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9280-CA9A-4070-B8CD-CA3DB9D2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ГМС(К)ОШ-И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А К</dc:creator>
  <cp:keywords/>
  <dc:description/>
  <cp:lastModifiedBy>5</cp:lastModifiedBy>
  <cp:revision>11</cp:revision>
  <dcterms:created xsi:type="dcterms:W3CDTF">2018-06-04T09:55:00Z</dcterms:created>
  <dcterms:modified xsi:type="dcterms:W3CDTF">2018-09-15T09:50:00Z</dcterms:modified>
</cp:coreProperties>
</file>