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18" w:rsidRPr="00356E92" w:rsidRDefault="00737E18" w:rsidP="00737E18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8"/>
        </w:rPr>
      </w:pPr>
      <w:r w:rsidRPr="00356E92">
        <w:rPr>
          <w:rFonts w:ascii="Times New Roman" w:hAnsi="Times New Roman" w:cs="Times New Roman"/>
          <w:b/>
          <w:sz w:val="24"/>
          <w:szCs w:val="28"/>
        </w:rPr>
        <w:t>«СОГЛАСОВАНО»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«УТВЕРЖДАЮ»    </w:t>
      </w:r>
    </w:p>
    <w:p w:rsidR="00737E18" w:rsidRDefault="00737E18" w:rsidP="00737E18">
      <w:pPr>
        <w:rPr>
          <w:rFonts w:ascii="Times New Roman" w:hAnsi="Times New Roman" w:cs="Times New Roman"/>
          <w:b/>
          <w:sz w:val="24"/>
          <w:szCs w:val="28"/>
        </w:rPr>
      </w:pPr>
      <w:r w:rsidRPr="00356E92">
        <w:rPr>
          <w:rFonts w:ascii="Times New Roman" w:hAnsi="Times New Roman" w:cs="Times New Roman"/>
          <w:b/>
          <w:sz w:val="24"/>
          <w:szCs w:val="28"/>
        </w:rPr>
        <w:t>Председатель профкома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Директор МБОУ                </w:t>
      </w:r>
      <w:proofErr w:type="spellStart"/>
      <w:r w:rsidRPr="00356E92">
        <w:rPr>
          <w:rFonts w:ascii="Times New Roman" w:hAnsi="Times New Roman" w:cs="Times New Roman"/>
          <w:b/>
          <w:sz w:val="24"/>
          <w:szCs w:val="28"/>
        </w:rPr>
        <w:t>МБОУ</w:t>
      </w:r>
      <w:proofErr w:type="spellEnd"/>
      <w:r w:rsidRPr="00356E9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356E92">
        <w:rPr>
          <w:rFonts w:ascii="Times New Roman" w:hAnsi="Times New Roman" w:cs="Times New Roman"/>
          <w:b/>
          <w:sz w:val="24"/>
          <w:szCs w:val="28"/>
        </w:rPr>
        <w:t>СОШ № 2 г. Калининска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356E9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«СОШ № 2 г. Калининска»</w:t>
      </w:r>
    </w:p>
    <w:p w:rsidR="00737E18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Л.А. Петрова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_____________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И.В. Миронов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</w:p>
    <w:p w:rsidR="00737E18" w:rsidRPr="0039017A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</w:t>
      </w:r>
      <w:r w:rsidRPr="0039017A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Е.Н. Неумоина</w:t>
      </w:r>
      <w:r w:rsidRPr="0039017A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«__»_____________20___г.</w:t>
      </w:r>
    </w:p>
    <w:p w:rsidR="00737E18" w:rsidRPr="00356E92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«__» _____________20___г.                                              </w:t>
      </w:r>
    </w:p>
    <w:p w:rsidR="00737E18" w:rsidRDefault="00737E18" w:rsidP="00C5109B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C5109B" w:rsidRPr="00C5109B" w:rsidRDefault="00C5109B" w:rsidP="00C5109B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№ 18</w:t>
      </w:r>
    </w:p>
    <w:p w:rsidR="00C5109B" w:rsidRPr="00C5109B" w:rsidRDefault="00C5109B" w:rsidP="00C5109B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по охране труда при работе на фрезерном станке</w:t>
      </w:r>
    </w:p>
    <w:p w:rsidR="00DB6DC7" w:rsidRDefault="00DB6DC7" w:rsidP="00C510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Введение</w:t>
      </w:r>
    </w:p>
    <w:p w:rsidR="00DB6DC7" w:rsidRDefault="00DB6DC7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Работа на фрезерных ста</w:t>
      </w:r>
      <w:r w:rsidR="00732D9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нках может сопровождаться наличи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ем ряда вредных и опасных производственных факторов, к числу которых относятся: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-электрический ток;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-мелкая стружка и аэрозоли смазочно-охлаждающей жидкости;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8F2D9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отлетающие кусочки металла;</w:t>
      </w:r>
    </w:p>
    <w:p w:rsidR="008F2D97" w:rsidRDefault="008F2D9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-высокая температур обрабатываемых деталей и инструментов;</w:t>
      </w:r>
    </w:p>
    <w:p w:rsidR="008F2D97" w:rsidRDefault="008F2D9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-повышенный уровень вибрации;</w:t>
      </w:r>
    </w:p>
    <w:p w:rsidR="008F2D97" w:rsidRDefault="008F2D9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-движущиеся машины и механизмы, передвигающиеся изделия, заготовки, материалы;</w:t>
      </w:r>
    </w:p>
    <w:p w:rsidR="008F2D97" w:rsidRDefault="008F2D9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-недостаточная освещенность рабочей зоны, наличие прямой и отраженной блескости, повышенная пульсация светового потока.</w:t>
      </w:r>
    </w:p>
    <w:p w:rsidR="008F2D97" w:rsidRDefault="008F2D97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разработке настоящей Типовой инструкции использованы следующие стандарты системы безопасности труда: ГОСТ 12.0.003-74 «Опасные и вредные производственные факторы. Классификация», ГОСТ 12.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Pr="00CA374A">
        <w:rPr>
          <w:rFonts w:ascii="Times New Roman" w:hAnsi="Times New Roman" w:cs="Times New Roman"/>
          <w:snapToGrid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4—91 «</w:t>
      </w:r>
      <w:r w:rsidR="00CA374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ожарная безопасность. </w:t>
      </w:r>
      <w:r w:rsidR="00CA374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Общие требования», ГОСТ 12.3.002-75 «процессы производственные. Общие требования безопасности», ГОСТ 12.3.025-80 «Обработка металлов резанием. Требования безопасности» и др.</w:t>
      </w:r>
    </w:p>
    <w:p w:rsidR="00CA374A" w:rsidRDefault="00CA374A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Преподаватель технологии при производстве работ обязан выполнять требования безопасности,</w:t>
      </w:r>
      <w:r w:rsid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изложенные в настоящей Типовой инструкции.</w:t>
      </w:r>
    </w:p>
    <w:p w:rsidR="00CA374A" w:rsidRPr="008F2D97" w:rsidRDefault="00CA374A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случае невыполнения положений настоящей Типовой инструкции преподаватель технологии может быть привлечен к дисциплинарной, административной, уголовной и материальной ответственности в соответствии с законодательством Российской Федерации в зависимости от тяжести последствий.</w:t>
      </w:r>
    </w:p>
    <w:p w:rsidR="00732D91" w:rsidRDefault="00732D91" w:rsidP="00732D9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C5109B" w:rsidRPr="00C5109B" w:rsidRDefault="00C5109B" w:rsidP="00732D9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1. Общие требования безопасности</w:t>
      </w:r>
    </w:p>
    <w:p w:rsidR="00737E18" w:rsidRDefault="00C5109B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1.1. К самостоятельной работе на фрезерном станке допускаются </w:t>
      </w:r>
      <w:r w:rsidR="00737E1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учащиеся, 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прошедшие </w:t>
      </w:r>
      <w:r w:rsidR="00737E1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инструктаж по технике безопасности </w:t>
      </w:r>
      <w:r w:rsidR="00732D9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="00737E1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рабочем месте, ознакомленные с правилами пожарной безопасности и усвоившиеся безопасные приемы работы.</w:t>
      </w:r>
    </w:p>
    <w:p w:rsidR="00DB6DC7" w:rsidRDefault="00737E18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C5109B"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1.2. </w:t>
      </w:r>
      <w:r w:rsidR="00DB6DC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Учащемуся разрешается работать только на станках, к которым он допущен, и выполнять работу, которая поручена ему преподавателем технологии.</w:t>
      </w:r>
    </w:p>
    <w:p w:rsidR="00737E18" w:rsidRDefault="00737E18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1.3</w:t>
      </w:r>
      <w:r w:rsidR="00C5109B"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При работе на фрезерном станке должна использоваться следую</w:t>
      </w:r>
      <w:r w:rsidR="00C5109B"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щая спецодежда и индивидуальные средства защиты: халат хлопчатобумаж</w:t>
      </w:r>
      <w:r w:rsidR="00C5109B"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ный, берет, защитные очки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ботинки юфтевые.</w:t>
      </w:r>
    </w:p>
    <w:p w:rsidR="00DB6DC7" w:rsidRDefault="00DB6DC7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1.4. Запрещается: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работать при отсутствии на полу под ногами деревянной решетки по длине станка, исключающей попадание обуви между рейками и обеспечивающей свободное прохождение стружки;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работать на станке с оборванным заземляющим проводом, а также при отсутствии или неисправности блокировочных устройств;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снимать ограждение опасных зон работающего оборудования;</w:t>
      </w:r>
    </w:p>
    <w:p w:rsidR="00DB6DC7" w:rsidRDefault="00DB6DC7" w:rsidP="00732D91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мыть руки в эмульсии, масле, керосине и вытирать их обтирочными концами, загрязненными стружкой.</w:t>
      </w:r>
    </w:p>
    <w:p w:rsidR="00737E18" w:rsidRDefault="00737E18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1.5</w:t>
      </w:r>
      <w:r w:rsidR="00C5109B"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</w:t>
      </w:r>
    </w:p>
    <w:p w:rsidR="00732D91" w:rsidRDefault="00732D91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5109B" w:rsidRPr="00C5109B" w:rsidRDefault="00C5109B" w:rsidP="00C510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2. Требования безопасности перед началом работы</w:t>
      </w:r>
    </w:p>
    <w:p w:rsidR="002918E8" w:rsidRDefault="002918E8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2.1. Перед началом работы на фрезерном станке преподаватель технологии обязан: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-проверить хорошо ли убраны станок и рабочее место</w:t>
      </w:r>
      <w:r w:rsidR="00732D9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(не следует приступать к работе при выявлении недостатков);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-обучающемуся дать спецодежду (куртку, головной убор, защитные очки);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-проверить наличие и исправность защитного экрана и защитных очков, предохранительных устройств защиты от стружки и охлаждающихся жидкостей;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-отрегулировать местное освещение так, чтобы рабочая зона была достаточно освещена и свет не слепил глаза;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-проверить наличие смазки станка (при смазке следует пользоваться только специальными приспособлениями;</w:t>
      </w:r>
    </w:p>
    <w:p w:rsidR="00C5109B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</w:t>
      </w:r>
      <w:r w:rsidR="00C5109B"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роверить работу станка на холостом ходу</w:t>
      </w:r>
      <w:r w:rsidR="00CA374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исправность органов управления; исправность системы смазки и охлаждения;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исправность фиксации рычагов включения и переключения.</w:t>
      </w:r>
    </w:p>
    <w:p w:rsidR="002918E8" w:rsidRDefault="002918E8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2.2. Запрещается: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-работать в тапочках, сандалиях, босоножках и т.п.;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-применять неисправные и неправильно заточенные инструменты и приспособления;</w:t>
      </w:r>
    </w:p>
    <w:p w:rsidR="002918E8" w:rsidRDefault="002918E8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-прикасаться к токоведущим частям электрооборудования, открывать дверцы электрошкафов.</w:t>
      </w:r>
    </w:p>
    <w:p w:rsidR="00732D91" w:rsidRPr="00C5109B" w:rsidRDefault="00732D91" w:rsidP="00732D91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109B" w:rsidRPr="00C5109B" w:rsidRDefault="00C5109B" w:rsidP="00C5109B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3. Требования безопасности во время работы</w:t>
      </w:r>
    </w:p>
    <w:p w:rsidR="00C5109B" w:rsidRDefault="00C5109B" w:rsidP="00732D91">
      <w:pPr>
        <w:shd w:val="clear" w:color="auto" w:fill="FFFFFF"/>
        <w:spacing w:after="0"/>
        <w:ind w:left="-567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3.1. </w:t>
      </w:r>
      <w:r w:rsidR="004773F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 время работы на фрезерном станке преподаватель технологии обязан: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Перед установкой на станок обрабатываемой детали и приспособления очистить их от стружки и масла;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Тщательно очистить соприкасающиеся базовые и крепежные поверхности, чтобы обеспечить правильную установку и прочность крепления;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Поданные на обработку и обработанные детали укладывать устойчиво на подкладках;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 опираться на станок во время его работы и не позволять это делать другим;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возникновении вибрации остановить станок, проверить крепление фрезы и приспособлений, принять меры к устранению вибрации;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Фрезерную оправку или фрезу закреплять в шпи</w:t>
      </w:r>
      <w:r w:rsidR="00990215">
        <w:rPr>
          <w:rFonts w:ascii="Times New Roman" w:hAnsi="Times New Roman" w:cs="Times New Roman"/>
          <w:snapToGrid w:val="0"/>
          <w:sz w:val="28"/>
          <w:szCs w:val="28"/>
        </w:rPr>
        <w:t>нделе только ключом, включив при</w:t>
      </w:r>
      <w:r>
        <w:rPr>
          <w:rFonts w:ascii="Times New Roman" w:hAnsi="Times New Roman" w:cs="Times New Roman"/>
          <w:snapToGrid w:val="0"/>
          <w:sz w:val="28"/>
          <w:szCs w:val="28"/>
        </w:rPr>
        <w:t>бор,</w:t>
      </w:r>
      <w:r w:rsidR="009902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чтобы шпиндель не проворачивался;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 оставлять ключ на головке затяжного болта после установки фрезы или оправки;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Набор фрез устанавливать в оправку так, чтобы зубья их были рассоложены в шахматном порядке;</w:t>
      </w:r>
    </w:p>
    <w:p w:rsidR="004773F7" w:rsidRDefault="004773F7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После установки и закрепления фрезы проверить радиальное</w:t>
      </w:r>
      <w:r w:rsidR="00990215">
        <w:rPr>
          <w:rFonts w:ascii="Times New Roman" w:hAnsi="Times New Roman" w:cs="Times New Roman"/>
          <w:snapToGrid w:val="0"/>
          <w:sz w:val="28"/>
          <w:szCs w:val="28"/>
        </w:rPr>
        <w:t xml:space="preserve"> и торцевое биение, которое должно быть не более 0,1 мм;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снятии переходной втулки, оправки или фрезы из шпинделя пользоваться специальной выколоткой, подложив на стол станка деревянную подкладку;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Обрабатываемую деталь прочно и жестко закреплять в приспособлении; при этом усилия не должны быть направлены на неподвижные опоры, а не на зажимы;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креплении детали за необрабатываемые поверхности применять тиски и приспособления, имеющие насечку на прижимных губках;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 закреплении на станке приспособлений и обрабатываемых деталей пользоваться только специально предназначенной рукояткой либо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исправными стандартами ключами, соответствующими размерам гаек и головок болтов;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Подачу детали к фрезе производить только тогда, когда фреза получила рабочее вращение;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Врезать фрезу в деталь постепенно: механическую подачу включать до соприкосновения детали фрез</w:t>
      </w:r>
      <w:r w:rsidR="00680073"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й (при ручной подаче не допускать резких увеличений скорости и глубины врезания);</w:t>
      </w:r>
    </w:p>
    <w:p w:rsidR="00990215" w:rsidRDefault="00990215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Пользоваться только исправной фрезой; если ее режущие кромки затупились или выкрошились, фрезу заменить;</w:t>
      </w:r>
    </w:p>
    <w:p w:rsidR="00990215" w:rsidRDefault="00680073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 смене обрабатываемой детали или ее измерении отвести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фрезу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а безопасное расстояние т выключить подачу;</w:t>
      </w:r>
    </w:p>
    <w:p w:rsidR="00680073" w:rsidRDefault="00680073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 допускать скопление стружки на фрезе и оправке (удалять стружку следует только после полной остановки шпинделя специальными крючками с защитными чашечками и щетками-сметками);</w:t>
      </w:r>
    </w:p>
    <w:p w:rsidR="00680073" w:rsidRDefault="00680073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 допускать уборку станка во время работы;</w:t>
      </w:r>
    </w:p>
    <w:p w:rsidR="00680073" w:rsidRDefault="00680073" w:rsidP="00732D91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Остановить станок и включить электрооборудование в следующих случаях:</w:t>
      </w:r>
    </w:p>
    <w:p w:rsidR="00680073" w:rsidRDefault="00680073" w:rsidP="00732D91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Уходя от станка даже на короткое время;</w:t>
      </w:r>
    </w:p>
    <w:p w:rsidR="00680073" w:rsidRDefault="00680073" w:rsidP="00732D91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временном прекращении работы;</w:t>
      </w:r>
    </w:p>
    <w:p w:rsidR="00680073" w:rsidRDefault="00680073" w:rsidP="00732D91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перерыве в подаче электроэнергии;</w:t>
      </w:r>
    </w:p>
    <w:p w:rsidR="00680073" w:rsidRDefault="00680073" w:rsidP="00732D91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уборке, смазке, чистке станка;</w:t>
      </w:r>
    </w:p>
    <w:p w:rsidR="00680073" w:rsidRDefault="00680073" w:rsidP="00732D91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обнаружении какой – либо неисправности, которая грозит опасностью;</w:t>
      </w:r>
    </w:p>
    <w:p w:rsidR="00732D91" w:rsidRPr="00732D91" w:rsidRDefault="00680073" w:rsidP="00732D91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подтягивании болтов, гаек и других крепежных деталей.</w:t>
      </w:r>
      <w:r w:rsidRPr="00732D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80073" w:rsidRDefault="00680073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3.2.  </w:t>
      </w:r>
      <w:r w:rsidR="00732D91"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о время работы на фрезерном станке запрещается:</w:t>
      </w:r>
    </w:p>
    <w:p w:rsidR="00680073" w:rsidRDefault="00680073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Работать на станке в рукавицах или перчатках, а также с забинтованными па</w:t>
      </w:r>
      <w:r w:rsidR="007039AA">
        <w:rPr>
          <w:rFonts w:ascii="Times New Roman" w:hAnsi="Times New Roman" w:cs="Times New Roman"/>
          <w:snapToGrid w:val="0"/>
          <w:sz w:val="28"/>
          <w:szCs w:val="28"/>
        </w:rPr>
        <w:t>льцами без резиновых напальчников;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Брать и подавать через работающий станок какие – либо предметы, подтягивать гайки, болты и другие соединительные детали станка;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Обдувать сжатым воздухом из шланга обрабатываемую деталь;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 ходу станка производить замеры, проверять рукой чистоту поверхности обрабатываемой детали;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Тормозить вращение шпинделя нажимом руки на вращающиеся части станка;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Пользоваться местным освещением напряжением выше 42 В;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Охлаждать инструмент с помощью тряпок и концов;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Выколачивая фрезу из шпинделя, поддерживать ее головой рукой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( для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этих целей следует использовать эластичную прокладку);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фрезеровании вводить руки в опасную зону вращения фрезы;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Во время работы станка открывать и снимать ограждения и предохранительные устройства;</w:t>
      </w:r>
    </w:p>
    <w:p w:rsidR="007039AA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Удалять стружку непосредственно руками и инструментом;</w:t>
      </w:r>
    </w:p>
    <w:p w:rsidR="007039AA" w:rsidRPr="00680073" w:rsidRDefault="007039AA" w:rsidP="00732D91">
      <w:pPr>
        <w:pStyle w:val="a3"/>
        <w:numPr>
          <w:ilvl w:val="0"/>
          <w:numId w:val="5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Оставлять ключи, приспособления и другие инструменты на работающем станке.</w:t>
      </w:r>
    </w:p>
    <w:p w:rsidR="00680073" w:rsidRPr="00680073" w:rsidRDefault="00680073" w:rsidP="00732D91">
      <w:pPr>
        <w:pStyle w:val="a3"/>
        <w:shd w:val="clear" w:color="auto" w:fill="FFFFFF"/>
        <w:spacing w:after="0"/>
        <w:ind w:left="-567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109B" w:rsidRPr="00C5109B" w:rsidRDefault="00C5109B" w:rsidP="00C5109B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4. Требования безопасности в аварийных ситуациях</w:t>
      </w:r>
    </w:p>
    <w:p w:rsidR="00C5109B" w:rsidRDefault="003D2EE6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4.1. В случае поломки станка, отказа в работе пульта управления учащийся должен отключить станок и сообщить об этом преподавателю технологии.</w:t>
      </w:r>
    </w:p>
    <w:p w:rsidR="003D2EE6" w:rsidRDefault="003D2EE6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4.2. В случае загорания ветоши, оборудования или возникновения пожара необходимо немедленно отключить станок, сообщить о случившемся преподавателю технологии.</w:t>
      </w:r>
    </w:p>
    <w:p w:rsidR="00732D91" w:rsidRPr="00C5109B" w:rsidRDefault="00732D91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109B" w:rsidRPr="00C5109B" w:rsidRDefault="00C5109B" w:rsidP="00C510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5109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5. Требования безопасности по окончании работы</w:t>
      </w:r>
    </w:p>
    <w:p w:rsidR="003D2EE6" w:rsidRPr="003D2EE6" w:rsidRDefault="003D2EE6" w:rsidP="00732D9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sz w:val="28"/>
          <w:szCs w:val="28"/>
        </w:rPr>
        <w:t>По окончании работы необходимо:</w:t>
      </w:r>
    </w:p>
    <w:p w:rsidR="00C5109B" w:rsidRPr="003D2EE6" w:rsidRDefault="00C5109B" w:rsidP="00732D91">
      <w:pPr>
        <w:pStyle w:val="a3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Отвести фрезу от обрабатываемой детали и выключить станок</w:t>
      </w:r>
    </w:p>
    <w:p w:rsidR="00C5109B" w:rsidRPr="003D2EE6" w:rsidRDefault="00C5109B" w:rsidP="00732D91">
      <w:pPr>
        <w:pStyle w:val="a3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Убрать стружку со станка при помощи щетки, не сдувать стружку ртом и не сметать ее рукой.</w:t>
      </w:r>
    </w:p>
    <w:p w:rsidR="00C5109B" w:rsidRPr="003D2EE6" w:rsidRDefault="00C5109B" w:rsidP="00732D91">
      <w:pPr>
        <w:pStyle w:val="a3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Протереть и смазать станок, промасленную ветошь убрать в ме</w:t>
      </w: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таллический ящик с крышкой.</w:t>
      </w:r>
    </w:p>
    <w:p w:rsidR="00C5109B" w:rsidRPr="003D2EE6" w:rsidRDefault="00C5109B" w:rsidP="00732D91">
      <w:pPr>
        <w:pStyle w:val="a3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Привести в порядок инструмент и убрать его на место.</w:t>
      </w:r>
    </w:p>
    <w:p w:rsidR="00C5109B" w:rsidRPr="003D2EE6" w:rsidRDefault="00C5109B" w:rsidP="00732D91">
      <w:pPr>
        <w:pStyle w:val="a3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Снять спецодежду и тщательно вымыть руки с мылом.</w:t>
      </w:r>
    </w:p>
    <w:p w:rsidR="00C5109B" w:rsidRPr="003D2EE6" w:rsidRDefault="00C5109B" w:rsidP="00732D91">
      <w:pPr>
        <w:pStyle w:val="a3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3D2EE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Проветрить помещение учебной мастерской.</w:t>
      </w:r>
    </w:p>
    <w:p w:rsidR="00C5109B" w:rsidRPr="00C5109B" w:rsidRDefault="00C5109B" w:rsidP="00C5109B">
      <w:pPr>
        <w:shd w:val="clear" w:color="auto" w:fill="FFFFFF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</w:p>
    <w:p w:rsidR="00737E18" w:rsidRPr="00960275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60275">
        <w:rPr>
          <w:rFonts w:ascii="Times New Roman" w:hAnsi="Times New Roman" w:cs="Times New Roman"/>
          <w:b/>
          <w:sz w:val="24"/>
          <w:szCs w:val="24"/>
        </w:rPr>
        <w:t>СОГЛАСОВАНО»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С инструкцией ознакомлен:                                                                                                </w:t>
      </w:r>
    </w:p>
    <w:p w:rsidR="00737E18" w:rsidRPr="00960275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Заместитель директора по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2EE6">
        <w:rPr>
          <w:rFonts w:ascii="Times New Roman" w:hAnsi="Times New Roman" w:cs="Times New Roman"/>
          <w:b/>
          <w:sz w:val="24"/>
          <w:szCs w:val="24"/>
        </w:rPr>
        <w:t xml:space="preserve">                        Учитель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737E18" w:rsidRPr="00C82948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МБОУ «СОШ № 2 г. Калининска»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D2E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  </w:t>
      </w:r>
      <w:r w:rsidRPr="003D473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С.В. Киселева</w:t>
      </w:r>
      <w:r w:rsidRPr="003D473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737E18" w:rsidRPr="0039017A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D544D">
        <w:rPr>
          <w:rFonts w:ascii="Times New Roman" w:hAnsi="Times New Roman" w:cs="Times New Roman"/>
          <w:b/>
          <w:sz w:val="24"/>
          <w:szCs w:val="24"/>
        </w:rPr>
        <w:t>/</w:t>
      </w:r>
      <w:r w:rsidRPr="00960275">
        <w:rPr>
          <w:rFonts w:ascii="Times New Roman" w:hAnsi="Times New Roman" w:cs="Times New Roman"/>
          <w:b/>
          <w:sz w:val="24"/>
          <w:szCs w:val="24"/>
        </w:rPr>
        <w:t>Е.А. Васина</w:t>
      </w:r>
      <w:r w:rsidRPr="007A1A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D2EE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D4736">
        <w:rPr>
          <w:rFonts w:ascii="Times New Roman" w:hAnsi="Times New Roman" w:cs="Times New Roman"/>
          <w:b/>
          <w:sz w:val="24"/>
          <w:szCs w:val="24"/>
        </w:rPr>
        <w:t>___________/</w:t>
      </w:r>
      <w:r>
        <w:rPr>
          <w:rFonts w:ascii="Times New Roman" w:hAnsi="Times New Roman" w:cs="Times New Roman"/>
          <w:b/>
          <w:sz w:val="24"/>
          <w:szCs w:val="24"/>
        </w:rPr>
        <w:t>К.В. Иванов</w:t>
      </w:r>
      <w:r w:rsidRPr="003D473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37E18" w:rsidRPr="00960275" w:rsidRDefault="00737E18" w:rsidP="00737E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«__» ______________20___г.</w:t>
      </w:r>
    </w:p>
    <w:p w:rsidR="000A2C30" w:rsidRDefault="000A2C30"/>
    <w:sectPr w:rsidR="000A2C30" w:rsidSect="008A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74F"/>
    <w:multiLevelType w:val="hybridMultilevel"/>
    <w:tmpl w:val="33E67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8A6866"/>
    <w:multiLevelType w:val="hybridMultilevel"/>
    <w:tmpl w:val="D578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2B6D"/>
    <w:multiLevelType w:val="hybridMultilevel"/>
    <w:tmpl w:val="4D32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F3"/>
    <w:multiLevelType w:val="hybridMultilevel"/>
    <w:tmpl w:val="D38AFF16"/>
    <w:lvl w:ilvl="0" w:tplc="1CA66832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53A944A4"/>
    <w:multiLevelType w:val="hybridMultilevel"/>
    <w:tmpl w:val="E64CA730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D217C7F"/>
    <w:multiLevelType w:val="hybridMultilevel"/>
    <w:tmpl w:val="BAA83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09B"/>
    <w:rsid w:val="000A2C30"/>
    <w:rsid w:val="002918E8"/>
    <w:rsid w:val="002F2A6B"/>
    <w:rsid w:val="003D2EE6"/>
    <w:rsid w:val="004773F7"/>
    <w:rsid w:val="00680073"/>
    <w:rsid w:val="007039AA"/>
    <w:rsid w:val="00732D91"/>
    <w:rsid w:val="00737E18"/>
    <w:rsid w:val="008A03A7"/>
    <w:rsid w:val="008F2D97"/>
    <w:rsid w:val="00990215"/>
    <w:rsid w:val="00C5109B"/>
    <w:rsid w:val="00CA374A"/>
    <w:rsid w:val="00D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F24EE-9975-4D77-83FF-0C29B76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1</cp:lastModifiedBy>
  <cp:revision>6</cp:revision>
  <dcterms:created xsi:type="dcterms:W3CDTF">2013-02-07T07:43:00Z</dcterms:created>
  <dcterms:modified xsi:type="dcterms:W3CDTF">2015-01-10T12:32:00Z</dcterms:modified>
</cp:coreProperties>
</file>