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D6" w:rsidRPr="00427DD6" w:rsidRDefault="00427DD6" w:rsidP="00427DD6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№ 37</w:t>
      </w:r>
    </w:p>
    <w:p w:rsidR="00427DD6" w:rsidRPr="00427DD6" w:rsidRDefault="00427DD6" w:rsidP="00427DD6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27DD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 охране труда при проведении </w:t>
      </w:r>
    </w:p>
    <w:p w:rsidR="00427DD6" w:rsidRPr="00427DD6" w:rsidRDefault="00427DD6" w:rsidP="00427DD6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демонстрационных опытов по биологии</w:t>
      </w:r>
    </w:p>
    <w:p w:rsidR="00427DD6" w:rsidRPr="00427DD6" w:rsidRDefault="00427DD6" w:rsidP="00427DD6">
      <w:pPr>
        <w:shd w:val="clear" w:color="auto" w:fill="FFFFFF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27DD6" w:rsidRPr="00427DD6" w:rsidRDefault="00427DD6" w:rsidP="00427DD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требования безопасности</w:t>
      </w:r>
    </w:p>
    <w:p w:rsidR="00427DD6" w:rsidRPr="00427DD6" w:rsidRDefault="00427DD6" w:rsidP="00427DD6">
      <w:pPr>
        <w:pStyle w:val="a3"/>
        <w:ind w:firstLine="567"/>
        <w:jc w:val="both"/>
        <w:rPr>
          <w:sz w:val="28"/>
          <w:szCs w:val="28"/>
        </w:rPr>
      </w:pPr>
      <w:r w:rsidRPr="00427DD6">
        <w:rPr>
          <w:sz w:val="28"/>
          <w:szCs w:val="28"/>
        </w:rPr>
        <w:t xml:space="preserve">1.1. К проведению демонстрационных опытов по биологии допускаются педагогические работники в возрасте не моложе 18 лет, прошедшие инструктаж по охране труда, медицинский осмотр и не имеющие противопоказаний по состоянию здоровья. Учащиеся к подготовке и </w:t>
      </w:r>
      <w:proofErr w:type="gramStart"/>
      <w:r w:rsidRPr="00427DD6">
        <w:rPr>
          <w:sz w:val="28"/>
          <w:szCs w:val="28"/>
        </w:rPr>
        <w:t>проведении</w:t>
      </w:r>
      <w:proofErr w:type="gramEnd"/>
      <w:r w:rsidRPr="00427DD6">
        <w:rPr>
          <w:sz w:val="28"/>
          <w:szCs w:val="28"/>
        </w:rPr>
        <w:t xml:space="preserve">  демонстрационных опытов по биологии не допускаются.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Лица, допущенные к проведению демонстрационных опытов по биологии, должны соблюдать правила внутреннего трудового распорядка расписание учебных занятий, установленные режимы труда и отдыха.</w:t>
      </w:r>
    </w:p>
    <w:p w:rsidR="00427DD6" w:rsidRPr="00427DD6" w:rsidRDefault="00427DD6" w:rsidP="00427DD6">
      <w:pPr>
        <w:pStyle w:val="a3"/>
        <w:ind w:firstLine="567"/>
        <w:jc w:val="both"/>
        <w:rPr>
          <w:sz w:val="28"/>
          <w:szCs w:val="28"/>
        </w:rPr>
      </w:pPr>
      <w:r w:rsidRPr="00427DD6">
        <w:rPr>
          <w:sz w:val="28"/>
          <w:szCs w:val="28"/>
        </w:rPr>
        <w:t xml:space="preserve">1.3.При проведении демонстрационных опытов по биологии </w:t>
      </w:r>
      <w:proofErr w:type="gramStart"/>
      <w:r w:rsidRPr="00427DD6">
        <w:rPr>
          <w:sz w:val="28"/>
          <w:szCs w:val="28"/>
        </w:rPr>
        <w:t>возможна</w:t>
      </w:r>
      <w:proofErr w:type="gramEnd"/>
      <w:r w:rsidRPr="00427DD6">
        <w:rPr>
          <w:sz w:val="28"/>
          <w:szCs w:val="28"/>
        </w:rPr>
        <w:t xml:space="preserve"> воздействие на работающих следующих опасных и вредных производственных факторов: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химические ожоги при попадании на кожу и в глаза растворов кислот, щелочей и других едких веществ;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термические ожоги при неаккуратном обращении со спиртовками;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порезы и уколы рук при небрежном обращении с лабораторной посудой, режущим и колющим инструментом;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отравления ядовитыми растениями и ядовитыми веществами грибов. 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1.4. Кабинет биологии должен быть укомплектован </w:t>
      </w:r>
      <w:proofErr w:type="spellStart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медаптечкой</w:t>
      </w:r>
      <w:proofErr w:type="spellEnd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дств в с</w:t>
      </w:r>
      <w:proofErr w:type="gramEnd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оответствии с перечнем: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1. Бинты стерильные шириной </w:t>
      </w:r>
      <w:smartTag w:uri="urn:schemas-microsoft-com:office:smarttags" w:element="metricconverter">
        <w:smartTagPr>
          <w:attr w:name="ProductID" w:val="5 см"/>
        </w:smartTagPr>
        <w:r w:rsidRPr="00427DD6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427DD6">
        <w:rPr>
          <w:rFonts w:ascii="Times New Roman" w:hAnsi="Times New Roman" w:cs="Times New Roman"/>
          <w:sz w:val="28"/>
          <w:szCs w:val="28"/>
        </w:rPr>
        <w:t xml:space="preserve"> — 2 шт.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2. Индивидуальный пакет первой помощи — 1 шт.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3. Бинт или марлевые салфетки стерильные (в банке с притертой пробкой).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4. Вата гигроскопическая (в банке с притертой пробкой).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5. Ножницы медицинские — 1 шт.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lastRenderedPageBreak/>
        <w:t xml:space="preserve">6. Булавки английские — 5 шт.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7. Пинцет — 1 шт.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8. Йодная настойка спиртовая — 2 флакона.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9. Мазь от ожогов — 1 баночка.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10. Перманганат калия (в банке с притертой пробкой) и его раствор.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11. Сода питьевая (в банке с притертой пробкой) и ее 3%-й раствор.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12. Борная кислота (2%-й раствор).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13. Нашатырный спирт. </w:t>
      </w:r>
    </w:p>
    <w:p w:rsidR="00427DD6" w:rsidRPr="00427DD6" w:rsidRDefault="00427DD6" w:rsidP="00427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7DD6">
        <w:rPr>
          <w:rFonts w:ascii="Times New Roman" w:hAnsi="Times New Roman" w:cs="Times New Roman"/>
          <w:sz w:val="28"/>
          <w:szCs w:val="28"/>
        </w:rPr>
        <w:t xml:space="preserve">14. Валериановые капли. 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1.5. При проведении демонстрационных опытов по биологии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огнетушителем пенным и углекислотным, ящиком с песком.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1.6. О каждом несчастном случае пострадавший или очевидец несчастного случая обязан немедленно </w:t>
      </w:r>
      <w:proofErr w:type="gramStart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сообщить администрации учрежден</w:t>
      </w:r>
      <w:proofErr w:type="gramEnd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При неисправности оборудования, приспособлений и инструмента </w:t>
      </w:r>
      <w:proofErr w:type="spellStart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прек</w:t>
      </w:r>
      <w:proofErr w:type="spellEnd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тить</w:t>
      </w:r>
      <w:proofErr w:type="spellEnd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работу и сообщить администрации учреждения.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1.7. В процессе работы соблюдать правила личной гигиены, содержать в чистоте рабочее место.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1.8. Лица, допустившие невыполнение или нарушение инструкции по о: 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Требования безопасности перед началом работы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Подготовить к работе необходимое оборудование, инструменты, препараты, проверить их исправность, убедиться в целостности лабора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торной посуды и приборов из стекла.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2.2. Тщательно проветрить помещение кабинета биологии.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Требования безопасности во время работы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3.1. При использовании режущих и колющих инструментов (скальпе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лей, ножниц, </w:t>
      </w:r>
      <w:proofErr w:type="spellStart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препаровальных</w:t>
      </w:r>
      <w:proofErr w:type="spellEnd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игл и пр.) соблюдать осторожность, во из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бежание порезов и уколов брать инструмент только за ручки, не направ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лять их заостренные части на себя и на учащихся.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3.2. Соблюдать осторожность при работе с лабораторной посудой и приборами из стекла. Тонкостенную лабораторную посуду следует ук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реплять в зажимах штативов осторожно, слегка поворачивая вокруг вер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тикальной оси или перемещая вверх-вниз. Брать предметные стекла за края легко во избежание пореза пальцев.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3.3. При пользовании спиртовкой для нагревания жидкостей беречь руки от ожогов. Нагревание жидкостей следует производить только в тон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костенных сосудах (пробирках, колбах и пр.). Отверстие пробирки или горлышко колбы при их нагревании не направлять на себя и на учащих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ся. При нагревании жидкостей не наклоняться над сосудами и не загля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дывать в них.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3.4. При нагревании стеклянных пластинок необходимо сначала рав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номерно прогреть всю пластинку, а затем вести местный нагрев.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3.5. Кипячение горючих жидкостей на открытом огне запрещается.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3.6. Соблюдать осторожность при работе с влажными и сухими пре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паратами, не давать учащимся трогать руками и нюхать ядовитые расте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ния, грибы и колючие растения.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3.7. При работе с химреактивами не брать их руками, твердые реак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тивы из склянок набирать специальными ложечками, шпателями.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3.8. Поддерживать порядок на рабочем месте, не загромождать стол посторонними предметами.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Требования безопасности в аварийных ситуациях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4.1. При разливе легковоспламеняющейся жидкости и ее воспламенении немедленно удалить учащихся из кабинета, сообщить о пожаре 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администрации учреждения и в ближайшую пожарную часть, приступить к ту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шению очага возгорания с помощью первичных средств пожаротушения.</w:t>
      </w:r>
    </w:p>
    <w:p w:rsidR="00427DD6" w:rsidRPr="00427DD6" w:rsidRDefault="00427DD6" w:rsidP="00427DD6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4.2.В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4.3.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5. Требования безопасности по окончании работы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5.1. Привести в порядок рабочее место, убрать в </w:t>
      </w:r>
      <w:proofErr w:type="gramStart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лаборантскую</w:t>
      </w:r>
      <w:proofErr w:type="gramEnd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шка</w:t>
      </w: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фы оборудование, приборы, инструменты, препараты, химреактивы.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5.2. Отработанные водные растворы реактивов слить в закрывающийся стеклянный сосуд вместимостью не менее </w:t>
      </w:r>
      <w:proofErr w:type="gramStart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proofErr w:type="gramEnd"/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 крышкой для их последующего уничтожения.</w:t>
      </w:r>
    </w:p>
    <w:p w:rsidR="00427DD6" w:rsidRPr="00427DD6" w:rsidRDefault="00427DD6" w:rsidP="00427DD6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5.3. Проветрить помещение кабинета и тщательно вымыть руки с мылом.</w:t>
      </w:r>
    </w:p>
    <w:p w:rsidR="00427DD6" w:rsidRPr="00427DD6" w:rsidRDefault="00427DD6" w:rsidP="00427DD6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27DD6" w:rsidRPr="00427DD6" w:rsidRDefault="00427DD6" w:rsidP="00427DD6">
      <w:pPr>
        <w:shd w:val="clear" w:color="auto" w:fill="FFFFFF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27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Заведующий кабинетом</w:t>
      </w:r>
    </w:p>
    <w:p w:rsidR="00340589" w:rsidRDefault="00340589"/>
    <w:sectPr w:rsidR="0034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DD6"/>
    <w:rsid w:val="00340589"/>
    <w:rsid w:val="0042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7DD6"/>
    <w:pPr>
      <w:shd w:val="clear" w:color="auto" w:fill="FFFFFF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27DD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4766</Characters>
  <Application>Microsoft Office Word</Application>
  <DocSecurity>0</DocSecurity>
  <Lines>39</Lines>
  <Paragraphs>11</Paragraphs>
  <ScaleCrop>false</ScaleCrop>
  <Company>Дом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</cp:revision>
  <dcterms:created xsi:type="dcterms:W3CDTF">2013-02-07T06:59:00Z</dcterms:created>
  <dcterms:modified xsi:type="dcterms:W3CDTF">2013-02-07T07:00:00Z</dcterms:modified>
</cp:coreProperties>
</file>