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5" w:rsidRPr="001135A5" w:rsidRDefault="001135A5" w:rsidP="001135A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ИНСТРУКЦИЯ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№ 25</w:t>
      </w:r>
    </w:p>
    <w:p w:rsidR="001135A5" w:rsidRPr="001135A5" w:rsidRDefault="001135A5" w:rsidP="001135A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b/>
          <w:bCs/>
          <w:sz w:val="28"/>
          <w:szCs w:val="28"/>
        </w:rPr>
        <w:t>по охране труда при работе на видеодисплейных терминалах (ВДТ) и персональных  электронно-вычислительных машинах (ПЭВМ)</w:t>
      </w:r>
    </w:p>
    <w:p w:rsidR="001135A5" w:rsidRPr="001135A5" w:rsidRDefault="001135A5" w:rsidP="00113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b/>
          <w:bCs/>
          <w:sz w:val="28"/>
          <w:szCs w:val="28"/>
        </w:rPr>
        <w:t>1 .Общие требования безопасности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1.1.К самостоятельной работе с ВДТ и ПЭВМ допускаются лица в возрасте не моложе 18 лет, прошедшие специальную подготовку, в том числе на III группу электробезопасности, обязательный медицинский осмотр и инструктаж по охране труда, не имеющие противопоказаний по состоянию здоровья. Женщины со времени установления беременности и в период кормления ребенка грудью к выполнению всех видов работ, связанных с использованием ВДТ и ПЭВМ, не допускаются.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1.2. Пользователи ВДТ и ПЭВМ должны соблюдать правила внутреннего трудового распорядка, установленные режимы труда и отдыха.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 xml:space="preserve">1.3. При работе с ВДТ и ПЭВМ возможно воздействие </w:t>
      </w:r>
      <w:proofErr w:type="gramStart"/>
      <w:r w:rsidRPr="001135A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135A5">
        <w:rPr>
          <w:rFonts w:ascii="Times New Roman" w:eastAsia="Times New Roman" w:hAnsi="Times New Roman" w:cs="Times New Roman"/>
          <w:sz w:val="28"/>
          <w:szCs w:val="28"/>
        </w:rPr>
        <w:t xml:space="preserve"> работающих следующих опасных и вредных производственных факторов: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- ионизирующие и неионизирующие излучения видеотерминалов;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- поражение электрическим током при работе на оборудовании без защитного заземления, а также со снятой задней крышкой видеотерминала;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- зрительное утомление, а также неблагоприятное воздействие на зрение мерцаний символов и фона при неустойчивой работе видеотерминала, нечетком изображении на экране.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1.4. При работе с ВДТ и ПЭВМ необходимо использовать защитные экраны.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 xml:space="preserve">1.5. Помещение с ВДТ и ПЭВМ должно быть оснащено </w:t>
      </w:r>
      <w:proofErr w:type="spellStart"/>
      <w:r w:rsidRPr="001135A5">
        <w:rPr>
          <w:rFonts w:ascii="Times New Roman" w:eastAsia="Times New Roman" w:hAnsi="Times New Roman" w:cs="Times New Roman"/>
          <w:sz w:val="28"/>
          <w:szCs w:val="28"/>
        </w:rPr>
        <w:t>медаптечкой</w:t>
      </w:r>
      <w:proofErr w:type="spellEnd"/>
      <w:r w:rsidRPr="001135A5">
        <w:rPr>
          <w:rFonts w:ascii="Times New Roman" w:eastAsia="Times New Roman" w:hAnsi="Times New Roman" w:cs="Times New Roman"/>
          <w:sz w:val="28"/>
          <w:szCs w:val="28"/>
        </w:rPr>
        <w:t xml:space="preserve"> первой помощи, системой кондиционирования воздуха или вытяжной вентиляцией.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1.6. Пользователи ВДТ и ПЭВМ обязаны соблюдать правила пожарной безопасности, знать места расположения первичных средств пожаротушения. Помещение с ВДТ и ПЭВМ должно быть оснащено двумя углекислотными огнетушителями и автоматической системой пожарной сигнализации.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1.7. О каждом несчастном случае с работником пострадавший или очевидец несчастного случая обязан немедленно сообщить администрации учреждения. При неисправности оборудования прекратить работу и сообщить администрации учреждения.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lastRenderedPageBreak/>
        <w:t>1.8. В процессе работы пользователи ВДТ и ПЭВМ должны соблюдать правила использования средств индивидуальной и коллективной защиты, соблюдать правила личной гигиены, содержать в чистоте рабочее место.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b/>
          <w:bCs/>
          <w:sz w:val="28"/>
          <w:szCs w:val="28"/>
        </w:rPr>
        <w:t>2. Требования безопасности перед началом работы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2.1. Тщательно проветрить помещение с ВДТ и ПЭВМ, убедиться, что микроклимат в помещении находится в допустимых пределах: температура воздуха в холодный период года - 22-24 ОС, в теплый период года - 23-25 ОС, относительная влажность воздуха - 40 - 60 %.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2.2. Убедиться в наличии защитного заземления оборудования, а также защитных экранов видеомониторов.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2.3. Включить видеомониторы и проверить стабильность и четкость изображения на экранах.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b/>
          <w:bCs/>
          <w:sz w:val="28"/>
          <w:szCs w:val="28"/>
        </w:rPr>
        <w:t>3.Требования безопасности во время работы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3.1. При работе с ВДТ и ПЭВМ значения визуальных параметров должны находиться в пределах оптимального диапазона.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3.2. Клавиатуру располагать на поверхности стола на расстоянии 100-300 мм от края, обращенного к пользователю.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3.3. Тетрадь для записей располагается на подставке с наклоном 12-15</w:t>
      </w:r>
      <w:proofErr w:type="gramStart"/>
      <w:r w:rsidRPr="001135A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1135A5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55-65 см от глаз, которая должна быть хорошо освещена.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3.4. При работающем видеотерминале расстояние от глаз до экрана должно быть 0,6 - 0,7 м, уровень глаз должен приходиться на центр экрана или на 2/3 его высоты.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3.5.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3.6. Не работать с ВДТ и ПЭВМ без защитных экранов.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 xml:space="preserve">3.7. Суммарное время непосредственной работы с ВДТ и ПЭВМ в течение рабочего дня должно быть не более 6 часов, для преподавателей высших и </w:t>
      </w:r>
      <w:r w:rsidRPr="001135A5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средних специальных учебных заведений, учителей общеобразовательных школ - не более 4 часов в день.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3.8. Продолжительность непрерывной работы с ВДТ и ПЭВМ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 xml:space="preserve">3.9.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1135A5">
        <w:rPr>
          <w:rFonts w:ascii="Times New Roman" w:eastAsia="Times New Roman" w:hAnsi="Times New Roman" w:cs="Times New Roman"/>
          <w:sz w:val="28"/>
          <w:szCs w:val="28"/>
        </w:rPr>
        <w:t>познотонического</w:t>
      </w:r>
      <w:proofErr w:type="spellEnd"/>
      <w:r w:rsidRPr="001135A5">
        <w:rPr>
          <w:rFonts w:ascii="Times New Roman" w:eastAsia="Times New Roman" w:hAnsi="Times New Roman" w:cs="Times New Roman"/>
          <w:sz w:val="28"/>
          <w:szCs w:val="28"/>
        </w:rPr>
        <w:t xml:space="preserve"> утомления следует выполнять комплексы упражнений для глаз, физкультурные минутки и физкультурные паузы.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4.1 .В случае появления неисправности в работе видеотерминала выключить его, сообщить об этом администрации учреждения. Работу продолжать только после устранения возникшей неисправности.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4.2. В случае возникновения у пользователя зрительного дискомфорта и других неблагоприятных субъективных ощущений следует ограничить время работы с ВДТ и ПЭВМ, провести коррекцию длительности перерывов для отдыха или провести смену деятельности на другую, не связанную с использованием ВДТ и ПЭВМ.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4.3. 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безопасности по окончании работы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5.1. Выключить ВДТ и ПЭВМ, очистить их экраны от пыли.</w:t>
      </w:r>
    </w:p>
    <w:p w:rsidR="001135A5" w:rsidRPr="001135A5" w:rsidRDefault="001135A5" w:rsidP="0011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5A5">
        <w:rPr>
          <w:rFonts w:ascii="Times New Roman" w:eastAsia="Times New Roman" w:hAnsi="Times New Roman" w:cs="Times New Roman"/>
          <w:sz w:val="28"/>
          <w:szCs w:val="28"/>
        </w:rPr>
        <w:t>5.2. Тщательно проветрить помещение с ВДТ и ПЭВМ.</w:t>
      </w:r>
    </w:p>
    <w:p w:rsidR="00330A8E" w:rsidRDefault="00330A8E"/>
    <w:sectPr w:rsidR="0033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A5"/>
    <w:rsid w:val="001135A5"/>
    <w:rsid w:val="0033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4571</Characters>
  <Application>Microsoft Office Word</Application>
  <DocSecurity>0</DocSecurity>
  <Lines>38</Lines>
  <Paragraphs>10</Paragraphs>
  <ScaleCrop>false</ScaleCrop>
  <Company>Дом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</cp:revision>
  <dcterms:created xsi:type="dcterms:W3CDTF">2013-02-07T09:44:00Z</dcterms:created>
  <dcterms:modified xsi:type="dcterms:W3CDTF">2013-02-07T09:45:00Z</dcterms:modified>
</cp:coreProperties>
</file>