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C6" w:rsidRDefault="00AC12C6" w:rsidP="00554309"/>
    <w:p w:rsidR="00134898" w:rsidRDefault="0011108D" w:rsidP="00134898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3489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Социальные льготы</w:t>
      </w:r>
      <w:r w:rsidR="00AC12C6" w:rsidRPr="00134898">
        <w:rPr>
          <w:rFonts w:ascii="Times New Roman" w:eastAsia="Times New Roman" w:hAnsi="Times New Roman"/>
          <w:b/>
          <w:sz w:val="32"/>
          <w:szCs w:val="32"/>
          <w:lang w:eastAsia="ru-RU"/>
        </w:rPr>
        <w:t> </w:t>
      </w:r>
      <w:r w:rsidR="008A1E22" w:rsidRPr="001348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C12C6" w:rsidRPr="001348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для детей, обучающихся в </w:t>
      </w:r>
      <w:r w:rsidR="00134898" w:rsidRPr="00134898">
        <w:rPr>
          <w:rFonts w:ascii="Times New Roman" w:eastAsia="Times New Roman" w:hAnsi="Times New Roman"/>
          <w:b/>
          <w:sz w:val="32"/>
          <w:szCs w:val="32"/>
          <w:lang w:eastAsia="ru-RU"/>
        </w:rPr>
        <w:t>школе</w:t>
      </w:r>
      <w:r w:rsidR="00134898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AC12C6" w:rsidRPr="0013489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11108D" w:rsidRPr="00425938" w:rsidRDefault="00AC12C6" w:rsidP="00425938">
      <w:pPr>
        <w:pStyle w:val="aa"/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Льготы на проезд. </w:t>
      </w:r>
    </w:p>
    <w:p w:rsidR="0011108D" w:rsidRPr="008A1E22" w:rsidRDefault="0011108D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Школьникам, относящимся к категориям:</w:t>
      </w:r>
    </w:p>
    <w:p w:rsidR="0011108D" w:rsidRPr="008A1E22" w:rsidRDefault="0011108D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член многодетной семьи;</w:t>
      </w:r>
    </w:p>
    <w:p w:rsidR="0011108D" w:rsidRPr="008A1E22" w:rsidRDefault="0011108D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опекаемый;</w:t>
      </w:r>
    </w:p>
    <w:p w:rsidR="0011108D" w:rsidRPr="008A1E22" w:rsidRDefault="0011108D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инвалид;</w:t>
      </w:r>
    </w:p>
    <w:p w:rsidR="00AC12C6" w:rsidRPr="008A1E22" w:rsidRDefault="00AC12C6" w:rsidP="008A1E22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2C6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льготный проездной</w:t>
      </w:r>
      <w:r w:rsidR="0011108D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билет</w:t>
      </w:r>
      <w:r w:rsidRPr="00AC12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1108D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</w:t>
      </w:r>
      <w:r w:rsidRPr="00AC12C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автобус. </w:t>
      </w:r>
      <w:r w:rsidR="0011108D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Льготные билеты можно получить в </w:t>
      </w:r>
      <w:r w:rsidR="00CC308B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ГАУ СО ЦСЗН Калининского района по адресу: г. Калининск, ул. </w:t>
      </w:r>
      <w:proofErr w:type="gramStart"/>
      <w:r w:rsidR="00CC308B" w:rsidRPr="008A1E22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="00CC308B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д. 22 (здание гостиницы «Колос») 2 этаж </w:t>
      </w:r>
      <w:proofErr w:type="spellStart"/>
      <w:r w:rsidR="00CC308B" w:rsidRPr="008A1E22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CC308B" w:rsidRPr="008A1E22">
        <w:rPr>
          <w:rFonts w:ascii="Times New Roman" w:eastAsia="Times New Roman" w:hAnsi="Times New Roman"/>
          <w:sz w:val="28"/>
          <w:szCs w:val="28"/>
          <w:lang w:eastAsia="ru-RU"/>
        </w:rPr>
        <w:t>. №10. За получением проездного билета может обратиться сам учащийся, либо его законный представитель, с документом, удостоверяющим личность и документом, подтверждающим право на получение бесплатных месячных социальных проездных билетов</w:t>
      </w:r>
      <w:r w:rsidR="00BB516F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(вкладыш к удостоверению многодетной семьи, справка МСЭ, и т.д.)</w:t>
      </w:r>
    </w:p>
    <w:p w:rsidR="00BB516F" w:rsidRPr="00AC12C6" w:rsidRDefault="00BB516F" w:rsidP="008A1E22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Обучающиеся, не относящиеся к вышеуказанным категориям имеют право на приобретение единого социального проездного билета стоимостью 150 руб. Для его приобретения необходимо получить справку в школе.  </w:t>
      </w:r>
    </w:p>
    <w:p w:rsidR="00E16D31" w:rsidRPr="00425938" w:rsidRDefault="00AC12C6" w:rsidP="00425938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Льготы на питание. </w:t>
      </w:r>
    </w:p>
    <w:p w:rsidR="00725700" w:rsidRPr="008A1E22" w:rsidRDefault="00B66B2B" w:rsidP="008A1E22">
      <w:pPr>
        <w:shd w:val="clear" w:color="auto" w:fill="FFFFFF"/>
        <w:spacing w:before="100" w:beforeAutospacing="1" w:after="100" w:afterAutospacing="1" w:line="360" w:lineRule="auto"/>
        <w:ind w:left="360" w:firstLine="3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«Законом об образовании в Саратовской области»</w:t>
      </w:r>
      <w:r w:rsidR="000A62CC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компенсация</w:t>
      </w:r>
      <w:r w:rsidR="00C04148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оплате питания следующим категориям граждан</w:t>
      </w:r>
      <w:r w:rsidR="00725700" w:rsidRPr="008A1E2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184D" w:rsidRPr="008A1E22" w:rsidRDefault="00725700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дети из малоимущих семей</w:t>
      </w:r>
      <w:r w:rsidR="00C1184D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(подтверждается справкой, выданной ГАУ СО ЦСЗН    </w:t>
      </w:r>
      <w:proofErr w:type="gramEnd"/>
    </w:p>
    <w:p w:rsidR="00725700" w:rsidRPr="008A1E22" w:rsidRDefault="00C1184D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Калининского района</w:t>
      </w:r>
      <w:r w:rsidR="00725700" w:rsidRPr="008A1E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5700" w:rsidRPr="008A1E22" w:rsidRDefault="00725700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дети из многодетных семей;</w:t>
      </w:r>
    </w:p>
    <w:p w:rsidR="000A62CC" w:rsidRPr="008A1E22" w:rsidRDefault="00725700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дети из семей, находящихс</w:t>
      </w:r>
      <w:r w:rsidR="00896593" w:rsidRPr="008A1E22">
        <w:rPr>
          <w:rFonts w:ascii="Times New Roman" w:eastAsia="Times New Roman" w:hAnsi="Times New Roman"/>
          <w:sz w:val="28"/>
          <w:szCs w:val="28"/>
          <w:lang w:eastAsia="ru-RU"/>
        </w:rPr>
        <w:t>я в социально опасном положении:</w:t>
      </w:r>
    </w:p>
    <w:p w:rsidR="00E16D31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0A62CC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от 6 до 10 лет – 11.80 руб. </w:t>
      </w:r>
      <w:r w:rsidR="00425938">
        <w:rPr>
          <w:rFonts w:ascii="Times New Roman" w:eastAsia="Times New Roman" w:hAnsi="Times New Roman"/>
          <w:sz w:val="28"/>
          <w:szCs w:val="28"/>
          <w:lang w:eastAsia="ru-RU"/>
        </w:rPr>
        <w:t>(дети, получающие только завтрак)</w:t>
      </w:r>
    </w:p>
    <w:p w:rsidR="000A62CC" w:rsidRPr="008A1E22" w:rsidRDefault="000A62CC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896593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- 13 руб. </w:t>
      </w:r>
      <w:r w:rsidR="00425938">
        <w:rPr>
          <w:rFonts w:ascii="Times New Roman" w:eastAsia="Times New Roman" w:hAnsi="Times New Roman"/>
          <w:sz w:val="28"/>
          <w:szCs w:val="28"/>
          <w:lang w:eastAsia="ru-RU"/>
        </w:rPr>
        <w:t xml:space="preserve">(дети, </w:t>
      </w: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посещающие ГПД</w:t>
      </w:r>
      <w:r w:rsidR="0042593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A62CC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0A62CC"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до 17 лет – 17 руб. 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дети-инвалиды;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- дети-сироты;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>дети-находящиеся</w:t>
      </w:r>
      <w:proofErr w:type="gramEnd"/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опекой (попечительством):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от 6 до 10 лет – 24 руб.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от 11 до 17 лет – 32 руб.</w:t>
      </w:r>
    </w:p>
    <w:p w:rsidR="00896593" w:rsidRPr="008A1E22" w:rsidRDefault="008A1E22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96593" w:rsidRPr="008A1E22">
        <w:rPr>
          <w:rFonts w:ascii="Times New Roman" w:eastAsia="Times New Roman" w:hAnsi="Times New Roman"/>
          <w:sz w:val="28"/>
          <w:szCs w:val="28"/>
          <w:lang w:eastAsia="ru-RU"/>
        </w:rPr>
        <w:t>дети беженцев и вынужденных переселенцев, проживающие в центрах временного размещения беженцев и вынужденных переселенцев;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от 6 до 10 лет – 24 руб.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от 11 до 17 лет – 32 руб.</w:t>
      </w:r>
    </w:p>
    <w:p w:rsidR="00896593" w:rsidRPr="008A1E22" w:rsidRDefault="008A1E22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96593" w:rsidRPr="008A1E22">
        <w:rPr>
          <w:rFonts w:ascii="Times New Roman" w:eastAsia="Times New Roman" w:hAnsi="Times New Roman"/>
          <w:sz w:val="28"/>
          <w:szCs w:val="28"/>
          <w:lang w:eastAsia="ru-RU"/>
        </w:rPr>
        <w:t>дети беженцев и вынужденных пере</w:t>
      </w:r>
      <w:r w:rsidR="00CA6EE7" w:rsidRPr="008A1E22">
        <w:rPr>
          <w:rFonts w:ascii="Times New Roman" w:eastAsia="Times New Roman" w:hAnsi="Times New Roman"/>
          <w:sz w:val="28"/>
          <w:szCs w:val="28"/>
          <w:lang w:eastAsia="ru-RU"/>
        </w:rPr>
        <w:t>селенцев, прибывших с территории Украины, а также граждан, вынужденно покинувших территорию Украины, не проживающих в пунктах временного размещения на территории Саратовской области:</w:t>
      </w:r>
    </w:p>
    <w:p w:rsidR="00CA6EE7" w:rsidRPr="008A1E22" w:rsidRDefault="00CA6EE7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от 6 до 10 лет – 24 руб.</w:t>
      </w:r>
    </w:p>
    <w:p w:rsidR="00CA6EE7" w:rsidRPr="008A1E22" w:rsidRDefault="00CA6EE7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от 11 до 17 лет – 32 руб.</w:t>
      </w:r>
    </w:p>
    <w:p w:rsidR="00CA6EE7" w:rsidRPr="008A1E22" w:rsidRDefault="00CA6EE7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84D" w:rsidRPr="008A1E22" w:rsidRDefault="00C1184D" w:rsidP="008A1E22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22">
        <w:rPr>
          <w:rFonts w:ascii="Times New Roman" w:hAnsi="Times New Roman"/>
          <w:sz w:val="28"/>
          <w:szCs w:val="28"/>
          <w:shd w:val="clear" w:color="auto" w:fill="FFFFFF"/>
        </w:rPr>
        <w:t>Во исполнение Закона Саратовской области №138-ЗСО «О внесении изменений в Закон Саратовской области «Об о</w:t>
      </w:r>
      <w:r w:rsidR="008A1E22">
        <w:rPr>
          <w:rFonts w:ascii="Times New Roman" w:hAnsi="Times New Roman"/>
          <w:sz w:val="28"/>
          <w:szCs w:val="28"/>
          <w:shd w:val="clear" w:color="auto" w:fill="FFFFFF"/>
        </w:rPr>
        <w:t>бразовании»  все обучающиеся 1-4 классов</w:t>
      </w:r>
      <w:r w:rsidRPr="008A1E22">
        <w:rPr>
          <w:rFonts w:ascii="Times New Roman" w:hAnsi="Times New Roman"/>
          <w:sz w:val="28"/>
          <w:szCs w:val="28"/>
          <w:shd w:val="clear" w:color="auto" w:fill="FFFFFF"/>
        </w:rPr>
        <w:t>  бесплатно  обеспечиваются  200 мл молока  в  дни обучения.</w:t>
      </w:r>
    </w:p>
    <w:p w:rsidR="00896593" w:rsidRPr="008A1E22" w:rsidRDefault="00896593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5A6" w:rsidRPr="008A1E22" w:rsidRDefault="00C1184D" w:rsidP="008A1E2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E22">
        <w:rPr>
          <w:rFonts w:ascii="Times New Roman" w:eastAsia="Times New Roman" w:hAnsi="Times New Roman"/>
          <w:b/>
          <w:sz w:val="28"/>
          <w:szCs w:val="28"/>
          <w:lang w:eastAsia="ru-RU"/>
        </w:rPr>
        <w:t>Меры социальной поддержки многодетных семей</w:t>
      </w:r>
      <w:r w:rsidR="009955A6" w:rsidRPr="008A1E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(единовременные выплаты, оформляются в ГАУ СО ЦСЗН Калининского района)</w:t>
      </w:r>
    </w:p>
    <w:tbl>
      <w:tblPr>
        <w:tblStyle w:val="af3"/>
        <w:tblW w:w="0" w:type="auto"/>
        <w:tblInd w:w="621" w:type="dxa"/>
        <w:tblLook w:val="04A0" w:firstRow="1" w:lastRow="0" w:firstColumn="1" w:lastColumn="0" w:noHBand="0" w:noVBand="1"/>
      </w:tblPr>
      <w:tblGrid>
        <w:gridCol w:w="7939"/>
        <w:gridCol w:w="1950"/>
      </w:tblGrid>
      <w:tr w:rsidR="009955A6" w:rsidRPr="008A1E22" w:rsidTr="008A1E22">
        <w:tc>
          <w:tcPr>
            <w:tcW w:w="7939" w:type="dxa"/>
          </w:tcPr>
          <w:p w:rsidR="009955A6" w:rsidRPr="008A1E22" w:rsidRDefault="009955A6" w:rsidP="008A1E2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средства многодетным семьям на посещение театров</w:t>
            </w:r>
          </w:p>
        </w:tc>
        <w:tc>
          <w:tcPr>
            <w:tcW w:w="1950" w:type="dxa"/>
          </w:tcPr>
          <w:p w:rsidR="009955A6" w:rsidRPr="008A1E22" w:rsidRDefault="00D86005" w:rsidP="008A1E2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142, 38</w:t>
            </w:r>
          </w:p>
        </w:tc>
      </w:tr>
      <w:tr w:rsidR="009955A6" w:rsidRPr="008A1E22" w:rsidTr="008A1E22">
        <w:tc>
          <w:tcPr>
            <w:tcW w:w="7939" w:type="dxa"/>
          </w:tcPr>
          <w:p w:rsidR="009955A6" w:rsidRPr="008A1E22" w:rsidRDefault="009955A6" w:rsidP="008A1E2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Денежные средства на каждого ребенка, посещающего занятия в физкультурно-спортивных сооружениях в многодетных семьях</w:t>
            </w:r>
            <w:proofErr w:type="gramStart"/>
            <w:r w:rsidRP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числе прочих документов необходимо предоставить справку из школы или  спортивного учреждения о том, что ребенок действительно зачислен в спортивную секцию» </w:t>
            </w:r>
          </w:p>
        </w:tc>
        <w:tc>
          <w:tcPr>
            <w:tcW w:w="1950" w:type="dxa"/>
          </w:tcPr>
          <w:p w:rsidR="009955A6" w:rsidRPr="008A1E22" w:rsidRDefault="00D86005" w:rsidP="008A1E2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1107,3</w:t>
            </w:r>
          </w:p>
        </w:tc>
      </w:tr>
      <w:tr w:rsidR="009955A6" w:rsidRPr="008A1E22" w:rsidTr="008A1E22">
        <w:tc>
          <w:tcPr>
            <w:tcW w:w="7939" w:type="dxa"/>
          </w:tcPr>
          <w:p w:rsidR="009955A6" w:rsidRPr="008A1E22" w:rsidRDefault="009955A6" w:rsidP="008A1E2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средства на приобретение школьной одежды и обуви для многодетных семей.</w:t>
            </w:r>
          </w:p>
        </w:tc>
        <w:tc>
          <w:tcPr>
            <w:tcW w:w="1950" w:type="dxa"/>
          </w:tcPr>
          <w:p w:rsidR="009955A6" w:rsidRPr="008A1E22" w:rsidRDefault="00D86005" w:rsidP="008A1E2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1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1186,47</w:t>
            </w:r>
          </w:p>
        </w:tc>
      </w:tr>
    </w:tbl>
    <w:p w:rsidR="009955A6" w:rsidRPr="00425938" w:rsidRDefault="00425938" w:rsidP="00425938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25938">
        <w:rPr>
          <w:rFonts w:ascii="Times New Roman" w:eastAsia="Times New Roman" w:hAnsi="Times New Roman"/>
          <w:sz w:val="28"/>
          <w:szCs w:val="28"/>
          <w:lang w:eastAsia="ru-RU"/>
        </w:rPr>
        <w:t>Обепечение</w:t>
      </w:r>
      <w:proofErr w:type="spellEnd"/>
      <w:r w:rsidRPr="00425938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бесплатными учебниками (учащиеся 1-11 классов).</w:t>
      </w:r>
    </w:p>
    <w:p w:rsidR="00425938" w:rsidRPr="00425938" w:rsidRDefault="00425938" w:rsidP="00425938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938">
        <w:rPr>
          <w:rFonts w:ascii="Times New Roman" w:eastAsia="Times New Roman" w:hAnsi="Times New Roman"/>
          <w:sz w:val="28"/>
          <w:szCs w:val="28"/>
          <w:lang w:eastAsia="ru-RU"/>
        </w:rPr>
        <w:t xml:space="preserve">Стипендии и другие льготы </w:t>
      </w:r>
      <w:proofErr w:type="gramStart"/>
      <w:r w:rsidRPr="00425938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425938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«СОШ №2 имени С.И. </w:t>
      </w:r>
      <w:proofErr w:type="spellStart"/>
      <w:r w:rsidRPr="00425938">
        <w:rPr>
          <w:rFonts w:ascii="Times New Roman" w:eastAsia="Times New Roman" w:hAnsi="Times New Roman"/>
          <w:sz w:val="28"/>
          <w:szCs w:val="28"/>
          <w:lang w:eastAsia="ru-RU"/>
        </w:rPr>
        <w:t>Подгайнова</w:t>
      </w:r>
      <w:proofErr w:type="spellEnd"/>
      <w:r w:rsidRPr="00425938">
        <w:rPr>
          <w:rFonts w:ascii="Times New Roman" w:eastAsia="Times New Roman" w:hAnsi="Times New Roman"/>
          <w:sz w:val="28"/>
          <w:szCs w:val="28"/>
          <w:lang w:eastAsia="ru-RU"/>
        </w:rPr>
        <w:t xml:space="preserve"> г. Калининска Саратовской области» не предусмотрены.</w:t>
      </w:r>
    </w:p>
    <w:p w:rsidR="009955A6" w:rsidRPr="009955A6" w:rsidRDefault="009955A6" w:rsidP="00E16D31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PTSansRegular" w:eastAsia="Times New Roman" w:hAnsi="PTSansRegular"/>
          <w:lang w:eastAsia="ru-RU"/>
        </w:rPr>
      </w:pPr>
    </w:p>
    <w:p w:rsidR="009955A6" w:rsidRPr="009955A6" w:rsidRDefault="009955A6" w:rsidP="00E16D31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PTSansRegular" w:eastAsia="Times New Roman" w:hAnsi="PTSansRegular"/>
          <w:lang w:eastAsia="ru-RU"/>
        </w:rPr>
      </w:pPr>
    </w:p>
    <w:p w:rsidR="00C1184D" w:rsidRDefault="00C1184D" w:rsidP="00E16D31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PTSansRegular" w:eastAsia="Times New Roman" w:hAnsi="PTSansRegular"/>
          <w:lang w:eastAsia="ru-RU"/>
        </w:rPr>
      </w:pPr>
    </w:p>
    <w:p w:rsidR="00C1184D" w:rsidRDefault="00C1184D" w:rsidP="00E16D31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PTSansRegular" w:eastAsia="Times New Roman" w:hAnsi="PTSansRegular"/>
          <w:lang w:eastAsia="ru-RU"/>
        </w:rPr>
      </w:pPr>
      <w:bookmarkStart w:id="0" w:name="_GoBack"/>
      <w:bookmarkEnd w:id="0"/>
    </w:p>
    <w:p w:rsidR="00554309" w:rsidRDefault="00554309" w:rsidP="0011108D">
      <w:pPr>
        <w:spacing w:line="360" w:lineRule="auto"/>
        <w:contextualSpacing/>
      </w:pPr>
    </w:p>
    <w:sectPr w:rsidR="00554309" w:rsidSect="008A1E2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DDD"/>
    <w:multiLevelType w:val="multilevel"/>
    <w:tmpl w:val="F15A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E6F4B"/>
    <w:multiLevelType w:val="hybridMultilevel"/>
    <w:tmpl w:val="8AD2052E"/>
    <w:lvl w:ilvl="0" w:tplc="3C20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07"/>
    <w:rsid w:val="000A62CC"/>
    <w:rsid w:val="0011108D"/>
    <w:rsid w:val="00134898"/>
    <w:rsid w:val="00425938"/>
    <w:rsid w:val="00554309"/>
    <w:rsid w:val="00725700"/>
    <w:rsid w:val="00896593"/>
    <w:rsid w:val="008A1E22"/>
    <w:rsid w:val="009955A6"/>
    <w:rsid w:val="00A42707"/>
    <w:rsid w:val="00AC12C6"/>
    <w:rsid w:val="00AD3C75"/>
    <w:rsid w:val="00B66B2B"/>
    <w:rsid w:val="00B739FC"/>
    <w:rsid w:val="00BB516F"/>
    <w:rsid w:val="00C04148"/>
    <w:rsid w:val="00C1184D"/>
    <w:rsid w:val="00CA6EE7"/>
    <w:rsid w:val="00CC2C5B"/>
    <w:rsid w:val="00CC308B"/>
    <w:rsid w:val="00D86005"/>
    <w:rsid w:val="00E16D31"/>
    <w:rsid w:val="00E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10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10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0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0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0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10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10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10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10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10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10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0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10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108D"/>
    <w:rPr>
      <w:b/>
      <w:bCs/>
    </w:rPr>
  </w:style>
  <w:style w:type="character" w:styleId="a8">
    <w:name w:val="Emphasis"/>
    <w:basedOn w:val="a0"/>
    <w:uiPriority w:val="20"/>
    <w:qFormat/>
    <w:rsid w:val="001110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108D"/>
    <w:rPr>
      <w:szCs w:val="32"/>
    </w:rPr>
  </w:style>
  <w:style w:type="paragraph" w:styleId="aa">
    <w:name w:val="List Paragraph"/>
    <w:basedOn w:val="a"/>
    <w:uiPriority w:val="34"/>
    <w:qFormat/>
    <w:rsid w:val="001110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08D"/>
    <w:rPr>
      <w:i/>
    </w:rPr>
  </w:style>
  <w:style w:type="character" w:customStyle="1" w:styleId="22">
    <w:name w:val="Цитата 2 Знак"/>
    <w:basedOn w:val="a0"/>
    <w:link w:val="21"/>
    <w:uiPriority w:val="29"/>
    <w:rsid w:val="001110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0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108D"/>
    <w:rPr>
      <w:b/>
      <w:i/>
      <w:sz w:val="24"/>
    </w:rPr>
  </w:style>
  <w:style w:type="character" w:styleId="ad">
    <w:name w:val="Subtle Emphasis"/>
    <w:uiPriority w:val="19"/>
    <w:qFormat/>
    <w:rsid w:val="001110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10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10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10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10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08D"/>
    <w:pPr>
      <w:outlineLvl w:val="9"/>
    </w:pPr>
  </w:style>
  <w:style w:type="table" w:styleId="af3">
    <w:name w:val="Table Grid"/>
    <w:basedOn w:val="a1"/>
    <w:uiPriority w:val="59"/>
    <w:rsid w:val="0099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10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10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10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10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10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10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10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10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10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110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10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0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110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1108D"/>
    <w:rPr>
      <w:b/>
      <w:bCs/>
    </w:rPr>
  </w:style>
  <w:style w:type="character" w:styleId="a8">
    <w:name w:val="Emphasis"/>
    <w:basedOn w:val="a0"/>
    <w:uiPriority w:val="20"/>
    <w:qFormat/>
    <w:rsid w:val="001110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108D"/>
    <w:rPr>
      <w:szCs w:val="32"/>
    </w:rPr>
  </w:style>
  <w:style w:type="paragraph" w:styleId="aa">
    <w:name w:val="List Paragraph"/>
    <w:basedOn w:val="a"/>
    <w:uiPriority w:val="34"/>
    <w:qFormat/>
    <w:rsid w:val="001110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08D"/>
    <w:rPr>
      <w:i/>
    </w:rPr>
  </w:style>
  <w:style w:type="character" w:customStyle="1" w:styleId="22">
    <w:name w:val="Цитата 2 Знак"/>
    <w:basedOn w:val="a0"/>
    <w:link w:val="21"/>
    <w:uiPriority w:val="29"/>
    <w:rsid w:val="001110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0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108D"/>
    <w:rPr>
      <w:b/>
      <w:i/>
      <w:sz w:val="24"/>
    </w:rPr>
  </w:style>
  <w:style w:type="character" w:styleId="ad">
    <w:name w:val="Subtle Emphasis"/>
    <w:uiPriority w:val="19"/>
    <w:qFormat/>
    <w:rsid w:val="001110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10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10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10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10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08D"/>
    <w:pPr>
      <w:outlineLvl w:val="9"/>
    </w:pPr>
  </w:style>
  <w:style w:type="table" w:styleId="af3">
    <w:name w:val="Table Grid"/>
    <w:basedOn w:val="a1"/>
    <w:uiPriority w:val="59"/>
    <w:rsid w:val="0099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80D8-A062-45B9-B875-F4A6DC93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2016-01-18T02:58:00Z</dcterms:created>
  <dcterms:modified xsi:type="dcterms:W3CDTF">2016-01-26T06:42:00Z</dcterms:modified>
</cp:coreProperties>
</file>