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1B70" w:rsidRDefault="0088552E">
      <w:r w:rsidRPr="0088552E">
        <w:rPr>
          <w:noProof/>
          <w:lang w:eastAsia="ru-RU"/>
        </w:rPr>
        <w:drawing>
          <wp:inline distT="0" distB="0" distL="0" distR="0">
            <wp:extent cx="5940425" cy="834947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52E" w:rsidRDefault="0088552E"/>
    <w:p w:rsidR="0088552E" w:rsidRDefault="0088552E"/>
    <w:p w:rsidR="0088552E" w:rsidRDefault="0088552E"/>
    <w:p w:rsidR="0088552E" w:rsidRDefault="0088552E" w:rsidP="0088552E">
      <w:pPr>
        <w:shd w:val="clear" w:color="auto" w:fill="FFFFFF"/>
        <w:spacing w:after="0" w:line="360" w:lineRule="auto"/>
        <w:ind w:right="3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3.9</w:t>
      </w:r>
      <w:r w:rsidRPr="006910A3">
        <w:rPr>
          <w:rFonts w:ascii="Times New Roman" w:hAnsi="Times New Roman" w:cs="Times New Roman"/>
          <w:sz w:val="24"/>
        </w:rPr>
        <w:t xml:space="preserve">. Не пытайтесь проникнуть в распределительные устройства, трансформаторные подстанции, силовые щитки - это грозит смертью. </w:t>
      </w:r>
    </w:p>
    <w:p w:rsidR="0088552E" w:rsidRDefault="0088552E" w:rsidP="0088552E">
      <w:pPr>
        <w:shd w:val="clear" w:color="auto" w:fill="FFFFFF"/>
        <w:spacing w:after="0" w:line="360" w:lineRule="auto"/>
        <w:ind w:right="34"/>
        <w:jc w:val="both"/>
        <w:rPr>
          <w:rFonts w:ascii="Times New Roman" w:hAnsi="Times New Roman" w:cs="Times New Roman"/>
          <w:sz w:val="24"/>
        </w:rPr>
      </w:pPr>
      <w:r w:rsidRPr="006910A3">
        <w:rPr>
          <w:rFonts w:ascii="Times New Roman" w:hAnsi="Times New Roman" w:cs="Times New Roman"/>
          <w:sz w:val="24"/>
        </w:rPr>
        <w:t>3.1</w:t>
      </w:r>
      <w:r>
        <w:rPr>
          <w:rFonts w:ascii="Times New Roman" w:hAnsi="Times New Roman" w:cs="Times New Roman"/>
          <w:sz w:val="24"/>
        </w:rPr>
        <w:t>0</w:t>
      </w:r>
      <w:r w:rsidRPr="006910A3">
        <w:rPr>
          <w:rFonts w:ascii="Times New Roman" w:hAnsi="Times New Roman" w:cs="Times New Roman"/>
          <w:sz w:val="24"/>
        </w:rPr>
        <w:t xml:space="preserve">.Не используйте бумагу или ткань в качестве абажура электрических лампочек. </w:t>
      </w:r>
    </w:p>
    <w:p w:rsidR="0088552E" w:rsidRDefault="0088552E" w:rsidP="0088552E">
      <w:pPr>
        <w:shd w:val="clear" w:color="auto" w:fill="FFFFFF"/>
        <w:spacing w:after="0" w:line="360" w:lineRule="auto"/>
        <w:ind w:right="34"/>
        <w:jc w:val="both"/>
        <w:rPr>
          <w:rFonts w:ascii="Times New Roman" w:hAnsi="Times New Roman" w:cs="Times New Roman"/>
          <w:sz w:val="24"/>
        </w:rPr>
      </w:pPr>
      <w:r w:rsidRPr="006910A3">
        <w:rPr>
          <w:rFonts w:ascii="Times New Roman" w:hAnsi="Times New Roman" w:cs="Times New Roman"/>
          <w:sz w:val="24"/>
        </w:rPr>
        <w:t>3.1</w:t>
      </w:r>
      <w:r>
        <w:rPr>
          <w:rFonts w:ascii="Times New Roman" w:hAnsi="Times New Roman" w:cs="Times New Roman"/>
          <w:sz w:val="24"/>
        </w:rPr>
        <w:t>1</w:t>
      </w:r>
      <w:r w:rsidRPr="006910A3">
        <w:rPr>
          <w:rFonts w:ascii="Times New Roman" w:hAnsi="Times New Roman" w:cs="Times New Roman"/>
          <w:sz w:val="24"/>
        </w:rPr>
        <w:t xml:space="preserve">. Обучающимся категорически запрещается проводить ремонт электроприборов. </w:t>
      </w:r>
    </w:p>
    <w:p w:rsidR="0088552E" w:rsidRDefault="0088552E" w:rsidP="0088552E">
      <w:pPr>
        <w:shd w:val="clear" w:color="auto" w:fill="FFFFFF"/>
        <w:spacing w:after="0" w:line="360" w:lineRule="auto"/>
        <w:ind w:right="34"/>
        <w:jc w:val="both"/>
        <w:rPr>
          <w:rFonts w:ascii="Times New Roman" w:hAnsi="Times New Roman" w:cs="Times New Roman"/>
          <w:sz w:val="24"/>
        </w:rPr>
      </w:pPr>
      <w:r w:rsidRPr="006910A3">
        <w:rPr>
          <w:rFonts w:ascii="Times New Roman" w:hAnsi="Times New Roman" w:cs="Times New Roman"/>
          <w:sz w:val="24"/>
        </w:rPr>
        <w:t>3.1</w:t>
      </w:r>
      <w:r>
        <w:rPr>
          <w:rFonts w:ascii="Times New Roman" w:hAnsi="Times New Roman" w:cs="Times New Roman"/>
          <w:sz w:val="24"/>
        </w:rPr>
        <w:t>2</w:t>
      </w:r>
      <w:r w:rsidRPr="006910A3">
        <w:rPr>
          <w:rFonts w:ascii="Times New Roman" w:hAnsi="Times New Roman" w:cs="Times New Roman"/>
          <w:sz w:val="24"/>
        </w:rPr>
        <w:t>. В случае возгорания электроприборов сообщите педагогу и вызывайте по телефону пожарную службу. При использовании действующих электроустановок и</w:t>
      </w:r>
      <w:r>
        <w:rPr>
          <w:rFonts w:ascii="Times New Roman" w:hAnsi="Times New Roman" w:cs="Times New Roman"/>
          <w:sz w:val="24"/>
        </w:rPr>
        <w:t xml:space="preserve"> электроприборов запрещается: </w:t>
      </w:r>
    </w:p>
    <w:p w:rsidR="0088552E" w:rsidRDefault="0088552E" w:rsidP="0088552E">
      <w:pPr>
        <w:shd w:val="clear" w:color="auto" w:fill="FFFFFF"/>
        <w:spacing w:after="0" w:line="360" w:lineRule="auto"/>
        <w:ind w:right="3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Pr="006910A3">
        <w:rPr>
          <w:rFonts w:ascii="Times New Roman" w:hAnsi="Times New Roman" w:cs="Times New Roman"/>
          <w:sz w:val="24"/>
        </w:rPr>
        <w:t xml:space="preserve">пользоваться поврежденными розетками, рубильниками, другими электроустановочными изделиями; </w:t>
      </w:r>
    </w:p>
    <w:p w:rsidR="0088552E" w:rsidRDefault="0088552E" w:rsidP="0088552E">
      <w:pPr>
        <w:shd w:val="clear" w:color="auto" w:fill="FFFFFF"/>
        <w:spacing w:after="0" w:line="360" w:lineRule="auto"/>
        <w:ind w:right="34"/>
        <w:jc w:val="both"/>
        <w:rPr>
          <w:rFonts w:ascii="Times New Roman" w:hAnsi="Times New Roman" w:cs="Times New Roman"/>
          <w:sz w:val="24"/>
        </w:rPr>
      </w:pPr>
      <w:r w:rsidRPr="006910A3">
        <w:rPr>
          <w:rFonts w:ascii="Times New Roman" w:hAnsi="Times New Roman" w:cs="Times New Roman"/>
          <w:sz w:val="24"/>
        </w:rPr>
        <w:t xml:space="preserve">- обертывать электролампы и светильники бумагой, тканью и другими горючими материалами, а также эксплуатировать светильники со снятыми колпаками (рассеивателями); </w:t>
      </w:r>
    </w:p>
    <w:p w:rsidR="0088552E" w:rsidRDefault="0088552E" w:rsidP="0088552E">
      <w:pPr>
        <w:shd w:val="clear" w:color="auto" w:fill="FFFFFF"/>
        <w:spacing w:after="0" w:line="360" w:lineRule="auto"/>
        <w:ind w:right="34"/>
        <w:jc w:val="both"/>
        <w:rPr>
          <w:rFonts w:ascii="Times New Roman" w:hAnsi="Times New Roman" w:cs="Times New Roman"/>
          <w:sz w:val="24"/>
        </w:rPr>
      </w:pPr>
      <w:r w:rsidRPr="006910A3">
        <w:rPr>
          <w:rFonts w:ascii="Times New Roman" w:hAnsi="Times New Roman" w:cs="Times New Roman"/>
          <w:sz w:val="24"/>
        </w:rPr>
        <w:t xml:space="preserve">- применять нестандартные (самодельные) электроприборы; </w:t>
      </w:r>
    </w:p>
    <w:p w:rsidR="0088552E" w:rsidRDefault="0088552E" w:rsidP="0088552E">
      <w:pPr>
        <w:shd w:val="clear" w:color="auto" w:fill="FFFFFF"/>
        <w:spacing w:after="0" w:line="360" w:lineRule="auto"/>
        <w:ind w:right="34"/>
        <w:jc w:val="both"/>
        <w:rPr>
          <w:rFonts w:ascii="Times New Roman" w:hAnsi="Times New Roman" w:cs="Times New Roman"/>
          <w:sz w:val="24"/>
        </w:rPr>
      </w:pPr>
      <w:r w:rsidRPr="006910A3">
        <w:rPr>
          <w:rFonts w:ascii="Times New Roman" w:hAnsi="Times New Roman" w:cs="Times New Roman"/>
          <w:sz w:val="24"/>
        </w:rPr>
        <w:t xml:space="preserve">- оттягивать провода и светильники, подвешивать светильники (за исключением открытых ламп) на электрических проводах; </w:t>
      </w:r>
    </w:p>
    <w:p w:rsidR="0088552E" w:rsidRDefault="0088552E" w:rsidP="0088552E">
      <w:pPr>
        <w:shd w:val="clear" w:color="auto" w:fill="FFFFFF"/>
        <w:spacing w:after="0" w:line="360" w:lineRule="auto"/>
        <w:ind w:right="34"/>
        <w:jc w:val="both"/>
        <w:rPr>
          <w:rFonts w:ascii="Times New Roman" w:hAnsi="Times New Roman" w:cs="Times New Roman"/>
          <w:sz w:val="24"/>
        </w:rPr>
      </w:pPr>
      <w:r w:rsidRPr="006910A3">
        <w:rPr>
          <w:rFonts w:ascii="Times New Roman" w:hAnsi="Times New Roman" w:cs="Times New Roman"/>
          <w:sz w:val="24"/>
        </w:rPr>
        <w:t xml:space="preserve">- оставлять без присмотра включенные в сеть телевизоры и другие электроприборы. </w:t>
      </w:r>
    </w:p>
    <w:p w:rsidR="0088552E" w:rsidRPr="00E8056E" w:rsidRDefault="0088552E" w:rsidP="0088552E">
      <w:pPr>
        <w:shd w:val="clear" w:color="auto" w:fill="FFFFFF"/>
        <w:spacing w:after="0" w:line="360" w:lineRule="auto"/>
        <w:ind w:right="34"/>
        <w:jc w:val="center"/>
        <w:rPr>
          <w:rFonts w:ascii="Times New Roman" w:hAnsi="Times New Roman" w:cs="Times New Roman"/>
          <w:b/>
          <w:sz w:val="24"/>
        </w:rPr>
      </w:pPr>
      <w:r w:rsidRPr="00E8056E">
        <w:rPr>
          <w:rFonts w:ascii="Times New Roman" w:hAnsi="Times New Roman" w:cs="Times New Roman"/>
          <w:b/>
          <w:sz w:val="24"/>
        </w:rPr>
        <w:t xml:space="preserve">IV. Требования безопасности при аварийных ситуациях </w:t>
      </w:r>
    </w:p>
    <w:p w:rsidR="0088552E" w:rsidRDefault="0088552E" w:rsidP="0088552E">
      <w:pPr>
        <w:shd w:val="clear" w:color="auto" w:fill="FFFFFF"/>
        <w:spacing w:after="0" w:line="360" w:lineRule="auto"/>
        <w:ind w:right="34"/>
        <w:jc w:val="both"/>
        <w:rPr>
          <w:rFonts w:ascii="Times New Roman" w:hAnsi="Times New Roman" w:cs="Times New Roman"/>
          <w:sz w:val="24"/>
        </w:rPr>
      </w:pPr>
      <w:r w:rsidRPr="006910A3">
        <w:rPr>
          <w:rFonts w:ascii="Times New Roman" w:hAnsi="Times New Roman" w:cs="Times New Roman"/>
          <w:sz w:val="24"/>
        </w:rPr>
        <w:t xml:space="preserve">4.1. Электрооборудование немедленно (аварийно) отключается от сети при следующих обстоятельствах: </w:t>
      </w:r>
    </w:p>
    <w:p w:rsidR="0088552E" w:rsidRDefault="0088552E" w:rsidP="0088552E">
      <w:pPr>
        <w:shd w:val="clear" w:color="auto" w:fill="FFFFFF"/>
        <w:spacing w:after="0" w:line="360" w:lineRule="auto"/>
        <w:ind w:right="34"/>
        <w:jc w:val="both"/>
        <w:rPr>
          <w:rFonts w:ascii="Times New Roman" w:hAnsi="Times New Roman" w:cs="Times New Roman"/>
          <w:sz w:val="24"/>
        </w:rPr>
      </w:pPr>
      <w:r w:rsidRPr="006910A3">
        <w:rPr>
          <w:rFonts w:ascii="Times New Roman" w:hAnsi="Times New Roman" w:cs="Times New Roman"/>
          <w:sz w:val="24"/>
        </w:rPr>
        <w:t>- несчастный случай (или угроза его);</w:t>
      </w:r>
    </w:p>
    <w:p w:rsidR="0088552E" w:rsidRDefault="0088552E" w:rsidP="0088552E">
      <w:pPr>
        <w:shd w:val="clear" w:color="auto" w:fill="FFFFFF"/>
        <w:spacing w:after="0" w:line="360" w:lineRule="auto"/>
        <w:ind w:right="34"/>
        <w:jc w:val="both"/>
        <w:rPr>
          <w:rFonts w:ascii="Times New Roman" w:hAnsi="Times New Roman" w:cs="Times New Roman"/>
          <w:sz w:val="24"/>
        </w:rPr>
      </w:pPr>
      <w:r w:rsidRPr="006910A3">
        <w:rPr>
          <w:rFonts w:ascii="Times New Roman" w:hAnsi="Times New Roman" w:cs="Times New Roman"/>
          <w:sz w:val="24"/>
        </w:rPr>
        <w:t xml:space="preserve"> - появление дыма, гари или огня из</w:t>
      </w:r>
      <w:r>
        <w:rPr>
          <w:rFonts w:ascii="Times New Roman" w:hAnsi="Times New Roman" w:cs="Times New Roman"/>
          <w:sz w:val="24"/>
        </w:rPr>
        <w:t xml:space="preserve"> </w:t>
      </w:r>
      <w:r w:rsidRPr="006910A3">
        <w:rPr>
          <w:rFonts w:ascii="Times New Roman" w:hAnsi="Times New Roman" w:cs="Times New Roman"/>
          <w:sz w:val="24"/>
        </w:rPr>
        <w:t>электрооборудования, или прибора;</w:t>
      </w:r>
    </w:p>
    <w:p w:rsidR="0088552E" w:rsidRDefault="0088552E" w:rsidP="0088552E">
      <w:pPr>
        <w:shd w:val="clear" w:color="auto" w:fill="FFFFFF"/>
        <w:spacing w:after="0" w:line="360" w:lineRule="auto"/>
        <w:ind w:right="34"/>
        <w:jc w:val="both"/>
        <w:rPr>
          <w:rFonts w:ascii="Times New Roman" w:hAnsi="Times New Roman" w:cs="Times New Roman"/>
          <w:sz w:val="24"/>
        </w:rPr>
      </w:pPr>
      <w:r w:rsidRPr="006910A3">
        <w:rPr>
          <w:rFonts w:ascii="Times New Roman" w:hAnsi="Times New Roman" w:cs="Times New Roman"/>
          <w:sz w:val="24"/>
        </w:rPr>
        <w:t>- вибрация сверх допустимых норм, угрожающая целости электроприбора;</w:t>
      </w:r>
    </w:p>
    <w:p w:rsidR="0088552E" w:rsidRDefault="0088552E" w:rsidP="0088552E">
      <w:pPr>
        <w:shd w:val="clear" w:color="auto" w:fill="FFFFFF"/>
        <w:spacing w:after="0" w:line="360" w:lineRule="auto"/>
        <w:ind w:right="34"/>
        <w:jc w:val="both"/>
        <w:rPr>
          <w:rFonts w:ascii="Times New Roman" w:hAnsi="Times New Roman" w:cs="Times New Roman"/>
          <w:sz w:val="24"/>
        </w:rPr>
      </w:pPr>
      <w:r w:rsidRPr="006910A3">
        <w:rPr>
          <w:rFonts w:ascii="Times New Roman" w:hAnsi="Times New Roman" w:cs="Times New Roman"/>
          <w:sz w:val="24"/>
        </w:rPr>
        <w:t xml:space="preserve">- поломках целостности изоляции проводов, вилок, розеток и т.п.; </w:t>
      </w:r>
    </w:p>
    <w:p w:rsidR="0088552E" w:rsidRPr="006910A3" w:rsidRDefault="0088552E" w:rsidP="0088552E">
      <w:pPr>
        <w:shd w:val="clear" w:color="auto" w:fill="FFFFFF"/>
        <w:spacing w:after="0" w:line="360" w:lineRule="auto"/>
        <w:ind w:right="34"/>
        <w:jc w:val="both"/>
        <w:rPr>
          <w:rFonts w:ascii="Times New Roman" w:hAnsi="Times New Roman" w:cs="Times New Roman"/>
          <w:sz w:val="32"/>
          <w:szCs w:val="28"/>
        </w:rPr>
      </w:pPr>
      <w:r w:rsidRPr="006910A3">
        <w:rPr>
          <w:rFonts w:ascii="Times New Roman" w:hAnsi="Times New Roman" w:cs="Times New Roman"/>
          <w:sz w:val="24"/>
        </w:rPr>
        <w:t>- искрении или появлении неприятного запаха жженой резины.</w:t>
      </w:r>
    </w:p>
    <w:p w:rsidR="0088552E" w:rsidRDefault="0088552E" w:rsidP="0088552E">
      <w:pPr>
        <w:widowControl w:val="0"/>
        <w:shd w:val="clear" w:color="auto" w:fill="FFFFFF"/>
        <w:tabs>
          <w:tab w:val="left" w:pos="811"/>
        </w:tabs>
        <w:autoSpaceDE w:val="0"/>
        <w:autoSpaceDN w:val="0"/>
        <w:adjustRightInd w:val="0"/>
        <w:spacing w:before="5" w:after="0" w:line="360" w:lineRule="auto"/>
        <w:ind w:left="461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</w:p>
    <w:p w:rsidR="0088552E" w:rsidRPr="006910A3" w:rsidRDefault="0088552E" w:rsidP="0088552E">
      <w:pPr>
        <w:widowControl w:val="0"/>
        <w:shd w:val="clear" w:color="auto" w:fill="FFFFFF"/>
        <w:tabs>
          <w:tab w:val="left" w:pos="811"/>
        </w:tabs>
        <w:autoSpaceDE w:val="0"/>
        <w:autoSpaceDN w:val="0"/>
        <w:adjustRightInd w:val="0"/>
        <w:spacing w:before="5" w:after="0" w:line="360" w:lineRule="auto"/>
        <w:ind w:left="461"/>
        <w:jc w:val="both"/>
        <w:rPr>
          <w:rFonts w:ascii="Times New Roman" w:hAnsi="Times New Roman" w:cs="Times New Roman"/>
          <w:color w:val="000000"/>
          <w:spacing w:val="-16"/>
          <w:sz w:val="28"/>
          <w:szCs w:val="28"/>
        </w:rPr>
      </w:pPr>
      <w:r w:rsidRPr="006910A3">
        <w:rPr>
          <w:rFonts w:ascii="Times New Roman" w:hAnsi="Times New Roman" w:cs="Times New Roman"/>
          <w:b/>
          <w:sz w:val="20"/>
          <w:szCs w:val="20"/>
        </w:rPr>
        <w:t>Инструкцию разработал</w:t>
      </w:r>
      <w:r w:rsidRPr="006910A3">
        <w:rPr>
          <w:rFonts w:ascii="Times New Roman" w:hAnsi="Times New Roman" w:cs="Times New Roman"/>
          <w:sz w:val="20"/>
          <w:szCs w:val="20"/>
        </w:rPr>
        <w:t xml:space="preserve">: </w:t>
      </w:r>
    </w:p>
    <w:p w:rsidR="0088552E" w:rsidRPr="006910A3" w:rsidRDefault="0088552E" w:rsidP="0088552E">
      <w:pPr>
        <w:pStyle w:val="a3"/>
        <w:ind w:left="0"/>
        <w:rPr>
          <w:rFonts w:ascii="Times New Roman" w:hAnsi="Times New Roman" w:cs="Times New Roman"/>
          <w:b/>
          <w:sz w:val="20"/>
          <w:szCs w:val="20"/>
        </w:rPr>
      </w:pPr>
      <w:r w:rsidRPr="006910A3">
        <w:rPr>
          <w:rFonts w:ascii="Times New Roman" w:hAnsi="Times New Roman" w:cs="Times New Roman"/>
          <w:b/>
          <w:sz w:val="20"/>
          <w:szCs w:val="20"/>
        </w:rPr>
        <w:t>заместитель директора по безопасности Е.А.Васина</w:t>
      </w:r>
    </w:p>
    <w:p w:rsidR="0088552E" w:rsidRDefault="0088552E">
      <w:bookmarkStart w:id="0" w:name="_GoBack"/>
      <w:bookmarkEnd w:id="0"/>
    </w:p>
    <w:sectPr w:rsidR="008855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2F64"/>
    <w:rsid w:val="00611B70"/>
    <w:rsid w:val="0088552E"/>
    <w:rsid w:val="00B72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152C89-B423-4C94-B0D2-A41CEB3EA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552E"/>
    <w:pPr>
      <w:spacing w:after="200" w:line="276" w:lineRule="auto"/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226</Words>
  <Characters>1291</Characters>
  <Application>Microsoft Office Word</Application>
  <DocSecurity>0</DocSecurity>
  <Lines>10</Lines>
  <Paragraphs>3</Paragraphs>
  <ScaleCrop>false</ScaleCrop>
  <Company/>
  <LinksUpToDate>false</LinksUpToDate>
  <CharactersWithSpaces>1514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2017-06-07T10:23:00Z</dcterms:created>
  <dcterms:modified xsi:type="dcterms:W3CDTF">2017-06-07T10:24:00Z</dcterms:modified>
</cp:coreProperties>
</file>