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A4" w:rsidRDefault="00DD28A4" w:rsidP="00293F16">
      <w:pPr>
        <w:spacing w:before="150" w:after="150"/>
        <w:ind w:left="150" w:right="150"/>
        <w:outlineLvl w:val="0"/>
        <w:rPr>
          <w:rFonts w:ascii="Arial" w:hAnsi="Arial" w:cs="Arial"/>
          <w:color w:val="848484"/>
          <w:sz w:val="21"/>
          <w:szCs w:val="21"/>
        </w:rPr>
      </w:pPr>
      <w:r>
        <w:rPr>
          <w:rFonts w:ascii="Arial" w:hAnsi="Arial" w:cs="Arial"/>
          <w:color w:val="848484"/>
          <w:sz w:val="21"/>
          <w:szCs w:val="21"/>
        </w:rPr>
        <w:t>ЖИЛИЩНЫЙ КОДЕКС РОССИЙСКОЙ ФЕДЕРАЦИИ"                                                                                                      от 29.12.2004 N 188-ФЗ (ред. от 05.04.2013 с изменениями, вступившими в силу с 19.04.2013)</w:t>
      </w:r>
    </w:p>
    <w:p w:rsidR="00293F16" w:rsidRPr="00293F16" w:rsidRDefault="00293F16" w:rsidP="00293F16">
      <w:pPr>
        <w:spacing w:before="150" w:after="150"/>
        <w:ind w:left="150" w:right="150"/>
        <w:outlineLvl w:val="0"/>
        <w:rPr>
          <w:rFonts w:ascii="Arial" w:hAnsi="Arial" w:cs="Arial"/>
          <w:color w:val="494949"/>
          <w:kern w:val="36"/>
          <w:sz w:val="30"/>
          <w:szCs w:val="30"/>
        </w:rPr>
      </w:pPr>
      <w:r w:rsidRPr="00293F16">
        <w:rPr>
          <w:rFonts w:ascii="Arial" w:hAnsi="Arial" w:cs="Arial"/>
          <w:color w:val="494949"/>
          <w:kern w:val="36"/>
          <w:sz w:val="30"/>
          <w:szCs w:val="30"/>
        </w:rPr>
        <w:t>Статья 161.1. Совет многоквартирного дома</w:t>
      </w:r>
    </w:p>
    <w:p w:rsidR="00DE52E8" w:rsidRDefault="00DE52E8" w:rsidP="00293F16">
      <w:pPr>
        <w:jc w:val="center"/>
      </w:pPr>
    </w:p>
    <w:p w:rsidR="00DE52E8" w:rsidRPr="00293F16" w:rsidRDefault="00DE52E8" w:rsidP="00293F16">
      <w:pPr>
        <w:jc w:val="center"/>
        <w:rPr>
          <w:b/>
          <w:sz w:val="22"/>
          <w:szCs w:val="22"/>
        </w:rPr>
      </w:pPr>
      <w:r>
        <w:t>1</w:t>
      </w:r>
      <w:r w:rsidRPr="00DE52E8">
        <w:rPr>
          <w:sz w:val="22"/>
          <w:szCs w:val="22"/>
        </w:rPr>
        <w:t>. В случае</w:t>
      </w:r>
      <w:proofErr w:type="gramStart"/>
      <w:r w:rsidRPr="00DE52E8">
        <w:rPr>
          <w:sz w:val="22"/>
          <w:szCs w:val="22"/>
        </w:rPr>
        <w:t>,</w:t>
      </w:r>
      <w:proofErr w:type="gramEnd"/>
      <w:r w:rsidRPr="00DE52E8">
        <w:rPr>
          <w:sz w:val="22"/>
          <w:szCs w:val="22"/>
        </w:rPr>
        <w:t xml:space="preserve"> если в многоквартирном доме не создано товарищество собственников жилья либо данный дом </w:t>
      </w:r>
      <w:r w:rsidR="00293F16">
        <w:rPr>
          <w:sz w:val="22"/>
          <w:szCs w:val="22"/>
        </w:rPr>
        <w:t xml:space="preserve">    </w:t>
      </w:r>
      <w:r w:rsidRPr="00DE52E8">
        <w:rPr>
          <w:sz w:val="22"/>
          <w:szCs w:val="22"/>
        </w:rPr>
        <w:t xml:space="preserve">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доме. </w:t>
      </w:r>
      <w:r w:rsidRPr="00293F16">
        <w:rPr>
          <w:b/>
          <w:sz w:val="22"/>
          <w:szCs w:val="22"/>
        </w:rPr>
        <w:t>Регистрация совета многоквартирного дома в органах местного</w:t>
      </w:r>
      <w:r w:rsidRPr="00DE52E8">
        <w:rPr>
          <w:sz w:val="22"/>
          <w:szCs w:val="22"/>
        </w:rPr>
        <w:t xml:space="preserve"> </w:t>
      </w:r>
      <w:r w:rsidRPr="00293F16">
        <w:rPr>
          <w:b/>
          <w:sz w:val="22"/>
          <w:szCs w:val="22"/>
        </w:rPr>
        <w:t xml:space="preserve">самоуправления или иных органах </w:t>
      </w:r>
      <w:r w:rsidR="00293F16">
        <w:rPr>
          <w:b/>
          <w:sz w:val="22"/>
          <w:szCs w:val="22"/>
        </w:rPr>
        <w:t xml:space="preserve">                     </w:t>
      </w:r>
      <w:r w:rsidRPr="00293F16">
        <w:rPr>
          <w:b/>
          <w:sz w:val="22"/>
          <w:szCs w:val="22"/>
        </w:rPr>
        <w:t>не осуществляется.</w:t>
      </w:r>
    </w:p>
    <w:p w:rsidR="00DE52E8" w:rsidRPr="00DE52E8" w:rsidRDefault="00DE52E8" w:rsidP="00DE52E8">
      <w:pPr>
        <w:rPr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2. </w:t>
      </w:r>
      <w:proofErr w:type="gramStart"/>
      <w:r w:rsidRPr="00DE52E8">
        <w:rPr>
          <w:sz w:val="22"/>
          <w:szCs w:val="22"/>
        </w:rPr>
        <w:t xml:space="preserve">В случаях, указанных в части 1 настоящей статьи, при условии,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реализовано, орган местного самоуправления </w:t>
      </w:r>
      <w:r w:rsidRPr="00293F16">
        <w:rPr>
          <w:b/>
          <w:sz w:val="22"/>
          <w:szCs w:val="22"/>
        </w:rPr>
        <w:t>в трехмесячный срок</w:t>
      </w:r>
      <w:r w:rsidRPr="00DE52E8">
        <w:rPr>
          <w:sz w:val="22"/>
          <w:szCs w:val="22"/>
        </w:rPr>
        <w:t xml:space="preserve"> созывает общее собрание собственников помещений в многоквартирном доме, в повестку дня которого включаются вопросы об избрании в данном доме совета многоквартирного дома</w:t>
      </w:r>
      <w:proofErr w:type="gramEnd"/>
      <w:r w:rsidRPr="00DE52E8">
        <w:rPr>
          <w:sz w:val="22"/>
          <w:szCs w:val="22"/>
        </w:rPr>
        <w:t xml:space="preserve">, в том числе председателя совета данного дома, </w:t>
      </w:r>
      <w:r w:rsidRPr="00293F16">
        <w:rPr>
          <w:b/>
          <w:sz w:val="22"/>
          <w:szCs w:val="22"/>
        </w:rPr>
        <w:t>или о создании в данном доме товарищества собственников жилья</w:t>
      </w:r>
      <w:r w:rsidRPr="00DE52E8">
        <w:rPr>
          <w:sz w:val="22"/>
          <w:szCs w:val="22"/>
        </w:rPr>
        <w:t>.</w:t>
      </w:r>
    </w:p>
    <w:p w:rsidR="00293F16" w:rsidRDefault="00293F16" w:rsidP="00DE52E8">
      <w:pPr>
        <w:rPr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3. Совет многоквартирного дома не может быть избран применительно к нескольким многоквартирным домам.</w:t>
      </w:r>
    </w:p>
    <w:p w:rsidR="00293F16" w:rsidRDefault="00293F16" w:rsidP="00DE52E8">
      <w:pPr>
        <w:rPr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4. </w:t>
      </w:r>
      <w:r w:rsidRPr="00293F16">
        <w:rPr>
          <w:b/>
          <w:sz w:val="22"/>
          <w:szCs w:val="22"/>
        </w:rPr>
        <w:t>Количество</w:t>
      </w:r>
      <w:r w:rsidRPr="00DE52E8">
        <w:rPr>
          <w:sz w:val="22"/>
          <w:szCs w:val="22"/>
        </w:rPr>
        <w:t xml:space="preserve"> членов совета многоквартирного дома </w:t>
      </w:r>
      <w:r w:rsidRPr="00293F16">
        <w:rPr>
          <w:b/>
          <w:sz w:val="22"/>
          <w:szCs w:val="22"/>
        </w:rPr>
        <w:t>устанавливается на общем собрании</w:t>
      </w:r>
      <w:r w:rsidRPr="00DE52E8">
        <w:rPr>
          <w:sz w:val="22"/>
          <w:szCs w:val="22"/>
        </w:rPr>
        <w:t xml:space="preserve"> собственников помещений в многоквартирном доме. Если иное не установлено решением общего собрания собственников помещений в многоквартирном доме, количество членов совета многоквартирного дома устанавливается с учетом имеющегося в данном доме количества подъездов, этажей, квартир.</w:t>
      </w:r>
    </w:p>
    <w:p w:rsidR="00293F16" w:rsidRDefault="00293F16" w:rsidP="00DE52E8">
      <w:pPr>
        <w:rPr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5. Совет многоквартирного дома:</w:t>
      </w: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1) </w:t>
      </w:r>
      <w:r w:rsidRPr="00293F16">
        <w:rPr>
          <w:b/>
          <w:sz w:val="22"/>
          <w:szCs w:val="22"/>
        </w:rPr>
        <w:t xml:space="preserve">обеспечивает </w:t>
      </w:r>
      <w:r w:rsidRPr="00DE52E8">
        <w:rPr>
          <w:sz w:val="22"/>
          <w:szCs w:val="22"/>
        </w:rPr>
        <w:t>выполнение решений общего собрания собственников помещений в многоквартирном доме;</w:t>
      </w: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</w:t>
      </w:r>
      <w:proofErr w:type="gramStart"/>
      <w:r w:rsidRPr="00DE52E8">
        <w:rPr>
          <w:sz w:val="22"/>
          <w:szCs w:val="22"/>
        </w:rPr>
        <w:t xml:space="preserve">2) выносит на общее собрание собственников помещений в многоквартирном доме в качестве вопросов </w:t>
      </w:r>
      <w:r w:rsidRPr="00293F16">
        <w:rPr>
          <w:b/>
          <w:sz w:val="22"/>
          <w:szCs w:val="22"/>
        </w:rPr>
        <w:t>для обсуждения предложения о порядке пользования общим имуществом</w:t>
      </w:r>
      <w:r w:rsidRPr="00DE52E8">
        <w:rPr>
          <w:sz w:val="22"/>
          <w:szCs w:val="22"/>
        </w:rPr>
        <w:t xml:space="preserve"> в многоквартирном доме, </w:t>
      </w:r>
      <w:r w:rsidRPr="00293F16">
        <w:rPr>
          <w:b/>
          <w:sz w:val="22"/>
          <w:szCs w:val="22"/>
        </w:rPr>
        <w:t>в том числе земельным участком</w:t>
      </w:r>
      <w:r w:rsidRPr="00DE52E8">
        <w:rPr>
          <w:sz w:val="22"/>
          <w:szCs w:val="22"/>
        </w:rPr>
        <w:t>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</w:t>
      </w:r>
      <w:proofErr w:type="gramEnd"/>
      <w:r w:rsidRPr="00DE52E8">
        <w:rPr>
          <w:sz w:val="22"/>
          <w:szCs w:val="22"/>
        </w:rPr>
        <w:t xml:space="preserve">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настоящему Кодексу;</w:t>
      </w:r>
    </w:p>
    <w:p w:rsidR="00DE52E8" w:rsidRPr="00DE3611" w:rsidRDefault="00DE52E8" w:rsidP="00DE52E8">
      <w:pPr>
        <w:rPr>
          <w:b/>
          <w:sz w:val="22"/>
          <w:szCs w:val="22"/>
        </w:rPr>
      </w:pPr>
      <w:r w:rsidRPr="00DE52E8">
        <w:rPr>
          <w:sz w:val="22"/>
          <w:szCs w:val="22"/>
        </w:rPr>
        <w:t xml:space="preserve"> 3) представляет собственникам помещений в многоквартирном доме </w:t>
      </w:r>
      <w:r w:rsidRPr="00DE3611">
        <w:rPr>
          <w:b/>
          <w:sz w:val="22"/>
          <w:szCs w:val="22"/>
        </w:rPr>
        <w:t>предложения по вопросам планирования управления многоквартирным домом</w:t>
      </w:r>
      <w:r w:rsidRPr="00DE52E8">
        <w:rPr>
          <w:sz w:val="22"/>
          <w:szCs w:val="22"/>
        </w:rPr>
        <w:t xml:space="preserve">, организации такого управления, </w:t>
      </w:r>
      <w:r w:rsidRPr="00DE3611">
        <w:rPr>
          <w:b/>
          <w:sz w:val="22"/>
          <w:szCs w:val="22"/>
        </w:rPr>
        <w:t>содержания и ремонта общего имущества в данном доме;</w:t>
      </w: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</w:t>
      </w:r>
      <w:proofErr w:type="gramStart"/>
      <w:r w:rsidRPr="00DE52E8">
        <w:rPr>
          <w:sz w:val="22"/>
          <w:szCs w:val="22"/>
        </w:rPr>
        <w:t xml:space="preserve">5) </w:t>
      </w:r>
      <w:r w:rsidRPr="00293F16">
        <w:rPr>
          <w:b/>
          <w:sz w:val="22"/>
          <w:szCs w:val="22"/>
        </w:rPr>
        <w:t xml:space="preserve">осуществляет контроль за оказанием услуг </w:t>
      </w:r>
      <w:r w:rsidRPr="00DE52E8">
        <w:rPr>
          <w:sz w:val="22"/>
          <w:szCs w:val="22"/>
        </w:rPr>
        <w:t>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</w:t>
      </w:r>
      <w:proofErr w:type="gramEnd"/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6)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293F16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</w:t>
      </w:r>
    </w:p>
    <w:p w:rsidR="00DE52E8" w:rsidRPr="00DE3611" w:rsidRDefault="00DE52E8" w:rsidP="00DE52E8">
      <w:pPr>
        <w:rPr>
          <w:b/>
          <w:sz w:val="22"/>
          <w:szCs w:val="22"/>
        </w:rPr>
      </w:pPr>
      <w:r w:rsidRPr="00DE52E8">
        <w:rPr>
          <w:sz w:val="22"/>
          <w:szCs w:val="22"/>
        </w:rPr>
        <w:t xml:space="preserve">6. </w:t>
      </w:r>
      <w:r w:rsidRPr="00DE3611">
        <w:rPr>
          <w:b/>
          <w:sz w:val="22"/>
          <w:szCs w:val="22"/>
        </w:rPr>
        <w:t>Из числа членов совета многоквартирного дома</w:t>
      </w:r>
      <w:r w:rsidRPr="00DE52E8">
        <w:rPr>
          <w:sz w:val="22"/>
          <w:szCs w:val="22"/>
        </w:rPr>
        <w:t xml:space="preserve"> на общем собрании собственников помещений в многоквартирном доме </w:t>
      </w:r>
      <w:r w:rsidRPr="00DE3611">
        <w:rPr>
          <w:b/>
          <w:sz w:val="22"/>
          <w:szCs w:val="22"/>
        </w:rPr>
        <w:t>избирается председатель совета многоквартирного дома.</w:t>
      </w:r>
    </w:p>
    <w:p w:rsidR="00293F16" w:rsidRPr="00DE3611" w:rsidRDefault="00293F16" w:rsidP="00DE52E8">
      <w:pPr>
        <w:rPr>
          <w:b/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7.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доме.</w:t>
      </w:r>
    </w:p>
    <w:p w:rsidR="00293F16" w:rsidRDefault="00293F16" w:rsidP="00DE52E8">
      <w:pPr>
        <w:rPr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8. Председатель совета многоквартирного дома:</w:t>
      </w: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</w:t>
      </w:r>
      <w:proofErr w:type="gramStart"/>
      <w:r w:rsidRPr="00DE52E8">
        <w:rPr>
          <w:sz w:val="22"/>
          <w:szCs w:val="22"/>
        </w:rPr>
        <w:t xml:space="preserve"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</w:t>
      </w:r>
      <w:r w:rsidRPr="00DE52E8">
        <w:rPr>
          <w:sz w:val="22"/>
          <w:szCs w:val="22"/>
        </w:rPr>
        <w:lastRenderedPageBreak/>
        <w:t>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частях 1 и 2 статьи 164 настоящего Кодекса;</w:t>
      </w:r>
      <w:proofErr w:type="gramEnd"/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2) доводит до сведения общего собрания собственников помещений в многоквартирном доме результаты переговоров по вопросам, указанным в пункте 1 настоящей части;</w:t>
      </w: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частях 1 и 2 статьи 164 настоящего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</w:t>
      </w:r>
      <w:proofErr w:type="gramStart"/>
      <w:r w:rsidRPr="00DE52E8">
        <w:rPr>
          <w:sz w:val="22"/>
          <w:szCs w:val="22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 w:rsidRPr="00DE52E8">
        <w:rPr>
          <w:sz w:val="22"/>
          <w:szCs w:val="22"/>
        </w:rPr>
        <w:t xml:space="preserve"> услуг и (или) выполнения работ по содержанию и ремонту общего имущества в многоквартирном доме, акты о </w:t>
      </w:r>
      <w:proofErr w:type="spellStart"/>
      <w:r w:rsidRPr="00DE52E8">
        <w:rPr>
          <w:sz w:val="22"/>
          <w:szCs w:val="22"/>
        </w:rPr>
        <w:t>непредоставлении</w:t>
      </w:r>
      <w:proofErr w:type="spellEnd"/>
      <w:r w:rsidRPr="00DE52E8">
        <w:rPr>
          <w:sz w:val="22"/>
          <w:szCs w:val="22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частью 2 статьи 162 настоящего Кодекса;</w:t>
      </w: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293F16" w:rsidRDefault="00293F16" w:rsidP="00DE52E8">
      <w:pPr>
        <w:rPr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9. </w:t>
      </w:r>
      <w:r w:rsidRPr="00DE3611">
        <w:rPr>
          <w:b/>
          <w:sz w:val="22"/>
          <w:szCs w:val="22"/>
        </w:rPr>
        <w:t>Совет</w:t>
      </w:r>
      <w:r w:rsidRPr="00DE52E8">
        <w:rPr>
          <w:sz w:val="22"/>
          <w:szCs w:val="22"/>
        </w:rPr>
        <w:t xml:space="preserve"> </w:t>
      </w:r>
      <w:r w:rsidRPr="00DE3611">
        <w:rPr>
          <w:b/>
          <w:sz w:val="22"/>
          <w:szCs w:val="22"/>
        </w:rPr>
        <w:t>многоквартирного дома действует до переизбрания</w:t>
      </w:r>
      <w:r w:rsidRPr="00DE52E8">
        <w:rPr>
          <w:sz w:val="22"/>
          <w:szCs w:val="22"/>
        </w:rPr>
        <w:t xml:space="preserve">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жилья.</w:t>
      </w:r>
    </w:p>
    <w:p w:rsidR="00293F16" w:rsidRDefault="00293F16" w:rsidP="00DE52E8">
      <w:pPr>
        <w:rPr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10. 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293F16" w:rsidRDefault="00293F16" w:rsidP="00DE52E8">
      <w:pPr>
        <w:rPr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11. Для подготовки предложений по отдельным вопросам, связанным с деятельностью по управлению многоквартирным домом, могут избираться комиссии собственников помещений в данном доме, которые являются коллегиальными совещательными органами управления многоквартирным домом.</w:t>
      </w:r>
    </w:p>
    <w:p w:rsidR="00293F16" w:rsidRDefault="00293F16" w:rsidP="00DE52E8">
      <w:pPr>
        <w:rPr>
          <w:sz w:val="22"/>
          <w:szCs w:val="22"/>
        </w:rPr>
      </w:pPr>
    </w:p>
    <w:p w:rsidR="00DE52E8" w:rsidRPr="00DE52E8" w:rsidRDefault="00DE52E8" w:rsidP="00DE52E8">
      <w:pPr>
        <w:rPr>
          <w:sz w:val="22"/>
          <w:szCs w:val="22"/>
        </w:rPr>
      </w:pPr>
      <w:r w:rsidRPr="00DE52E8">
        <w:rPr>
          <w:sz w:val="22"/>
          <w:szCs w:val="22"/>
        </w:rPr>
        <w:t xml:space="preserve"> 12.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дома.</w:t>
      </w:r>
    </w:p>
    <w:p w:rsidR="00D602CC" w:rsidRPr="00DE52E8" w:rsidRDefault="00D602CC">
      <w:pPr>
        <w:rPr>
          <w:sz w:val="22"/>
          <w:szCs w:val="22"/>
        </w:rPr>
      </w:pPr>
    </w:p>
    <w:sectPr w:rsidR="00D602CC" w:rsidRPr="00DE52E8" w:rsidSect="00293F16">
      <w:pgSz w:w="11906" w:h="16838"/>
      <w:pgMar w:top="720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DE52E8"/>
    <w:rsid w:val="000763B5"/>
    <w:rsid w:val="00293F16"/>
    <w:rsid w:val="006C21C9"/>
    <w:rsid w:val="00D602CC"/>
    <w:rsid w:val="00DD28A4"/>
    <w:rsid w:val="00DE3611"/>
    <w:rsid w:val="00DE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3F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</dc:creator>
  <cp:lastModifiedBy>Светлана</cp:lastModifiedBy>
  <cp:revision>3</cp:revision>
  <dcterms:created xsi:type="dcterms:W3CDTF">2013-11-26T10:27:00Z</dcterms:created>
  <dcterms:modified xsi:type="dcterms:W3CDTF">2013-11-26T10:30:00Z</dcterms:modified>
</cp:coreProperties>
</file>