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4726" w:rsidRDefault="00AE09C6">
      <w:pPr>
        <w:rPr>
          <w:rFonts w:ascii="Arial Nova Cond Light" w:hAnsi="Arial Nova Cond Light"/>
          <w:color w:val="DC4D49"/>
          <w:sz w:val="24"/>
          <w:szCs w:val="24"/>
          <w:u w:val="single"/>
        </w:rPr>
      </w:pPr>
      <w:r w:rsidRPr="00A93C4A">
        <w:rPr>
          <w:rFonts w:ascii="Arial Nova Cond Light" w:hAnsi="Arial Nova Cond Light"/>
          <w:b/>
          <w:color w:val="595959" w:themeColor="text1" w:themeTint="A6"/>
          <w:sz w:val="36"/>
          <w:szCs w:val="36"/>
        </w:rPr>
        <w:t>ЛЕНИНГРАДСКОЕ ШОССЕ</w:t>
      </w:r>
      <w:r w:rsidR="009047BC">
        <w:rPr>
          <w:rFonts w:ascii="Arial Nova Cond Light" w:hAnsi="Arial Nova Cond Light"/>
          <w:color w:val="595959" w:themeColor="text1" w:themeTint="A6"/>
          <w:sz w:val="24"/>
          <w:szCs w:val="24"/>
        </w:rPr>
        <w:t xml:space="preserve"> — Петербургское шоссе́ д</w:t>
      </w:r>
      <w:r w:rsidR="009047BC" w:rsidRPr="00F96B93">
        <w:rPr>
          <w:rFonts w:ascii="Arial Nova Cond Light" w:hAnsi="Arial Nova Cond Light"/>
          <w:color w:val="595959" w:themeColor="text1" w:themeTint="A6"/>
          <w:sz w:val="24"/>
          <w:szCs w:val="24"/>
        </w:rPr>
        <w:t>о 1924 года</w:t>
      </w:r>
      <w:r w:rsidR="009047BC">
        <w:rPr>
          <w:rFonts w:ascii="Arial Nova Cond Light" w:hAnsi="Arial Nova Cond Light"/>
          <w:color w:val="595959" w:themeColor="text1" w:themeTint="A6"/>
          <w:sz w:val="24"/>
          <w:szCs w:val="24"/>
        </w:rPr>
        <w:t>.</w:t>
      </w:r>
      <w:r w:rsidR="009047BC" w:rsidRPr="00F96B93">
        <w:rPr>
          <w:rFonts w:ascii="Arial Nova Cond Light" w:hAnsi="Arial Nova Cond Light"/>
          <w:color w:val="595959" w:themeColor="text1" w:themeTint="A6"/>
          <w:sz w:val="24"/>
          <w:szCs w:val="24"/>
        </w:rPr>
        <w:t xml:space="preserve"> </w:t>
      </w:r>
      <w:r w:rsidR="009047BC">
        <w:rPr>
          <w:rFonts w:ascii="Arial Nova Cond Light" w:hAnsi="Arial Nova Cond Light"/>
          <w:color w:val="767171" w:themeColor="background2" w:themeShade="80"/>
          <w:sz w:val="24"/>
          <w:szCs w:val="24"/>
        </w:rPr>
        <w:t>В</w:t>
      </w:r>
      <w:r w:rsidR="009047BC" w:rsidRPr="00F96B93">
        <w:rPr>
          <w:rFonts w:ascii="Arial Nova Cond Light" w:hAnsi="Arial Nova Cond Light"/>
          <w:color w:val="767171" w:themeColor="background2" w:themeShade="80"/>
          <w:sz w:val="24"/>
          <w:szCs w:val="24"/>
        </w:rPr>
        <w:t xml:space="preserve"> 1957 г.</w:t>
      </w:r>
      <w:r w:rsidR="009047BC">
        <w:rPr>
          <w:rFonts w:ascii="Arial Nova Cond Light" w:hAnsi="Arial Nova Cond Light"/>
          <w:color w:val="595959" w:themeColor="text1" w:themeTint="A6"/>
          <w:sz w:val="24"/>
          <w:szCs w:val="24"/>
        </w:rPr>
        <w:t xml:space="preserve"> — </w:t>
      </w:r>
      <w:r w:rsidR="00A93C4A" w:rsidRPr="00F96B93">
        <w:rPr>
          <w:rFonts w:ascii="Arial Nova Cond Light" w:hAnsi="Arial Nova Cond Light"/>
          <w:color w:val="767171" w:themeColor="background2" w:themeShade="80"/>
          <w:sz w:val="24"/>
          <w:szCs w:val="24"/>
        </w:rPr>
        <w:t xml:space="preserve">часть шоссе от площади Белорусского вокзала до развилки его с Волоколамским шоссе получило название Ленинградский проспект. </w:t>
      </w:r>
      <w:r w:rsidR="009047BC">
        <w:rPr>
          <w:rFonts w:ascii="Arial Nova Cond Light" w:hAnsi="Arial Nova Cond Light"/>
          <w:color w:val="767171" w:themeColor="background2" w:themeShade="80"/>
          <w:sz w:val="24"/>
          <w:szCs w:val="24"/>
        </w:rPr>
        <w:t xml:space="preserve">                 </w:t>
      </w:r>
      <w:r w:rsidR="00A93C4A" w:rsidRPr="00F96B93">
        <w:rPr>
          <w:rFonts w:ascii="Arial Nova Cond Light" w:hAnsi="Arial Nova Cond Light"/>
          <w:color w:val="DC4D49"/>
          <w:sz w:val="24"/>
          <w:szCs w:val="24"/>
        </w:rPr>
        <w:t>В 1957 г. от развилки с Волоколамским шоссе началась новая нумерация</w:t>
      </w:r>
      <w:r w:rsidR="009047BC" w:rsidRPr="009047BC">
        <w:t xml:space="preserve"> </w:t>
      </w:r>
      <w:r w:rsidR="009047BC" w:rsidRPr="009047BC">
        <w:rPr>
          <w:rFonts w:ascii="Arial Nova Cond Light" w:hAnsi="Arial Nova Cond Light"/>
          <w:color w:val="DC4D49"/>
          <w:sz w:val="24"/>
          <w:szCs w:val="24"/>
        </w:rPr>
        <w:t>Ленинградского</w:t>
      </w:r>
      <w:r w:rsidR="009047BC">
        <w:rPr>
          <w:rFonts w:ascii="Arial Nova Cond Light" w:hAnsi="Arial Nova Cond Light"/>
          <w:color w:val="DC4D49"/>
          <w:sz w:val="24"/>
          <w:szCs w:val="24"/>
        </w:rPr>
        <w:t xml:space="preserve"> шоссе, поэтому Владению </w:t>
      </w:r>
      <w:r w:rsidR="00A93C4A" w:rsidRPr="00F96B93">
        <w:rPr>
          <w:rFonts w:ascii="Arial Nova Cond Light" w:hAnsi="Arial Nova Cond Light"/>
          <w:color w:val="DC4D49"/>
          <w:sz w:val="24"/>
          <w:szCs w:val="24"/>
        </w:rPr>
        <w:t>Ленинградско</w:t>
      </w:r>
      <w:r w:rsidR="009047BC">
        <w:rPr>
          <w:rFonts w:ascii="Arial Nova Cond Light" w:hAnsi="Arial Nova Cond Light"/>
          <w:color w:val="DC4D49"/>
          <w:sz w:val="24"/>
          <w:szCs w:val="24"/>
        </w:rPr>
        <w:t>е</w:t>
      </w:r>
      <w:r w:rsidR="00A93C4A" w:rsidRPr="00F96B93">
        <w:rPr>
          <w:rFonts w:ascii="Arial Nova Cond Light" w:hAnsi="Arial Nova Cond Light"/>
          <w:color w:val="DC4D49"/>
          <w:sz w:val="24"/>
          <w:szCs w:val="24"/>
        </w:rPr>
        <w:t xml:space="preserve"> шоссе</w:t>
      </w:r>
      <w:r w:rsidR="009047BC">
        <w:rPr>
          <w:rFonts w:ascii="Arial Nova Cond Light" w:hAnsi="Arial Nova Cond Light"/>
          <w:color w:val="DC4D49"/>
          <w:sz w:val="24"/>
          <w:szCs w:val="24"/>
        </w:rPr>
        <w:t xml:space="preserve"> 242 </w:t>
      </w:r>
      <w:r w:rsidR="00A93C4A" w:rsidRPr="00F96B93">
        <w:rPr>
          <w:rFonts w:ascii="Arial Nova Cond Light" w:hAnsi="Arial Nova Cond Light"/>
          <w:color w:val="DC4D49"/>
          <w:sz w:val="24"/>
          <w:szCs w:val="24"/>
        </w:rPr>
        <w:t xml:space="preserve"> </w:t>
      </w:r>
      <w:r w:rsidR="009047BC">
        <w:rPr>
          <w:rFonts w:ascii="Arial Nova Cond Light" w:hAnsi="Arial Nova Cond Light"/>
          <w:color w:val="DC4D49"/>
          <w:sz w:val="24"/>
          <w:szCs w:val="24"/>
        </w:rPr>
        <w:t xml:space="preserve">- </w:t>
      </w:r>
      <w:r w:rsidR="00A93C4A" w:rsidRPr="00A80627">
        <w:rPr>
          <w:rFonts w:ascii="Arial Nova Cond Light" w:hAnsi="Arial Nova Cond Light"/>
          <w:color w:val="DC4D49"/>
          <w:sz w:val="24"/>
          <w:szCs w:val="24"/>
          <w:shd w:val="clear" w:color="auto" w:fill="F2F2F2" w:themeFill="background1" w:themeFillShade="F2"/>
        </w:rPr>
        <w:t>был присвоен номер 8</w:t>
      </w:r>
      <w:r w:rsidR="00A93C4A" w:rsidRPr="00CA4130">
        <w:rPr>
          <w:rFonts w:ascii="Arial Nova Cond Light" w:hAnsi="Arial Nova Cond Light"/>
          <w:color w:val="DC4D49"/>
          <w:sz w:val="24"/>
          <w:szCs w:val="24"/>
          <w:u w:val="single"/>
        </w:rPr>
        <w:t xml:space="preserve"> </w:t>
      </w:r>
    </w:p>
    <w:p w:rsidR="0093600E" w:rsidRDefault="003563F4">
      <w:r w:rsidRPr="006B272D">
        <w:rPr>
          <w:rFonts w:ascii="Arial Nova Cond Light" w:hAnsi="Arial Nova Cond Light"/>
          <w:noProof/>
          <w:sz w:val="24"/>
          <w:szCs w:val="24"/>
          <w:lang w:eastAsia="ru-RU"/>
        </w:rPr>
        <w:drawing>
          <wp:anchor distT="0" distB="0" distL="114300" distR="114300" simplePos="0" relativeHeight="251661312" behindDoc="0" locked="0" layoutInCell="1" allowOverlap="1" wp14:anchorId="4D4EB469" wp14:editId="5F6BEC32">
            <wp:simplePos x="0" y="0"/>
            <wp:positionH relativeFrom="margin">
              <wp:align>right</wp:align>
            </wp:positionH>
            <wp:positionV relativeFrom="margin">
              <wp:posOffset>2233930</wp:posOffset>
            </wp:positionV>
            <wp:extent cx="2538095" cy="2298700"/>
            <wp:effectExtent l="19050" t="19050" r="14605" b="2540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BEBA8EAE-BF5A-486C-A8C5-ECC9F3942E4B}">
                          <a14:imgProps xmlns:a14="http://schemas.microsoft.com/office/drawing/2010/main">
                            <a14:imgLayer r:embed="rId6">
                              <a14:imgEffect>
                                <a14:saturation sat="0"/>
                              </a14:imgEffect>
                            </a14:imgLayer>
                          </a14:imgProps>
                        </a:ext>
                        <a:ext uri="{28A0092B-C50C-407E-A947-70E740481C1C}">
                          <a14:useLocalDpi xmlns:a14="http://schemas.microsoft.com/office/drawing/2010/main" val="0"/>
                        </a:ext>
                      </a:extLst>
                    </a:blip>
                    <a:srcRect t="13909" r="28232" b="16114"/>
                    <a:stretch/>
                  </pic:blipFill>
                  <pic:spPr bwMode="auto">
                    <a:xfrm>
                      <a:off x="0" y="0"/>
                      <a:ext cx="2538095" cy="2298700"/>
                    </a:xfrm>
                    <a:prstGeom prst="rect">
                      <a:avLst/>
                    </a:prstGeom>
                    <a:ln w="12700">
                      <a:solidFill>
                        <a:schemeClr val="bg1">
                          <a:lumMod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B272D">
        <w:rPr>
          <w:rFonts w:ascii="Arial Nova Cond Light" w:hAnsi="Arial Nova Cond Light"/>
          <w:noProof/>
          <w:sz w:val="24"/>
          <w:szCs w:val="24"/>
          <w:lang w:eastAsia="ru-RU"/>
        </w:rPr>
        <w:drawing>
          <wp:anchor distT="0" distB="0" distL="114300" distR="114300" simplePos="0" relativeHeight="251663360" behindDoc="0" locked="0" layoutInCell="1" allowOverlap="1" wp14:anchorId="5BAF5C84" wp14:editId="717D156F">
            <wp:simplePos x="0" y="0"/>
            <wp:positionH relativeFrom="margin">
              <wp:posOffset>4831715</wp:posOffset>
            </wp:positionH>
            <wp:positionV relativeFrom="paragraph">
              <wp:posOffset>954405</wp:posOffset>
            </wp:positionV>
            <wp:extent cx="1734455" cy="252484"/>
            <wp:effectExtent l="19050" t="19050" r="18415" b="1460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734455" cy="252484"/>
                    </a:xfrm>
                    <a:prstGeom prst="rect">
                      <a:avLst/>
                    </a:prstGeom>
                    <a:ln w="12700">
                      <a:solidFill>
                        <a:srgbClr val="E7E6E6">
                          <a:lumMod val="50000"/>
                        </a:srgbClr>
                      </a:solidFill>
                    </a:ln>
                  </pic:spPr>
                </pic:pic>
              </a:graphicData>
            </a:graphic>
            <wp14:sizeRelH relativeFrom="page">
              <wp14:pctWidth>0</wp14:pctWidth>
            </wp14:sizeRelH>
            <wp14:sizeRelV relativeFrom="page">
              <wp14:pctHeight>0</wp14:pctHeight>
            </wp14:sizeRelV>
          </wp:anchor>
        </w:drawing>
      </w:r>
      <w:r w:rsidR="00A24726" w:rsidRPr="006B272D">
        <w:rPr>
          <w:rFonts w:ascii="Arial Nova Cond Light" w:eastAsia="Calibri" w:hAnsi="Arial Nova Cond Light" w:cs="Times New Roman"/>
          <w:sz w:val="24"/>
          <w:szCs w:val="24"/>
        </w:rPr>
        <w:t>от Ленинградского проспекта до Шереметьевского шоссе</w:t>
      </w:r>
      <w:r w:rsidR="00A24726">
        <w:rPr>
          <w:rFonts w:ascii="Arial Nova Cond Light" w:eastAsia="Calibri" w:hAnsi="Arial Nova Cond Light" w:cs="Times New Roman"/>
          <w:sz w:val="24"/>
          <w:szCs w:val="24"/>
        </w:rPr>
        <w:t xml:space="preserve"> -</w:t>
      </w:r>
      <w:r w:rsidR="00A24726" w:rsidRPr="006B272D">
        <w:rPr>
          <w:rFonts w:ascii="Arial Nova Cond Light" w:eastAsia="Calibri" w:hAnsi="Arial Nova Cond Light" w:cs="Times New Roman"/>
          <w:sz w:val="24"/>
          <w:szCs w:val="24"/>
        </w:rPr>
        <w:t xml:space="preserve"> Общая протяжённость шоссе — 19,7 км, из них </w:t>
      </w:r>
      <w:r w:rsidR="00A24726" w:rsidRPr="009047BC">
        <w:rPr>
          <w:rFonts w:ascii="Arial Nova Cond Light" w:eastAsia="Calibri" w:hAnsi="Arial Nova Cond Light" w:cs="Times New Roman"/>
          <w:color w:val="00B050"/>
          <w:sz w:val="28"/>
          <w:szCs w:val="28"/>
        </w:rPr>
        <w:t xml:space="preserve">15,2 км        по территории Москвы. </w:t>
      </w:r>
      <w:r w:rsidR="00A24726" w:rsidRPr="006B272D">
        <w:rPr>
          <w:rFonts w:ascii="Arial Nova Cond Light" w:eastAsia="Calibri" w:hAnsi="Arial Nova Cond Light" w:cs="Times New Roman"/>
          <w:sz w:val="24"/>
          <w:szCs w:val="24"/>
        </w:rPr>
        <w:t xml:space="preserve"> Ленинградское шоссе является частью </w:t>
      </w:r>
      <w:r w:rsidR="00A24726" w:rsidRPr="006B272D">
        <w:rPr>
          <w:rFonts w:ascii="Arial Nova Cond Light" w:eastAsia="Calibri" w:hAnsi="Arial Nova Cond Light" w:cs="Times New Roman"/>
          <w:color w:val="595959" w:themeColor="text1" w:themeTint="A6"/>
          <w:sz w:val="28"/>
          <w:szCs w:val="28"/>
          <w:u w:val="dotted"/>
        </w:rPr>
        <w:t>федеральной автомобильной дороги</w:t>
      </w:r>
      <w:r w:rsidR="00A24726" w:rsidRPr="006B272D">
        <w:rPr>
          <w:rFonts w:ascii="Arial Nova Cond Light" w:eastAsia="Calibri" w:hAnsi="Arial Nova Cond Light" w:cs="Times New Roman"/>
          <w:color w:val="00B050"/>
          <w:sz w:val="24"/>
          <w:szCs w:val="24"/>
          <w:u w:val="dotted"/>
        </w:rPr>
        <w:t xml:space="preserve"> </w:t>
      </w:r>
      <w:r w:rsidR="00A24726" w:rsidRPr="006B272D">
        <w:rPr>
          <w:rFonts w:ascii="Arial Nova Cond Light" w:eastAsia="Calibri" w:hAnsi="Arial Nova Cond Light" w:cs="Times New Roman"/>
          <w:color w:val="00B050"/>
          <w:sz w:val="28"/>
          <w:szCs w:val="28"/>
          <w:u w:val="dotted"/>
        </w:rPr>
        <w:t>М10</w:t>
      </w:r>
      <w:r w:rsidR="00A24726" w:rsidRPr="006B272D">
        <w:rPr>
          <w:rFonts w:ascii="Arial Nova Cond Light" w:eastAsia="Calibri" w:hAnsi="Arial Nova Cond Light" w:cs="Times New Roman"/>
          <w:color w:val="00B050"/>
          <w:sz w:val="24"/>
          <w:szCs w:val="24"/>
        </w:rPr>
        <w:t xml:space="preserve"> </w:t>
      </w:r>
      <w:r w:rsidR="00A24726" w:rsidRPr="006B272D">
        <w:rPr>
          <w:rFonts w:ascii="Arial Nova Cond Light" w:eastAsia="Calibri" w:hAnsi="Arial Nova Cond Light" w:cs="Times New Roman"/>
          <w:sz w:val="24"/>
          <w:szCs w:val="24"/>
        </w:rPr>
        <w:t xml:space="preserve">и </w:t>
      </w:r>
      <w:r w:rsidR="00A24726" w:rsidRPr="006B272D">
        <w:rPr>
          <w:rFonts w:ascii="Arial Nova Cond Light" w:eastAsia="Calibri" w:hAnsi="Arial Nova Cond Light" w:cs="Times New Roman"/>
          <w:color w:val="595959" w:themeColor="text1" w:themeTint="A6"/>
          <w:sz w:val="28"/>
          <w:szCs w:val="28"/>
          <w:u w:val="dotted"/>
        </w:rPr>
        <w:t>европейского автомобильного маршрута</w:t>
      </w:r>
      <w:r w:rsidR="00A24726" w:rsidRPr="006B272D">
        <w:rPr>
          <w:rFonts w:ascii="Arial Nova Cond Light" w:eastAsia="Calibri" w:hAnsi="Arial Nova Cond Light" w:cs="Times New Roman"/>
          <w:color w:val="00B050"/>
          <w:sz w:val="24"/>
          <w:szCs w:val="24"/>
          <w:u w:val="dotted"/>
        </w:rPr>
        <w:t xml:space="preserve"> </w:t>
      </w:r>
      <w:r w:rsidR="00A24726" w:rsidRPr="006B272D">
        <w:rPr>
          <w:rFonts w:ascii="Arial Nova Cond Light" w:eastAsia="Calibri" w:hAnsi="Arial Nova Cond Light" w:cs="Times New Roman"/>
          <w:color w:val="00B050"/>
          <w:sz w:val="28"/>
          <w:szCs w:val="28"/>
          <w:u w:val="dotted"/>
        </w:rPr>
        <w:t>E105</w:t>
      </w:r>
      <w:r w:rsidR="00A93C4A" w:rsidRPr="00CA4130">
        <w:rPr>
          <w:rFonts w:ascii="Arial Nova Cond Light" w:hAnsi="Arial Nova Cond Light"/>
          <w:color w:val="DC4D49"/>
          <w:sz w:val="24"/>
          <w:szCs w:val="24"/>
          <w:u w:val="single"/>
        </w:rPr>
        <w:t xml:space="preserve">      </w:t>
      </w:r>
      <w:r w:rsidR="00A93C4A" w:rsidRPr="00CA4130">
        <w:rPr>
          <w:noProof/>
          <w:sz w:val="24"/>
          <w:szCs w:val="24"/>
          <w:u w:val="single"/>
          <w:lang w:eastAsia="ru-RU"/>
        </w:rPr>
        <w:t xml:space="preserve">                                                                                                                                                                                  </w:t>
      </w:r>
      <w:r w:rsidR="00DC5784">
        <w:rPr>
          <w:noProof/>
          <w:lang w:eastAsia="ru-RU"/>
        </w:rPr>
        <w:drawing>
          <wp:inline distT="0" distB="0" distL="0" distR="0" wp14:anchorId="682ED363" wp14:editId="67706291">
            <wp:extent cx="6645910" cy="2805744"/>
            <wp:effectExtent l="0" t="0" r="254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45910" cy="2805744"/>
                    </a:xfrm>
                    <a:prstGeom prst="rect">
                      <a:avLst/>
                    </a:prstGeom>
                  </pic:spPr>
                </pic:pic>
              </a:graphicData>
            </a:graphic>
          </wp:inline>
        </w:drawing>
      </w:r>
    </w:p>
    <w:p w:rsidR="00DC5784" w:rsidRPr="006B272D" w:rsidRDefault="00DC5784" w:rsidP="00DC5784">
      <w:pPr>
        <w:rPr>
          <w:sz w:val="20"/>
          <w:szCs w:val="20"/>
        </w:rPr>
      </w:pPr>
      <w:r w:rsidRPr="006B272D">
        <w:rPr>
          <w:rFonts w:ascii="Calibri" w:eastAsia="Calibri" w:hAnsi="Calibri" w:cs="Times New Roman"/>
          <w:sz w:val="20"/>
          <w:szCs w:val="20"/>
        </w:rPr>
        <w:t>Код карты: 061942   Немецкая аэрофотосъемка 1939-1943 годов. Коллаж составлен главным образом на основе снимков, находящихся в архивах США (U.S. National Archives a nd the U.S. Library of Congress).  Сканы оригиналов снимков находятся на сайтах wwii-photos-maps.com и pobeda-info.ru, привязка и размещение основной части снимков выполнены специалистами сайта warfly.ru. Приблизительный масштаб оригиналов фотографий 1:16000 - 1:17000.</w:t>
      </w:r>
      <w:r w:rsidRPr="006B272D">
        <w:rPr>
          <w:sz w:val="20"/>
          <w:szCs w:val="20"/>
        </w:rPr>
        <w:t xml:space="preserve"> </w:t>
      </w:r>
    </w:p>
    <w:p w:rsidR="00451EA8" w:rsidRPr="00A80627" w:rsidRDefault="003563F4" w:rsidP="007629AB">
      <w:pPr>
        <w:shd w:val="clear" w:color="auto" w:fill="F2F2F2" w:themeFill="background1" w:themeFillShade="F2"/>
        <w:spacing w:line="240" w:lineRule="auto"/>
        <w:rPr>
          <w:rFonts w:ascii="Courier New" w:hAnsi="Courier New" w:cs="Courier New"/>
          <w:sz w:val="24"/>
          <w:szCs w:val="24"/>
        </w:rPr>
      </w:pPr>
      <w:r w:rsidRPr="006B272D">
        <w:rPr>
          <w:noProof/>
          <w:sz w:val="20"/>
          <w:szCs w:val="20"/>
          <w:lang w:eastAsia="ru-RU"/>
        </w:rPr>
        <w:drawing>
          <wp:anchor distT="0" distB="0" distL="114300" distR="114300" simplePos="0" relativeHeight="251686912" behindDoc="0" locked="0" layoutInCell="1" allowOverlap="1" wp14:anchorId="6D554F29" wp14:editId="7CCABD58">
            <wp:simplePos x="0" y="0"/>
            <wp:positionH relativeFrom="margin">
              <wp:posOffset>-104775</wp:posOffset>
            </wp:positionH>
            <wp:positionV relativeFrom="margin">
              <wp:posOffset>5390515</wp:posOffset>
            </wp:positionV>
            <wp:extent cx="3030220" cy="4158615"/>
            <wp:effectExtent l="0" t="0" r="0"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250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030220" cy="4158615"/>
                    </a:xfrm>
                    <a:prstGeom prst="rect">
                      <a:avLst/>
                    </a:prstGeom>
                  </pic:spPr>
                </pic:pic>
              </a:graphicData>
            </a:graphic>
            <wp14:sizeRelH relativeFrom="margin">
              <wp14:pctWidth>0</wp14:pctWidth>
            </wp14:sizeRelH>
            <wp14:sizeRelV relativeFrom="margin">
              <wp14:pctHeight>0</wp14:pctHeight>
            </wp14:sizeRelV>
          </wp:anchor>
        </w:drawing>
      </w:r>
      <w:r w:rsidR="006B272D">
        <w:rPr>
          <w:rFonts w:ascii="Courier New" w:hAnsi="Courier New" w:cs="Courier New"/>
        </w:rPr>
        <w:t xml:space="preserve">                                     </w:t>
      </w:r>
      <w:r w:rsidR="009047BC">
        <w:rPr>
          <w:rFonts w:ascii="Courier New" w:hAnsi="Courier New" w:cs="Courier New"/>
        </w:rPr>
        <w:t xml:space="preserve">             </w:t>
      </w:r>
      <w:r w:rsidR="006B272D">
        <w:rPr>
          <w:rFonts w:ascii="Courier New" w:hAnsi="Courier New" w:cs="Courier New"/>
        </w:rPr>
        <w:t xml:space="preserve"> </w:t>
      </w:r>
      <w:r w:rsidR="00941D04" w:rsidRPr="001B4590">
        <w:rPr>
          <w:rFonts w:ascii="Arial Nova Cond Light" w:hAnsi="Arial Nova Cond Light" w:cs="Courier New"/>
          <w:sz w:val="24"/>
          <w:szCs w:val="24"/>
        </w:rPr>
        <w:t xml:space="preserve">Акт от 17.06.1951г. о предоставлении ХОЗУ МГБ Союза СССР земельного участка для капитального строительства управлением по делам архитектуры отдела городских земель:                                                                         </w:t>
      </w:r>
      <w:r w:rsidR="005E33A6" w:rsidRPr="001B4590">
        <w:rPr>
          <w:rFonts w:ascii="Courier New" w:hAnsi="Courier New" w:cs="Courier New"/>
          <w:sz w:val="24"/>
          <w:szCs w:val="24"/>
        </w:rPr>
        <w:t xml:space="preserve">                  </w:t>
      </w:r>
      <w:r w:rsidR="00941D04" w:rsidRPr="001B4590">
        <w:rPr>
          <w:rFonts w:ascii="Arial Nova Cond Light" w:hAnsi="Arial Nova Cond Light" w:cs="Courier New"/>
          <w:sz w:val="24"/>
          <w:szCs w:val="24"/>
        </w:rPr>
        <w:t>1.</w:t>
      </w:r>
      <w:r w:rsidR="00451EA8" w:rsidRPr="001B4590">
        <w:rPr>
          <w:rFonts w:ascii="Arial Nova Cond Light" w:hAnsi="Arial Nova Cond Light" w:cs="Courier New"/>
          <w:sz w:val="24"/>
          <w:szCs w:val="24"/>
        </w:rPr>
        <w:t xml:space="preserve"> </w:t>
      </w:r>
      <w:r w:rsidR="00941D04" w:rsidRPr="001B4590">
        <w:rPr>
          <w:rFonts w:ascii="Arial Nova Cond Light" w:hAnsi="Arial Nova Cond Light" w:cs="Courier New"/>
          <w:sz w:val="24"/>
          <w:szCs w:val="24"/>
        </w:rPr>
        <w:t>На основании решения Исполкома Московского городского совета от 14.07.1950г. за</w:t>
      </w:r>
      <w:r w:rsidR="00451EA8" w:rsidRPr="001B4590">
        <w:rPr>
          <w:rFonts w:ascii="Arial Nova Cond Light" w:hAnsi="Arial Nova Cond Light" w:cs="Courier New"/>
          <w:sz w:val="24"/>
          <w:szCs w:val="24"/>
        </w:rPr>
        <w:t xml:space="preserve"> </w:t>
      </w:r>
      <w:r w:rsidR="00941D04" w:rsidRPr="001B4590">
        <w:rPr>
          <w:rFonts w:ascii="Arial Nova Cond Light" w:hAnsi="Arial Nova Cond Light" w:cs="Courier New"/>
          <w:sz w:val="24"/>
          <w:szCs w:val="24"/>
        </w:rPr>
        <w:t>№</w:t>
      </w:r>
      <w:r w:rsidR="00451EA8" w:rsidRPr="001B4590">
        <w:rPr>
          <w:rFonts w:ascii="Arial Nova Cond Light" w:hAnsi="Arial Nova Cond Light" w:cs="Courier New"/>
          <w:sz w:val="24"/>
          <w:szCs w:val="24"/>
        </w:rPr>
        <w:t xml:space="preserve"> </w:t>
      </w:r>
      <w:r w:rsidR="00941D04" w:rsidRPr="001B4590">
        <w:rPr>
          <w:rFonts w:ascii="Arial Nova Cond Light" w:hAnsi="Arial Nova Cond Light" w:cs="Courier New"/>
          <w:sz w:val="24"/>
          <w:szCs w:val="24"/>
        </w:rPr>
        <w:t xml:space="preserve">52/6 </w:t>
      </w:r>
      <w:r w:rsidR="00451EA8" w:rsidRPr="001B4590">
        <w:rPr>
          <w:rFonts w:ascii="Arial Nova Cond Light" w:hAnsi="Arial Nova Cond Light" w:cs="Courier New"/>
          <w:sz w:val="24"/>
          <w:szCs w:val="24"/>
        </w:rPr>
        <w:t>в</w:t>
      </w:r>
      <w:r w:rsidR="00941D04" w:rsidRPr="001B4590">
        <w:rPr>
          <w:rFonts w:ascii="Arial Nova Cond Light" w:hAnsi="Arial Nova Cond Light" w:cs="Courier New"/>
          <w:sz w:val="24"/>
          <w:szCs w:val="24"/>
        </w:rPr>
        <w:t xml:space="preserve"> соответствии правил утверждённых Советом Народных Комиссаров СССР, 1 октября 1935г., </w:t>
      </w:r>
      <w:r w:rsidR="00941D04" w:rsidRPr="009047BC">
        <w:rPr>
          <w:rFonts w:ascii="Arial Nova Cond Light" w:hAnsi="Arial Nova Cond Light" w:cs="Courier New"/>
          <w:b/>
          <w:sz w:val="24"/>
          <w:szCs w:val="24"/>
        </w:rPr>
        <w:t>отдел городских земель Управления по делам архитектуры Исполкома Московского городского Совета депутатов трудящихся</w:t>
      </w:r>
      <w:r w:rsidR="00941D04" w:rsidRPr="007629AB">
        <w:rPr>
          <w:rFonts w:ascii="Arial Nova Cond Light" w:hAnsi="Arial Nova Cond Light" w:cs="Courier New"/>
          <w:sz w:val="24"/>
          <w:szCs w:val="24"/>
        </w:rPr>
        <w:t xml:space="preserve">, </w:t>
      </w:r>
      <w:r w:rsidR="00941D04" w:rsidRPr="009047BC">
        <w:rPr>
          <w:rFonts w:ascii="Arial Nova Cond Light" w:hAnsi="Arial Nova Cond Light" w:cs="Courier New"/>
          <w:b/>
          <w:color w:val="DC4D49"/>
          <w:sz w:val="24"/>
          <w:szCs w:val="24"/>
        </w:rPr>
        <w:t>предоставляет ХОЗУ МГБ Союза ССР под капитальное строительство земельный участок, площадью 20020кв.метров</w:t>
      </w:r>
      <w:r w:rsidR="00941D04" w:rsidRPr="007629AB">
        <w:rPr>
          <w:rFonts w:ascii="Arial Nova Cond Light" w:hAnsi="Arial Nova Cond Light" w:cs="Courier New"/>
          <w:color w:val="DC4D49"/>
          <w:sz w:val="24"/>
          <w:szCs w:val="24"/>
        </w:rPr>
        <w:t xml:space="preserve"> </w:t>
      </w:r>
      <w:r w:rsidR="00941D04" w:rsidRPr="001B4590">
        <w:rPr>
          <w:rFonts w:ascii="Arial Nova Cond Light" w:hAnsi="Arial Nova Cond Light" w:cs="Courier New"/>
          <w:sz w:val="24"/>
          <w:szCs w:val="24"/>
        </w:rPr>
        <w:t xml:space="preserve">состоящий из владений: по Ленинградскому шоссе №242 границы участка на инвентарном плане прилагается к настоящему и </w:t>
      </w:r>
      <w:r w:rsidR="00941D04" w:rsidRPr="00A80627">
        <w:rPr>
          <w:rFonts w:ascii="Arial Nova Cond Light" w:hAnsi="Arial Nova Cond Light" w:cs="Courier New"/>
          <w:sz w:val="24"/>
          <w:szCs w:val="24"/>
        </w:rPr>
        <w:t xml:space="preserve">составляет одно целое. </w:t>
      </w:r>
      <w:r w:rsidR="00451EA8" w:rsidRPr="00A80627">
        <w:rPr>
          <w:rFonts w:ascii="Arial Nova Cond Light" w:hAnsi="Arial Nova Cond Light" w:cs="Courier New"/>
          <w:sz w:val="24"/>
          <w:szCs w:val="24"/>
        </w:rPr>
        <w:t xml:space="preserve">                          </w:t>
      </w:r>
    </w:p>
    <w:p w:rsidR="009047BC" w:rsidRDefault="00941D04" w:rsidP="007629AB">
      <w:pPr>
        <w:shd w:val="clear" w:color="auto" w:fill="F2F2F2" w:themeFill="background1" w:themeFillShade="F2"/>
        <w:spacing w:line="240" w:lineRule="auto"/>
      </w:pPr>
      <w:r w:rsidRPr="001B4590">
        <w:rPr>
          <w:rFonts w:ascii="Arial Nova Cond Light" w:hAnsi="Arial Nova Cond Light" w:cs="Courier New"/>
          <w:sz w:val="24"/>
          <w:szCs w:val="24"/>
        </w:rPr>
        <w:t>2.</w:t>
      </w:r>
      <w:r w:rsidR="00451EA8" w:rsidRPr="001B4590">
        <w:rPr>
          <w:rFonts w:ascii="Arial Nova Cond Light" w:hAnsi="Arial Nova Cond Light" w:cs="Courier New"/>
          <w:sz w:val="24"/>
          <w:szCs w:val="24"/>
        </w:rPr>
        <w:t xml:space="preserve"> </w:t>
      </w:r>
      <w:r w:rsidRPr="001B4590">
        <w:rPr>
          <w:rFonts w:ascii="Arial Nova Cond Light" w:hAnsi="Arial Nova Cond Light" w:cs="Courier New"/>
          <w:sz w:val="24"/>
          <w:szCs w:val="24"/>
        </w:rPr>
        <w:t xml:space="preserve">На указанном п.1участке ХОЗУ </w:t>
      </w:r>
      <w:r w:rsidR="00451EA8" w:rsidRPr="001B4590">
        <w:rPr>
          <w:rFonts w:ascii="Arial Nova Cond Light" w:hAnsi="Arial Nova Cond Light" w:cs="Courier New"/>
          <w:sz w:val="24"/>
          <w:szCs w:val="24"/>
        </w:rPr>
        <w:t xml:space="preserve">МГБ Союза СССР (землепользователь) </w:t>
      </w:r>
      <w:r w:rsidR="00451EA8" w:rsidRPr="009047BC">
        <w:rPr>
          <w:rFonts w:ascii="Arial Nova Cond Light" w:hAnsi="Arial Nova Cond Light" w:cs="Courier New"/>
          <w:b/>
          <w:sz w:val="24"/>
          <w:szCs w:val="24"/>
        </w:rPr>
        <w:t xml:space="preserve">обязан произвести </w:t>
      </w:r>
      <w:r w:rsidR="00451EA8" w:rsidRPr="009047BC">
        <w:rPr>
          <w:rFonts w:ascii="Arial Nova Cond Light" w:hAnsi="Arial Nova Cond Light" w:cs="Courier New"/>
          <w:b/>
          <w:color w:val="DC4D49"/>
          <w:sz w:val="24"/>
          <w:szCs w:val="24"/>
          <w:u w:val="single"/>
        </w:rPr>
        <w:t>две пристройки</w:t>
      </w:r>
      <w:r w:rsidR="00451EA8" w:rsidRPr="009047BC">
        <w:rPr>
          <w:rFonts w:ascii="Arial Nova Cond Light" w:hAnsi="Arial Nova Cond Light" w:cs="Courier New"/>
          <w:b/>
          <w:color w:val="DC4D49"/>
          <w:sz w:val="24"/>
          <w:szCs w:val="24"/>
        </w:rPr>
        <w:t xml:space="preserve"> к торцам существующего дома</w:t>
      </w:r>
      <w:r w:rsidR="009047BC" w:rsidRPr="009047BC">
        <w:t xml:space="preserve"> </w:t>
      </w:r>
    </w:p>
    <w:p w:rsidR="00451EA8" w:rsidRPr="009047BC" w:rsidRDefault="009047BC" w:rsidP="007629AB">
      <w:pPr>
        <w:shd w:val="clear" w:color="auto" w:fill="F2F2F2" w:themeFill="background1" w:themeFillShade="F2"/>
        <w:spacing w:line="240" w:lineRule="auto"/>
        <w:rPr>
          <w:rFonts w:ascii="Arial Nova Cond Light" w:hAnsi="Arial Nova Cond Light" w:cs="Courier New"/>
          <w:sz w:val="24"/>
          <w:szCs w:val="24"/>
        </w:rPr>
      </w:pPr>
      <w:r w:rsidRPr="009047BC">
        <w:rPr>
          <w:rFonts w:ascii="Arial Nova Cond Light" w:hAnsi="Arial Nova Cond Light" w:cs="Courier New"/>
          <w:sz w:val="28"/>
          <w:szCs w:val="28"/>
        </w:rPr>
        <w:t>СПРАВОЧНО:</w:t>
      </w:r>
      <w:r w:rsidRPr="009047BC">
        <w:rPr>
          <w:rFonts w:ascii="Arial Nova Cond Light" w:hAnsi="Arial Nova Cond Light" w:cs="Courier New"/>
          <w:sz w:val="24"/>
          <w:szCs w:val="24"/>
        </w:rPr>
        <w:t xml:space="preserve"> Пристройки, подвал, мезонин, мансарда и пр.  Литеруются буквами от того основного строения, в составе которого они расположены.</w:t>
      </w:r>
    </w:p>
    <w:p w:rsidR="00451EA8" w:rsidRPr="004C296D" w:rsidRDefault="004C296D" w:rsidP="00451EA8">
      <w:pPr>
        <w:shd w:val="clear" w:color="auto" w:fill="FFFFFF" w:themeFill="background1"/>
        <w:rPr>
          <w:rFonts w:ascii="Arial Nova Cond Light" w:hAnsi="Arial Nova Cond Light" w:cs="Courier New"/>
          <w:color w:val="DC4D49"/>
          <w:sz w:val="24"/>
          <w:szCs w:val="24"/>
          <w:u w:val="single"/>
        </w:rPr>
      </w:pPr>
      <w:r w:rsidRPr="009047BC">
        <w:rPr>
          <w:rFonts w:ascii="Arial Nova Cond Light" w:hAnsi="Arial Nova Cond Light"/>
          <w:b/>
          <w:noProof/>
          <w:sz w:val="28"/>
          <w:szCs w:val="28"/>
          <w:shd w:val="clear" w:color="auto" w:fill="F2F2F2" w:themeFill="background1" w:themeFillShade="F2"/>
          <w:lang w:eastAsia="ru-RU"/>
        </w:rPr>
        <w:lastRenderedPageBreak/>
        <w:drawing>
          <wp:anchor distT="0" distB="0" distL="114300" distR="114300" simplePos="0" relativeHeight="251668480" behindDoc="0" locked="0" layoutInCell="1" allowOverlap="1" wp14:anchorId="40720156" wp14:editId="70AA0D57">
            <wp:simplePos x="0" y="0"/>
            <wp:positionH relativeFrom="margin">
              <wp:posOffset>-170844</wp:posOffset>
            </wp:positionH>
            <wp:positionV relativeFrom="margin">
              <wp:posOffset>536007</wp:posOffset>
            </wp:positionV>
            <wp:extent cx="6700520" cy="4744720"/>
            <wp:effectExtent l="0" t="0" r="508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700520" cy="4744720"/>
                    </a:xfrm>
                    <a:prstGeom prst="rect">
                      <a:avLst/>
                    </a:prstGeom>
                  </pic:spPr>
                </pic:pic>
              </a:graphicData>
            </a:graphic>
            <wp14:sizeRelH relativeFrom="margin">
              <wp14:pctWidth>0</wp14:pctWidth>
            </wp14:sizeRelH>
            <wp14:sizeRelV relativeFrom="margin">
              <wp14:pctHeight>0</wp14:pctHeight>
            </wp14:sizeRelV>
          </wp:anchor>
        </w:drawing>
      </w:r>
    </w:p>
    <w:p w:rsidR="004C296D" w:rsidRDefault="004C296D" w:rsidP="00B56AD1">
      <w:pPr>
        <w:shd w:val="clear" w:color="auto" w:fill="F2F2F2" w:themeFill="background1" w:themeFillShade="F2"/>
        <w:rPr>
          <w:rFonts w:ascii="Arial Nova Cond Light" w:hAnsi="Arial Nova Cond Light" w:cs="Courier New"/>
          <w:color w:val="DC4D49"/>
          <w:sz w:val="28"/>
          <w:szCs w:val="28"/>
        </w:rPr>
      </w:pPr>
    </w:p>
    <w:p w:rsidR="009047BC" w:rsidRPr="003563F4" w:rsidRDefault="009047BC" w:rsidP="009047BC">
      <w:pPr>
        <w:shd w:val="clear" w:color="auto" w:fill="F2F2F2" w:themeFill="background1" w:themeFillShade="F2"/>
        <w:spacing w:line="240" w:lineRule="auto"/>
        <w:rPr>
          <w:rFonts w:ascii="Arial Nova Cond Light" w:hAnsi="Arial Nova Cond Light" w:cs="Courier New"/>
          <w:color w:val="DC4D49"/>
          <w:sz w:val="24"/>
          <w:szCs w:val="24"/>
        </w:rPr>
      </w:pPr>
      <w:r w:rsidRPr="009047BC">
        <w:rPr>
          <w:noProof/>
          <w:sz w:val="28"/>
          <w:szCs w:val="28"/>
          <w:lang w:eastAsia="ru-RU"/>
        </w:rPr>
        <w:drawing>
          <wp:anchor distT="0" distB="0" distL="114300" distR="114300" simplePos="0" relativeHeight="251667456" behindDoc="0" locked="0" layoutInCell="1" allowOverlap="1" wp14:anchorId="3881E38A" wp14:editId="6A03081C">
            <wp:simplePos x="0" y="0"/>
            <wp:positionH relativeFrom="margin">
              <wp:posOffset>-180975</wp:posOffset>
            </wp:positionH>
            <wp:positionV relativeFrom="margin">
              <wp:posOffset>5300980</wp:posOffset>
            </wp:positionV>
            <wp:extent cx="3304540" cy="4271645"/>
            <wp:effectExtent l="19050" t="19050" r="10160" b="1460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BEBA8EAE-BF5A-486C-A8C5-ECC9F3942E4B}">
                          <a14:imgProps xmlns:a14="http://schemas.microsoft.com/office/drawing/2010/main">
                            <a14:imgLayer r:embed="rId14">
                              <a14:imgEffect>
                                <a14:sharpenSoften amount="250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304540" cy="4271645"/>
                    </a:xfrm>
                    <a:prstGeom prst="rect">
                      <a:avLst/>
                    </a:prstGeom>
                    <a:ln>
                      <a:solidFill>
                        <a:sysClr val="window" lastClr="FFFFFF">
                          <a:lumMod val="50000"/>
                        </a:sysClr>
                      </a:solidFill>
                    </a:ln>
                  </pic:spPr>
                </pic:pic>
              </a:graphicData>
            </a:graphic>
            <wp14:sizeRelH relativeFrom="margin">
              <wp14:pctWidth>0</wp14:pctWidth>
            </wp14:sizeRelH>
            <wp14:sizeRelV relativeFrom="margin">
              <wp14:pctHeight>0</wp14:pctHeight>
            </wp14:sizeRelV>
          </wp:anchor>
        </w:drawing>
      </w:r>
      <w:r w:rsidRPr="009047BC">
        <w:rPr>
          <w:rFonts w:ascii="Arial Nova Cond Light" w:hAnsi="Arial Nova Cond Light" w:cs="Courier New"/>
          <w:sz w:val="28"/>
          <w:szCs w:val="28"/>
        </w:rPr>
        <w:t>СПРАВОЧНО:</w:t>
      </w:r>
      <w:r w:rsidRPr="009047BC">
        <w:rPr>
          <w:rFonts w:ascii="Arial Nova Cond Light" w:hAnsi="Arial Nova Cond Light" w:cs="Courier New"/>
          <w:sz w:val="24"/>
          <w:szCs w:val="24"/>
        </w:rPr>
        <w:t xml:space="preserve"> Пристройки, подвал, мезонин, мансарда и пр.  Литеруются буквами от того основного строения, в составе которого они расположены.</w:t>
      </w:r>
    </w:p>
    <w:p w:rsidR="004C296D" w:rsidRPr="001B4590" w:rsidRDefault="00B56AD1" w:rsidP="007629AB">
      <w:pPr>
        <w:shd w:val="clear" w:color="auto" w:fill="F2F2F2" w:themeFill="background1" w:themeFillShade="F2"/>
        <w:spacing w:line="240" w:lineRule="auto"/>
        <w:rPr>
          <w:rFonts w:ascii="Arial Nova Cond Light" w:hAnsi="Arial Nova Cond Light" w:cs="Courier New"/>
          <w:sz w:val="24"/>
          <w:szCs w:val="24"/>
        </w:rPr>
      </w:pPr>
      <w:r w:rsidRPr="007629AB">
        <w:rPr>
          <w:rFonts w:ascii="Arial Nova Cond Light" w:hAnsi="Arial Nova Cond Light" w:cs="Courier New"/>
          <w:color w:val="DC4D49"/>
          <w:sz w:val="24"/>
          <w:szCs w:val="24"/>
        </w:rPr>
        <w:t>— ПОЭТОМУ</w:t>
      </w:r>
      <w:r w:rsidR="009047BC">
        <w:rPr>
          <w:rFonts w:ascii="Arial Nova Cond Light" w:hAnsi="Arial Nova Cond Light" w:cs="Courier New"/>
          <w:color w:val="DC4D49"/>
          <w:sz w:val="24"/>
          <w:szCs w:val="24"/>
        </w:rPr>
        <w:t xml:space="preserve"> в генплане пристройки литерованы, как части основного здания Владения строения с номером 1 - </w:t>
      </w:r>
      <w:r w:rsidRPr="007629AB">
        <w:rPr>
          <w:rFonts w:ascii="Arial Nova Cond Light" w:hAnsi="Arial Nova Cond Light" w:cs="Courier New"/>
          <w:color w:val="DC4D49"/>
          <w:sz w:val="24"/>
          <w:szCs w:val="24"/>
        </w:rPr>
        <w:t xml:space="preserve"> </w:t>
      </w:r>
      <w:r w:rsidRPr="007629AB">
        <w:rPr>
          <w:rFonts w:ascii="Arial Nova Cond Light" w:hAnsi="Arial Nova Cond Light" w:cs="Courier New"/>
          <w:color w:val="DC4D49"/>
          <w:sz w:val="24"/>
          <w:szCs w:val="24"/>
          <w:u w:val="single"/>
        </w:rPr>
        <w:t xml:space="preserve">Стр.1А и Стр.1Б.                                                                                                                                                                                                                                                                                        </w:t>
      </w:r>
      <w:r w:rsidRPr="001B4590">
        <w:rPr>
          <w:rFonts w:ascii="Arial Nova Cond Light" w:hAnsi="Arial Nova Cond Light" w:cs="Courier New"/>
          <w:sz w:val="24"/>
          <w:szCs w:val="24"/>
        </w:rPr>
        <w:t xml:space="preserve">— Сейчас этим частям здания — некорректно присвоен </w:t>
      </w:r>
      <w:r w:rsidR="002E455F" w:rsidRPr="001B4590">
        <w:rPr>
          <w:rFonts w:ascii="Arial Nova Cond Light" w:hAnsi="Arial Nova Cond Light" w:cs="Courier New"/>
          <w:sz w:val="24"/>
          <w:szCs w:val="24"/>
        </w:rPr>
        <w:t>Адрес</w:t>
      </w:r>
      <w:r w:rsidRPr="001B4590">
        <w:rPr>
          <w:rFonts w:ascii="Arial Nova Cond Light" w:hAnsi="Arial Nova Cond Light" w:cs="Courier New"/>
          <w:sz w:val="24"/>
          <w:szCs w:val="24"/>
        </w:rPr>
        <w:t xml:space="preserve"> </w:t>
      </w:r>
      <w:r w:rsidR="009047BC">
        <w:rPr>
          <w:rFonts w:ascii="Arial Nova Cond Light" w:hAnsi="Arial Nova Cond Light" w:cs="Courier New"/>
          <w:sz w:val="24"/>
          <w:szCs w:val="24"/>
        </w:rPr>
        <w:t xml:space="preserve">самостоятельного </w:t>
      </w:r>
      <w:r w:rsidR="002E455F" w:rsidRPr="001B4590">
        <w:rPr>
          <w:rFonts w:ascii="Arial Nova Cond Light" w:hAnsi="Arial Nova Cond Light" w:cs="Courier New"/>
          <w:sz w:val="24"/>
          <w:szCs w:val="24"/>
        </w:rPr>
        <w:t xml:space="preserve">объекта </w:t>
      </w:r>
      <w:r w:rsidR="009047BC">
        <w:rPr>
          <w:rFonts w:ascii="Arial Nova Cond Light" w:hAnsi="Arial Nova Cond Light" w:cs="Courier New"/>
          <w:sz w:val="24"/>
          <w:szCs w:val="24"/>
        </w:rPr>
        <w:t xml:space="preserve">- здания </w:t>
      </w:r>
      <w:r w:rsidRPr="001B4590">
        <w:rPr>
          <w:rFonts w:ascii="Arial Nova Cond Light" w:hAnsi="Arial Nova Cond Light" w:cs="Courier New"/>
          <w:sz w:val="24"/>
          <w:szCs w:val="24"/>
        </w:rPr>
        <w:t>«КОРПУС 2,3</w:t>
      </w:r>
      <w:r w:rsidR="009047BC">
        <w:rPr>
          <w:rFonts w:ascii="Arial Nova Cond Light" w:hAnsi="Arial Nova Cond Light" w:cs="Courier New"/>
          <w:sz w:val="24"/>
          <w:szCs w:val="24"/>
        </w:rPr>
        <w:t xml:space="preserve"> и </w:t>
      </w:r>
      <w:r w:rsidRPr="001B4590">
        <w:rPr>
          <w:rFonts w:ascii="Arial Nova Cond Light" w:hAnsi="Arial Nova Cond Light" w:cs="Courier New"/>
          <w:sz w:val="24"/>
          <w:szCs w:val="24"/>
        </w:rPr>
        <w:t>1».</w:t>
      </w:r>
      <w:r w:rsidR="009047BC">
        <w:rPr>
          <w:rFonts w:ascii="Arial Nova Cond Light" w:hAnsi="Arial Nova Cond Light" w:cs="Courier New"/>
          <w:sz w:val="24"/>
          <w:szCs w:val="24"/>
        </w:rPr>
        <w:t xml:space="preserve"> При этом </w:t>
      </w:r>
      <w:r w:rsidRPr="001B4590">
        <w:rPr>
          <w:rFonts w:ascii="Arial Nova Cond Light" w:hAnsi="Arial Nova Cond Light" w:cs="Courier New"/>
          <w:sz w:val="24"/>
          <w:szCs w:val="24"/>
        </w:rPr>
        <w:t>Корпус</w:t>
      </w:r>
      <w:r w:rsidR="00A668A9" w:rsidRPr="001B4590">
        <w:rPr>
          <w:rFonts w:ascii="Arial Nova Cond Light" w:hAnsi="Arial Nova Cond Light" w:cs="Courier New"/>
          <w:sz w:val="24"/>
          <w:szCs w:val="24"/>
        </w:rPr>
        <w:t>а с номерами</w:t>
      </w:r>
      <w:r w:rsidRPr="001B4590">
        <w:rPr>
          <w:rFonts w:ascii="Arial Nova Cond Light" w:hAnsi="Arial Nova Cond Light" w:cs="Courier New"/>
          <w:sz w:val="24"/>
          <w:szCs w:val="24"/>
        </w:rPr>
        <w:t xml:space="preserve"> 1, 2, 3 располагаются на земельном участке Владения Ленинградское шоссе 8</w:t>
      </w:r>
      <w:r w:rsidR="00694413" w:rsidRPr="001B4590">
        <w:rPr>
          <w:rFonts w:ascii="Arial Nova Cond Light" w:hAnsi="Arial Nova Cond Light" w:cs="Courier New"/>
          <w:sz w:val="24"/>
          <w:szCs w:val="24"/>
        </w:rPr>
        <w:t>/</w:t>
      </w:r>
      <w:r w:rsidR="00750752" w:rsidRPr="001B4590">
        <w:rPr>
          <w:rFonts w:ascii="Arial Nova Cond Light" w:hAnsi="Arial Nova Cond Light" w:cs="Courier New"/>
          <w:sz w:val="24"/>
          <w:szCs w:val="24"/>
        </w:rPr>
        <w:t xml:space="preserve">2. </w:t>
      </w:r>
      <w:r w:rsidR="009047BC">
        <w:rPr>
          <w:rFonts w:ascii="Arial Nova Cond Light" w:hAnsi="Arial Nova Cond Light" w:cs="Courier New"/>
          <w:sz w:val="24"/>
          <w:szCs w:val="24"/>
        </w:rPr>
        <w:t>И все их фасады выходят на разные улицы.</w:t>
      </w:r>
      <w:r w:rsidRPr="001B4590">
        <w:rPr>
          <w:rFonts w:ascii="Arial Nova Cond Light" w:hAnsi="Arial Nova Cond Light" w:cs="Courier New"/>
          <w:sz w:val="24"/>
          <w:szCs w:val="24"/>
        </w:rPr>
        <w:t xml:space="preserve"> </w:t>
      </w:r>
    </w:p>
    <w:p w:rsidR="00B56AD1" w:rsidRPr="007629AB" w:rsidRDefault="00A668A9" w:rsidP="007629AB">
      <w:pPr>
        <w:shd w:val="clear" w:color="auto" w:fill="F2F2F2" w:themeFill="background1" w:themeFillShade="F2"/>
        <w:spacing w:line="240" w:lineRule="auto"/>
        <w:rPr>
          <w:rFonts w:ascii="Arial Nova Cond Light" w:hAnsi="Arial Nova Cond Light" w:cs="Courier New"/>
          <w:color w:val="DC4D49"/>
          <w:sz w:val="24"/>
          <w:szCs w:val="24"/>
          <w:u w:val="single"/>
        </w:rPr>
      </w:pPr>
      <w:r w:rsidRPr="007629AB">
        <w:rPr>
          <w:rFonts w:ascii="Arial Nova Cond Light" w:hAnsi="Arial Nova Cond Light" w:cs="Courier New"/>
          <w:color w:val="DC4D49"/>
          <w:sz w:val="24"/>
          <w:szCs w:val="24"/>
        </w:rPr>
        <w:t>ВЛАДЕНИЕ</w:t>
      </w:r>
      <w:r w:rsidR="00B56AD1" w:rsidRPr="007629AB">
        <w:rPr>
          <w:rFonts w:ascii="Arial Nova Cond Light" w:hAnsi="Arial Nova Cond Light" w:cs="Courier New"/>
          <w:color w:val="DC4D49"/>
          <w:sz w:val="24"/>
          <w:szCs w:val="24"/>
        </w:rPr>
        <w:t xml:space="preserve"> - является АДРЕСУЕМЫМ ОБЪЕКТОМ НЕДВИЖИМОСТИ</w:t>
      </w:r>
      <w:r w:rsidR="00B56AD1" w:rsidRPr="007629AB">
        <w:rPr>
          <w:sz w:val="24"/>
          <w:szCs w:val="24"/>
        </w:rPr>
        <w:t xml:space="preserve"> </w:t>
      </w:r>
      <w:r w:rsidR="00B56AD1" w:rsidRPr="007629AB">
        <w:rPr>
          <w:rFonts w:ascii="Arial Nova Cond Light" w:hAnsi="Arial Nova Cond Light" w:cs="Courier New"/>
          <w:color w:val="DC4D49"/>
          <w:sz w:val="24"/>
          <w:szCs w:val="24"/>
        </w:rPr>
        <w:t xml:space="preserve">- </w:t>
      </w:r>
      <w:r w:rsidR="00B56AD1" w:rsidRPr="007629AB">
        <w:rPr>
          <w:rFonts w:ascii="Arial Nova Cond Light" w:hAnsi="Arial Nova Cond Light" w:cs="Courier New"/>
          <w:color w:val="DC4D49"/>
          <w:sz w:val="24"/>
          <w:szCs w:val="24"/>
          <w:u w:val="single"/>
        </w:rPr>
        <w:t>земельный участок</w:t>
      </w:r>
      <w:r w:rsidR="00B56AD1" w:rsidRPr="007629AB">
        <w:rPr>
          <w:rFonts w:ascii="Arial Nova Cond Light" w:hAnsi="Arial Nova Cond Light" w:cs="Courier New"/>
          <w:color w:val="DC4D49"/>
          <w:sz w:val="24"/>
          <w:szCs w:val="24"/>
        </w:rPr>
        <w:t xml:space="preserve">, имеющий замкнутый контур границ </w:t>
      </w:r>
      <w:r w:rsidR="00B56AD1" w:rsidRPr="007629AB">
        <w:rPr>
          <w:rFonts w:ascii="Arial Nova Cond Light" w:hAnsi="Arial Nova Cond Light" w:cs="Courier New"/>
          <w:color w:val="DC4D49"/>
          <w:sz w:val="24"/>
          <w:szCs w:val="24"/>
          <w:u w:val="single"/>
        </w:rPr>
        <w:t>с расположенными на нем зданиями и сооружениями.</w:t>
      </w:r>
    </w:p>
    <w:p w:rsidR="00B56AD1" w:rsidRPr="001B4590" w:rsidRDefault="00B56AD1" w:rsidP="007629AB">
      <w:pPr>
        <w:shd w:val="clear" w:color="auto" w:fill="F2F2F2" w:themeFill="background1" w:themeFillShade="F2"/>
        <w:spacing w:line="240" w:lineRule="auto"/>
        <w:rPr>
          <w:rFonts w:ascii="Arial Nova Cond Light" w:hAnsi="Arial Nova Cond Light" w:cs="Courier New"/>
          <w:sz w:val="24"/>
          <w:szCs w:val="24"/>
        </w:rPr>
      </w:pPr>
      <w:r w:rsidRPr="001B4590">
        <w:rPr>
          <w:rFonts w:ascii="Arial Nova Cond Light" w:hAnsi="Arial Nova Cond Light" w:cs="Courier New"/>
          <w:sz w:val="24"/>
          <w:szCs w:val="24"/>
          <w:u w:val="single"/>
        </w:rPr>
        <w:t xml:space="preserve">УПРАЗДНЁННОЕ </w:t>
      </w:r>
      <w:r w:rsidR="00694413" w:rsidRPr="001B4590">
        <w:rPr>
          <w:rFonts w:ascii="Arial Nova Cond Light" w:hAnsi="Arial Nova Cond Light" w:cs="Courier New"/>
          <w:sz w:val="24"/>
          <w:szCs w:val="24"/>
          <w:u w:val="single"/>
        </w:rPr>
        <w:t>(строение 1 – 38 850,6 кв. м</w:t>
      </w:r>
      <w:r w:rsidR="00694413" w:rsidRPr="001B4590">
        <w:rPr>
          <w:rFonts w:ascii="Arial Nova Cond Light" w:hAnsi="Arial Nova Cond Light" w:cs="Courier New"/>
          <w:sz w:val="24"/>
          <w:szCs w:val="24"/>
        </w:rPr>
        <w:t xml:space="preserve">). </w:t>
      </w:r>
      <w:r w:rsidRPr="007629AB">
        <w:rPr>
          <w:rFonts w:ascii="Arial Nova Cond Light" w:hAnsi="Arial Nova Cond Light" w:cs="Courier New"/>
          <w:color w:val="DC4D49"/>
          <w:sz w:val="24"/>
          <w:szCs w:val="24"/>
        </w:rPr>
        <w:t xml:space="preserve">ОСНОВНОЕ ЗДАНИЕ </w:t>
      </w:r>
      <w:r w:rsidRPr="001B4590">
        <w:rPr>
          <w:rFonts w:ascii="Arial Nova Cond Light" w:hAnsi="Arial Nova Cond Light" w:cs="Courier New"/>
          <w:sz w:val="24"/>
          <w:szCs w:val="24"/>
        </w:rPr>
        <w:t>ОБЪЕКТА</w:t>
      </w:r>
      <w:r w:rsidR="00694413" w:rsidRPr="001B4590">
        <w:rPr>
          <w:rFonts w:ascii="Arial Nova Cond Light" w:hAnsi="Arial Nova Cond Light" w:cs="Courier New"/>
          <w:sz w:val="24"/>
          <w:szCs w:val="24"/>
        </w:rPr>
        <w:t xml:space="preserve"> </w:t>
      </w:r>
      <w:r w:rsidR="00750752" w:rsidRPr="001B4590">
        <w:rPr>
          <w:rFonts w:ascii="Arial Nova Cond Light" w:hAnsi="Arial Nova Cond Light" w:cs="Courier New"/>
          <w:sz w:val="24"/>
          <w:szCs w:val="24"/>
        </w:rPr>
        <w:t>(</w:t>
      </w:r>
      <w:r w:rsidR="00694413" w:rsidRPr="001B4590">
        <w:rPr>
          <w:rFonts w:ascii="Arial Nova Cond Light" w:hAnsi="Arial Nova Cond Light" w:cs="Courier New"/>
          <w:sz w:val="24"/>
          <w:szCs w:val="24"/>
        </w:rPr>
        <w:t>с фасадами на четыре улицы</w:t>
      </w:r>
      <w:r w:rsidR="00750752" w:rsidRPr="001B4590">
        <w:rPr>
          <w:rFonts w:ascii="Arial Nova Cond Light" w:hAnsi="Arial Nova Cond Light" w:cs="Courier New"/>
          <w:sz w:val="24"/>
          <w:szCs w:val="24"/>
        </w:rPr>
        <w:t>)</w:t>
      </w:r>
      <w:r w:rsidR="00694413" w:rsidRPr="001B4590">
        <w:rPr>
          <w:rFonts w:ascii="Arial Nova Cond Light" w:hAnsi="Arial Nova Cond Light" w:cs="Courier New"/>
          <w:sz w:val="24"/>
          <w:szCs w:val="24"/>
        </w:rPr>
        <w:t>.</w:t>
      </w:r>
      <w:r w:rsidR="00694413" w:rsidRPr="007629AB">
        <w:rPr>
          <w:rFonts w:ascii="Arial Nova Cond Light" w:hAnsi="Arial Nova Cond Light" w:cs="Courier New"/>
          <w:color w:val="DC4D49"/>
          <w:sz w:val="24"/>
          <w:szCs w:val="24"/>
        </w:rPr>
        <w:t xml:space="preserve"> </w:t>
      </w:r>
      <w:r w:rsidRPr="007629AB">
        <w:rPr>
          <w:rFonts w:ascii="Arial Nova Cond Light" w:hAnsi="Arial Nova Cond Light" w:cs="Courier New"/>
          <w:color w:val="DC4D49"/>
          <w:sz w:val="24"/>
          <w:szCs w:val="24"/>
          <w:u w:val="single"/>
        </w:rPr>
        <w:t xml:space="preserve">ИМЕЕТ ОБЩИЙ ПЕРРИМЕТР </w:t>
      </w:r>
      <w:r w:rsidR="00A668A9" w:rsidRPr="007629AB">
        <w:rPr>
          <w:rFonts w:ascii="Arial Nova Cond Light" w:hAnsi="Arial Nova Cond Light" w:cs="Courier New"/>
          <w:color w:val="DC4D49"/>
          <w:sz w:val="24"/>
          <w:szCs w:val="24"/>
          <w:u w:val="single"/>
        </w:rPr>
        <w:t>с</w:t>
      </w:r>
      <w:r w:rsidR="00A668A9" w:rsidRPr="007629AB">
        <w:rPr>
          <w:rFonts w:ascii="Arial Nova Cond Light" w:hAnsi="Arial Nova Cond Light" w:cs="Courier New"/>
          <w:color w:val="DC4D49"/>
          <w:sz w:val="24"/>
          <w:szCs w:val="24"/>
        </w:rPr>
        <w:t xml:space="preserve"> </w:t>
      </w:r>
      <w:r w:rsidR="00694413" w:rsidRPr="001B4590">
        <w:rPr>
          <w:rFonts w:ascii="Arial Nova Cond Light" w:hAnsi="Arial Nova Cond Light" w:cs="Courier New"/>
          <w:sz w:val="24"/>
          <w:szCs w:val="24"/>
        </w:rPr>
        <w:t>(</w:t>
      </w:r>
      <w:r w:rsidR="00A668A9" w:rsidRPr="001B4590">
        <w:rPr>
          <w:rFonts w:ascii="Arial Nova Cond Light" w:hAnsi="Arial Nova Cond Light" w:cs="Courier New"/>
          <w:sz w:val="24"/>
          <w:szCs w:val="24"/>
        </w:rPr>
        <w:t>предоставленным под капитальное строительство</w:t>
      </w:r>
      <w:r w:rsidR="00694413" w:rsidRPr="001B4590">
        <w:rPr>
          <w:rFonts w:ascii="Arial Nova Cond Light" w:hAnsi="Arial Nova Cond Light" w:cs="Courier New"/>
          <w:sz w:val="24"/>
          <w:szCs w:val="24"/>
        </w:rPr>
        <w:t>)</w:t>
      </w:r>
      <w:r w:rsidR="00A668A9" w:rsidRPr="001B4590">
        <w:rPr>
          <w:rFonts w:ascii="Arial Nova Cond Light" w:hAnsi="Arial Nova Cond Light" w:cs="Courier New"/>
          <w:sz w:val="24"/>
          <w:szCs w:val="24"/>
        </w:rPr>
        <w:t xml:space="preserve"> </w:t>
      </w:r>
      <w:r w:rsidR="00694413" w:rsidRPr="007629AB">
        <w:rPr>
          <w:rFonts w:ascii="Arial Nova Cond Light" w:hAnsi="Arial Nova Cond Light" w:cs="Courier New"/>
          <w:color w:val="DC4D49"/>
          <w:sz w:val="24"/>
          <w:szCs w:val="24"/>
        </w:rPr>
        <w:t>ЗЕМЕЛЬНЫМ</w:t>
      </w:r>
      <w:r w:rsidR="00A668A9" w:rsidRPr="007629AB">
        <w:rPr>
          <w:rFonts w:ascii="Arial Nova Cond Light" w:hAnsi="Arial Nova Cond Light" w:cs="Courier New"/>
          <w:color w:val="DC4D49"/>
          <w:sz w:val="24"/>
          <w:szCs w:val="24"/>
        </w:rPr>
        <w:t xml:space="preserve"> участком </w:t>
      </w:r>
      <w:r w:rsidRPr="007629AB">
        <w:rPr>
          <w:rFonts w:ascii="Arial Nova Cond Light" w:hAnsi="Arial Nova Cond Light" w:cs="Courier New"/>
          <w:color w:val="DC4D49"/>
          <w:sz w:val="24"/>
          <w:szCs w:val="24"/>
        </w:rPr>
        <w:t>ВЛАДЕНИЯ</w:t>
      </w:r>
      <w:r w:rsidR="00A668A9" w:rsidRPr="007629AB">
        <w:rPr>
          <w:rFonts w:ascii="Arial Nova Cond Light" w:hAnsi="Arial Nova Cond Light" w:cs="Courier New"/>
          <w:color w:val="DC4D49"/>
          <w:sz w:val="24"/>
          <w:szCs w:val="24"/>
        </w:rPr>
        <w:t xml:space="preserve">, </w:t>
      </w:r>
      <w:r w:rsidR="00750752" w:rsidRPr="001B4590">
        <w:rPr>
          <w:rFonts w:ascii="Arial Nova Cond Light" w:hAnsi="Arial Nova Cond Light" w:cs="Courier New"/>
          <w:sz w:val="24"/>
          <w:szCs w:val="24"/>
        </w:rPr>
        <w:t>(</w:t>
      </w:r>
      <w:r w:rsidR="00A668A9" w:rsidRPr="001B4590">
        <w:rPr>
          <w:rFonts w:ascii="Arial Nova Cond Light" w:hAnsi="Arial Nova Cond Light" w:cs="Courier New"/>
          <w:sz w:val="24"/>
          <w:szCs w:val="24"/>
        </w:rPr>
        <w:t>площадью 20020кв.м</w:t>
      </w:r>
      <w:r w:rsidR="00750752" w:rsidRPr="001B4590">
        <w:rPr>
          <w:rFonts w:ascii="Arial Nova Cond Light" w:hAnsi="Arial Nova Cond Light" w:cs="Courier New"/>
          <w:sz w:val="24"/>
          <w:szCs w:val="24"/>
        </w:rPr>
        <w:t>)</w:t>
      </w:r>
      <w:r w:rsidR="00A668A9" w:rsidRPr="001B4590">
        <w:rPr>
          <w:rFonts w:ascii="Arial Nova Cond Light" w:hAnsi="Arial Nova Cond Light" w:cs="Courier New"/>
          <w:sz w:val="24"/>
          <w:szCs w:val="24"/>
        </w:rPr>
        <w:t xml:space="preserve"> </w:t>
      </w:r>
    </w:p>
    <w:p w:rsidR="003563F4" w:rsidRDefault="003563F4" w:rsidP="005E4ACF">
      <w:pPr>
        <w:jc w:val="center"/>
        <w:rPr>
          <w:rFonts w:ascii="Arial Nova Cond Light" w:hAnsi="Arial Nova Cond Light"/>
          <w:b/>
          <w:color w:val="595959" w:themeColor="text1" w:themeTint="A6"/>
          <w:sz w:val="36"/>
          <w:szCs w:val="36"/>
        </w:rPr>
      </w:pPr>
    </w:p>
    <w:p w:rsidR="005E4ACF" w:rsidRPr="00451EA8" w:rsidRDefault="005E4ACF" w:rsidP="005E4ACF">
      <w:pPr>
        <w:jc w:val="center"/>
        <w:rPr>
          <w:rFonts w:ascii="Arial Nova Cond Light" w:hAnsi="Arial Nova Cond Light"/>
          <w:b/>
          <w:color w:val="595959" w:themeColor="text1" w:themeTint="A6"/>
          <w:sz w:val="36"/>
          <w:szCs w:val="36"/>
        </w:rPr>
      </w:pPr>
      <w:bookmarkStart w:id="0" w:name="_GoBack"/>
      <w:bookmarkEnd w:id="0"/>
      <w:r w:rsidRPr="00451EA8">
        <w:rPr>
          <w:rFonts w:ascii="Arial Nova Cond Light" w:hAnsi="Arial Nova Cond Light"/>
          <w:b/>
          <w:color w:val="595959" w:themeColor="text1" w:themeTint="A6"/>
          <w:sz w:val="36"/>
          <w:szCs w:val="36"/>
        </w:rPr>
        <w:lastRenderedPageBreak/>
        <w:t>АДРЕСАЦИЯ ОБЬЪЕКТА</w:t>
      </w:r>
      <w:r w:rsidRPr="00451EA8">
        <w:rPr>
          <w:color w:val="595959" w:themeColor="text1" w:themeTint="A6"/>
        </w:rPr>
        <w:t xml:space="preserve"> </w:t>
      </w:r>
    </w:p>
    <w:p w:rsidR="005E4ACF" w:rsidRPr="00451EA8" w:rsidRDefault="005E4ACF" w:rsidP="005E4ACF">
      <w:pPr>
        <w:shd w:val="clear" w:color="auto" w:fill="FFFFFF"/>
        <w:spacing w:after="0" w:line="276" w:lineRule="auto"/>
        <w:textAlignment w:val="baseline"/>
        <w:rPr>
          <w:rFonts w:ascii="Times New Roman" w:eastAsia="Times New Roman" w:hAnsi="Times New Roman" w:cs="Times New Roman"/>
          <w:b/>
          <w:color w:val="595959" w:themeColor="text1" w:themeTint="A6"/>
          <w:sz w:val="20"/>
          <w:szCs w:val="20"/>
          <w:lang w:eastAsia="ru-RU"/>
        </w:rPr>
      </w:pPr>
    </w:p>
    <w:p w:rsidR="007629AB" w:rsidRPr="009047BC" w:rsidRDefault="005E4ACF" w:rsidP="009047BC">
      <w:pPr>
        <w:pStyle w:val="a3"/>
        <w:numPr>
          <w:ilvl w:val="0"/>
          <w:numId w:val="1"/>
        </w:numPr>
        <w:shd w:val="clear" w:color="auto" w:fill="FFFFFF"/>
        <w:spacing w:after="0" w:line="276" w:lineRule="auto"/>
        <w:textAlignment w:val="baseline"/>
        <w:rPr>
          <w:rFonts w:ascii="Arial Nova Cond Light" w:eastAsia="Times New Roman" w:hAnsi="Arial Nova Cond Light" w:cs="Times New Roman"/>
          <w:sz w:val="24"/>
          <w:szCs w:val="24"/>
          <w:lang w:eastAsia="ru-RU"/>
        </w:rPr>
      </w:pPr>
      <w:r w:rsidRPr="001B4590">
        <w:rPr>
          <w:rFonts w:ascii="Calibri" w:eastAsia="Calibri" w:hAnsi="Calibri"/>
          <w:noProof/>
          <w:lang w:eastAsia="ru-RU"/>
        </w:rPr>
        <w:drawing>
          <wp:anchor distT="0" distB="0" distL="114300" distR="114300" simplePos="0" relativeHeight="251697152" behindDoc="0" locked="0" layoutInCell="1" allowOverlap="1" wp14:anchorId="6C2863BF" wp14:editId="6487746B">
            <wp:simplePos x="0" y="0"/>
            <wp:positionH relativeFrom="leftMargin">
              <wp:align>right</wp:align>
            </wp:positionH>
            <wp:positionV relativeFrom="paragraph">
              <wp:posOffset>598170</wp:posOffset>
            </wp:positionV>
            <wp:extent cx="257175" cy="207645"/>
            <wp:effectExtent l="0" t="0" r="9525" b="190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FFFFFF"/>
                        </a:clrFrom>
                        <a:clrTo>
                          <a:srgbClr val="FFFFFF">
                            <a:alpha val="0"/>
                          </a:srgbClr>
                        </a:clrTo>
                      </a:clrChange>
                      <a:duotone>
                        <a:schemeClr val="accent2">
                          <a:shade val="45000"/>
                          <a:satMod val="135000"/>
                        </a:schemeClr>
                        <a:prstClr val="white"/>
                      </a:duotone>
                      <a:extLst>
                        <a:ext uri="{BEBA8EAE-BF5A-486C-A8C5-ECC9F3942E4B}">
                          <a14:imgProps xmlns:a14="http://schemas.microsoft.com/office/drawing/2010/main">
                            <a14:imgLayer r:embed="rId1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57175" cy="207645"/>
                    </a:xfrm>
                    <a:prstGeom prst="rect">
                      <a:avLst/>
                    </a:prstGeom>
                  </pic:spPr>
                </pic:pic>
              </a:graphicData>
            </a:graphic>
            <wp14:sizeRelH relativeFrom="page">
              <wp14:pctWidth>0</wp14:pctWidth>
            </wp14:sizeRelH>
            <wp14:sizeRelV relativeFrom="page">
              <wp14:pctHeight>0</wp14:pctHeight>
            </wp14:sizeRelV>
          </wp:anchor>
        </w:drawing>
      </w:r>
      <w:r w:rsidRPr="001B4590">
        <w:rPr>
          <w:rFonts w:ascii="Calibri" w:eastAsia="Calibri" w:hAnsi="Calibri"/>
          <w:noProof/>
          <w:lang w:eastAsia="ru-RU"/>
        </w:rPr>
        <w:drawing>
          <wp:anchor distT="0" distB="0" distL="114300" distR="114300" simplePos="0" relativeHeight="251696128" behindDoc="0" locked="0" layoutInCell="1" allowOverlap="1" wp14:anchorId="3B8A2B93" wp14:editId="3EB68629">
            <wp:simplePos x="0" y="0"/>
            <wp:positionH relativeFrom="leftMargin">
              <wp:align>right</wp:align>
            </wp:positionH>
            <wp:positionV relativeFrom="paragraph">
              <wp:posOffset>1137930</wp:posOffset>
            </wp:positionV>
            <wp:extent cx="257175" cy="230505"/>
            <wp:effectExtent l="0" t="0" r="9525"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clrChange>
                        <a:clrFrom>
                          <a:srgbClr val="FFFFFF"/>
                        </a:clrFrom>
                        <a:clrTo>
                          <a:srgbClr val="FFFFFF">
                            <a:alpha val="0"/>
                          </a:srgbClr>
                        </a:clrTo>
                      </a:clrChange>
                      <a:duotone>
                        <a:schemeClr val="accent2">
                          <a:shade val="45000"/>
                          <a:satMod val="135000"/>
                        </a:schemeClr>
                        <a:prstClr val="white"/>
                      </a:duotone>
                      <a:extLst>
                        <a:ext uri="{BEBA8EAE-BF5A-486C-A8C5-ECC9F3942E4B}">
                          <a14:imgProps xmlns:a14="http://schemas.microsoft.com/office/drawing/2010/main">
                            <a14:imgLayer r:embed="rId16">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57175" cy="230505"/>
                    </a:xfrm>
                    <a:prstGeom prst="rect">
                      <a:avLst/>
                    </a:prstGeom>
                  </pic:spPr>
                </pic:pic>
              </a:graphicData>
            </a:graphic>
            <wp14:sizeRelH relativeFrom="page">
              <wp14:pctWidth>0</wp14:pctWidth>
            </wp14:sizeRelH>
            <wp14:sizeRelV relativeFrom="page">
              <wp14:pctHeight>0</wp14:pctHeight>
            </wp14:sizeRelV>
          </wp:anchor>
        </w:drawing>
      </w:r>
      <w:r w:rsidRPr="009047BC">
        <w:rPr>
          <w:rFonts w:ascii="Arial Nova Cond Light" w:eastAsia="Times New Roman" w:hAnsi="Arial Nova Cond Light" w:cs="Times New Roman"/>
          <w:sz w:val="24"/>
          <w:szCs w:val="24"/>
          <w:lang w:eastAsia="ru-RU"/>
        </w:rPr>
        <w:t xml:space="preserve">СТРУКТУРА АДРЕСА </w:t>
      </w:r>
    </w:p>
    <w:p w:rsidR="007629AB" w:rsidRPr="001B4590" w:rsidRDefault="005E4ACF" w:rsidP="003340C8">
      <w:pPr>
        <w:shd w:val="clear" w:color="auto" w:fill="FFFFFF"/>
        <w:spacing w:after="0" w:line="276" w:lineRule="auto"/>
        <w:textAlignment w:val="baseline"/>
        <w:rPr>
          <w:rFonts w:ascii="Arial Nova Cond Light" w:eastAsia="Calibri" w:hAnsi="Arial Nova Cond Light" w:cs="Times New Roman"/>
          <w:sz w:val="24"/>
          <w:szCs w:val="24"/>
          <w:shd w:val="clear" w:color="auto" w:fill="FFFFFF" w:themeFill="background1"/>
        </w:rPr>
      </w:pPr>
      <w:r w:rsidRPr="001B4590">
        <w:rPr>
          <w:rFonts w:ascii="Arial Nova Cond Light" w:eastAsia="Times New Roman" w:hAnsi="Arial Nova Cond Light" w:cs="Times New Roman"/>
          <w:sz w:val="24"/>
          <w:szCs w:val="24"/>
          <w:shd w:val="clear" w:color="auto" w:fill="F2F2F2" w:themeFill="background1" w:themeFillShade="F2"/>
          <w:lang w:eastAsia="ru-RU"/>
        </w:rPr>
        <w:t>—</w:t>
      </w:r>
      <w:r w:rsidRPr="001B4590">
        <w:rPr>
          <w:rFonts w:ascii="Times New Roman" w:eastAsia="Times New Roman" w:hAnsi="Times New Roman" w:cs="Times New Roman"/>
          <w:sz w:val="24"/>
          <w:szCs w:val="24"/>
          <w:shd w:val="clear" w:color="auto" w:fill="F2F2F2" w:themeFill="background1" w:themeFillShade="F2"/>
          <w:lang w:eastAsia="ru-RU"/>
        </w:rPr>
        <w:t xml:space="preserve"> </w:t>
      </w:r>
      <w:r w:rsidRPr="001B4590">
        <w:rPr>
          <w:rFonts w:ascii="Arial Nova Cond Light" w:eastAsia="Calibri" w:hAnsi="Arial Nova Cond Light" w:cs="Times New Roman"/>
          <w:sz w:val="24"/>
          <w:szCs w:val="24"/>
          <w:shd w:val="clear" w:color="auto" w:fill="F2F2F2" w:themeFill="background1" w:themeFillShade="F2"/>
        </w:rPr>
        <w:t xml:space="preserve">определяется типом адресуемого объекта  </w:t>
      </w:r>
      <w:r w:rsidRPr="001B4590">
        <w:rPr>
          <w:rFonts w:ascii="Arial Nova Cond Light" w:eastAsia="Calibri" w:hAnsi="Arial Nova Cond Light" w:cs="Times New Roman"/>
          <w:sz w:val="24"/>
          <w:szCs w:val="24"/>
          <w:shd w:val="clear" w:color="auto" w:fill="FFFFFF" w:themeFill="background1"/>
        </w:rPr>
        <w:t xml:space="preserve">                                       </w:t>
      </w:r>
      <w:bookmarkStart w:id="1" w:name="_Hlk520910621"/>
    </w:p>
    <w:p w:rsidR="007629AB" w:rsidRPr="009047BC" w:rsidRDefault="005E4ACF" w:rsidP="009047BC">
      <w:pPr>
        <w:pStyle w:val="a3"/>
        <w:numPr>
          <w:ilvl w:val="0"/>
          <w:numId w:val="1"/>
        </w:numPr>
        <w:shd w:val="clear" w:color="auto" w:fill="FFFFFF"/>
        <w:spacing w:after="0" w:line="276" w:lineRule="auto"/>
        <w:textAlignment w:val="baseline"/>
        <w:rPr>
          <w:rFonts w:ascii="Arial Nova Cond Light" w:eastAsia="Times New Roman" w:hAnsi="Arial Nova Cond Light" w:cs="Times New Roman"/>
          <w:b/>
          <w:sz w:val="24"/>
          <w:szCs w:val="24"/>
          <w:lang w:eastAsia="ru-RU"/>
        </w:rPr>
      </w:pPr>
      <w:r w:rsidRPr="009047BC">
        <w:rPr>
          <w:rFonts w:ascii="Arial Nova Cond Light" w:eastAsia="Times New Roman" w:hAnsi="Arial Nova Cond Light" w:cs="Times New Roman"/>
          <w:sz w:val="24"/>
          <w:szCs w:val="24"/>
          <w:lang w:eastAsia="ru-RU"/>
        </w:rPr>
        <w:t>АДРЕСУЕМЫЙ ОБЪЕКТ НЕДВИЖИМОСТИ</w:t>
      </w:r>
      <w:bookmarkEnd w:id="1"/>
      <w:r w:rsidRPr="009047BC">
        <w:rPr>
          <w:rFonts w:ascii="Arial Nova Cond Light" w:eastAsia="Times New Roman" w:hAnsi="Arial Nova Cond Light" w:cs="Times New Roman"/>
          <w:b/>
          <w:sz w:val="24"/>
          <w:szCs w:val="24"/>
          <w:lang w:eastAsia="ru-RU"/>
        </w:rPr>
        <w:t xml:space="preserve"> </w:t>
      </w:r>
    </w:p>
    <w:p w:rsidR="007629AB" w:rsidRPr="001B4590" w:rsidRDefault="007629AB" w:rsidP="003340C8">
      <w:pPr>
        <w:shd w:val="clear" w:color="auto" w:fill="FFFFFF"/>
        <w:spacing w:after="0" w:line="276" w:lineRule="auto"/>
        <w:textAlignment w:val="baseline"/>
        <w:rPr>
          <w:rFonts w:ascii="Arial Nova Cond Light" w:eastAsia="Times New Roman" w:hAnsi="Arial Nova Cond Light" w:cs="Times New Roman"/>
          <w:b/>
          <w:sz w:val="24"/>
          <w:szCs w:val="24"/>
          <w:shd w:val="clear" w:color="auto" w:fill="F2F2F2" w:themeFill="background1" w:themeFillShade="F2"/>
          <w:lang w:eastAsia="ru-RU"/>
        </w:rPr>
      </w:pPr>
      <w:r w:rsidRPr="001B4590">
        <w:rPr>
          <w:rFonts w:ascii="Arial Nova Cond Light" w:eastAsia="Times New Roman" w:hAnsi="Arial Nova Cond Light" w:cs="Times New Roman"/>
          <w:sz w:val="24"/>
          <w:szCs w:val="24"/>
          <w:shd w:val="clear" w:color="auto" w:fill="F2F2F2" w:themeFill="background1" w:themeFillShade="F2"/>
          <w:lang w:eastAsia="ru-RU"/>
        </w:rPr>
        <w:t>—</w:t>
      </w:r>
      <w:r w:rsidRPr="001B4590">
        <w:rPr>
          <w:rFonts w:ascii="Times New Roman" w:eastAsia="Times New Roman" w:hAnsi="Times New Roman" w:cs="Times New Roman"/>
          <w:sz w:val="24"/>
          <w:szCs w:val="24"/>
          <w:shd w:val="clear" w:color="auto" w:fill="F2F2F2" w:themeFill="background1" w:themeFillShade="F2"/>
          <w:lang w:eastAsia="ru-RU"/>
        </w:rPr>
        <w:t xml:space="preserve"> </w:t>
      </w:r>
      <w:r w:rsidR="005E4ACF" w:rsidRPr="001B4590">
        <w:rPr>
          <w:rFonts w:ascii="Arial Nova Cond Light" w:eastAsia="Calibri" w:hAnsi="Arial Nova Cond Light" w:cs="Times New Roman"/>
          <w:sz w:val="24"/>
          <w:szCs w:val="24"/>
          <w:shd w:val="clear" w:color="auto" w:fill="F2F2F2" w:themeFill="background1" w:themeFillShade="F2"/>
        </w:rPr>
        <w:t>определяется по типу адресации. —  один из них</w:t>
      </w:r>
      <w:r w:rsidRPr="001B4590">
        <w:rPr>
          <w:rFonts w:ascii="Arial Nova Cond Light" w:eastAsia="Calibri" w:hAnsi="Arial Nova Cond Light" w:cs="Times New Roman"/>
          <w:sz w:val="24"/>
          <w:szCs w:val="24"/>
          <w:shd w:val="clear" w:color="auto" w:fill="F2F2F2" w:themeFill="background1" w:themeFillShade="F2"/>
        </w:rPr>
        <w:t xml:space="preserve"> </w:t>
      </w:r>
      <w:r w:rsidR="009047BC" w:rsidRPr="001B4590">
        <w:rPr>
          <w:rFonts w:ascii="Arial Nova Cond Light" w:hAnsi="Arial Nova Cond Light" w:cs="Times New Roman"/>
          <w:noProof/>
          <w:sz w:val="24"/>
          <w:szCs w:val="24"/>
          <w:shd w:val="clear" w:color="auto" w:fill="F2F2F2" w:themeFill="background1" w:themeFillShade="F2"/>
          <w:lang w:eastAsia="ru-RU"/>
        </w:rPr>
        <w:t>ВЛАДЕНИЕ</w:t>
      </w:r>
      <w:r w:rsidR="005E4ACF" w:rsidRPr="001B4590">
        <w:rPr>
          <w:rFonts w:ascii="Arial Nova Cond Light" w:eastAsia="Calibri" w:hAnsi="Arial Nova Cond Light" w:cs="Times New Roman"/>
          <w:sz w:val="24"/>
          <w:szCs w:val="24"/>
          <w:shd w:val="clear" w:color="auto" w:fill="F2F2F2" w:themeFill="background1" w:themeFillShade="F2"/>
        </w:rPr>
        <w:t xml:space="preserve">                                                                                                                                                                                                                                                      </w:t>
      </w:r>
    </w:p>
    <w:p w:rsidR="009B7BCB" w:rsidRPr="009047BC" w:rsidRDefault="005E4ACF" w:rsidP="009047BC">
      <w:pPr>
        <w:pStyle w:val="a3"/>
        <w:numPr>
          <w:ilvl w:val="0"/>
          <w:numId w:val="1"/>
        </w:numPr>
        <w:shd w:val="clear" w:color="auto" w:fill="F2F2F2" w:themeFill="background1" w:themeFillShade="F2"/>
        <w:spacing w:after="0" w:line="276" w:lineRule="auto"/>
        <w:textAlignment w:val="baseline"/>
        <w:rPr>
          <w:rFonts w:ascii="Arial Nova Cond Light" w:eastAsia="Times New Roman" w:hAnsi="Arial Nova Cond Light" w:cs="Times New Roman"/>
          <w:sz w:val="24"/>
          <w:szCs w:val="24"/>
          <w:lang w:eastAsia="ru-RU"/>
        </w:rPr>
      </w:pPr>
      <w:r w:rsidRPr="009047BC">
        <w:rPr>
          <w:rFonts w:ascii="Arial Nova Cond Light" w:hAnsi="Arial Nova Cond Light" w:cs="Times New Roman"/>
          <w:noProof/>
          <w:sz w:val="24"/>
          <w:szCs w:val="24"/>
          <w:shd w:val="clear" w:color="auto" w:fill="F2F2F2" w:themeFill="background1" w:themeFillShade="F2"/>
          <w:lang w:eastAsia="ru-RU"/>
        </w:rPr>
        <w:t>ВЛАДЕНИЕ</w:t>
      </w:r>
      <w:r w:rsidRPr="009047BC">
        <w:rPr>
          <w:rFonts w:ascii="Arial Nova Cond Light" w:eastAsia="Times New Roman" w:hAnsi="Arial Nova Cond Light" w:cs="Times New Roman"/>
          <w:b/>
          <w:sz w:val="24"/>
          <w:szCs w:val="24"/>
          <w:shd w:val="clear" w:color="auto" w:fill="F2F2F2" w:themeFill="background1" w:themeFillShade="F2"/>
          <w:lang w:eastAsia="ru-RU"/>
        </w:rPr>
        <w:t xml:space="preserve"> </w:t>
      </w:r>
      <w:r w:rsidRPr="009047BC">
        <w:rPr>
          <w:rFonts w:ascii="Arial Nova Cond Light" w:eastAsia="Times New Roman" w:hAnsi="Arial Nova Cond Light" w:cs="Times New Roman"/>
          <w:sz w:val="24"/>
          <w:szCs w:val="24"/>
          <w:shd w:val="clear" w:color="auto" w:fill="F2F2F2" w:themeFill="background1" w:themeFillShade="F2"/>
          <w:lang w:eastAsia="ru-RU"/>
        </w:rPr>
        <w:t>— это земельный участок</w:t>
      </w:r>
      <w:r w:rsidRPr="009047BC">
        <w:rPr>
          <w:rFonts w:ascii="Arial Nova Cond Light" w:eastAsia="Times New Roman" w:hAnsi="Arial Nova Cond Light" w:cs="Times New Roman"/>
          <w:sz w:val="24"/>
          <w:szCs w:val="24"/>
          <w:lang w:eastAsia="ru-RU"/>
        </w:rPr>
        <w:t>, имеющий замкнутый контур границ с расположенными на нем</w:t>
      </w:r>
      <w:r w:rsidRPr="009047BC">
        <w:rPr>
          <w:rFonts w:ascii="Arial Nova Cond Light" w:eastAsia="Times New Roman" w:hAnsi="Arial Nova Cond Light" w:cs="Times New Roman"/>
          <w:sz w:val="24"/>
          <w:szCs w:val="24"/>
          <w:u w:val="single"/>
          <w:lang w:eastAsia="ru-RU"/>
        </w:rPr>
        <w:t xml:space="preserve"> </w:t>
      </w:r>
      <w:r w:rsidRPr="009047BC">
        <w:rPr>
          <w:rFonts w:ascii="Arial Nova Cond Light" w:eastAsia="Times New Roman" w:hAnsi="Arial Nova Cond Light" w:cs="Times New Roman"/>
          <w:sz w:val="24"/>
          <w:szCs w:val="24"/>
          <w:lang w:eastAsia="ru-RU"/>
        </w:rPr>
        <w:t>зданиями и</w:t>
      </w:r>
      <w:r w:rsidRPr="009047BC">
        <w:rPr>
          <w:rFonts w:ascii="Arial Nova Cond Light" w:eastAsia="Times New Roman" w:hAnsi="Arial Nova Cond Light" w:cs="Times New Roman"/>
          <w:b/>
          <w:sz w:val="24"/>
          <w:szCs w:val="24"/>
          <w:lang w:eastAsia="ru-RU"/>
        </w:rPr>
        <w:t xml:space="preserve"> </w:t>
      </w:r>
      <w:r w:rsidRPr="009047BC">
        <w:rPr>
          <w:rFonts w:ascii="Arial Nova Cond Light" w:eastAsia="Times New Roman" w:hAnsi="Arial Nova Cond Light" w:cs="Times New Roman"/>
          <w:sz w:val="24"/>
          <w:szCs w:val="24"/>
          <w:lang w:eastAsia="ru-RU"/>
        </w:rPr>
        <w:t xml:space="preserve">сооружениями. </w:t>
      </w:r>
    </w:p>
    <w:p w:rsidR="003340C8" w:rsidRPr="00A80627" w:rsidRDefault="009B7BCB" w:rsidP="003340C8">
      <w:pPr>
        <w:shd w:val="clear" w:color="auto" w:fill="FFFFFF"/>
        <w:spacing w:after="0" w:line="276" w:lineRule="auto"/>
        <w:textAlignment w:val="baseline"/>
        <w:rPr>
          <w:rFonts w:ascii="Arial Nova Cond Light" w:eastAsia="Times New Roman" w:hAnsi="Arial Nova Cond Light" w:cs="Times New Roman"/>
          <w:b/>
          <w:color w:val="DC4D49"/>
          <w:sz w:val="24"/>
          <w:szCs w:val="24"/>
          <w:lang w:eastAsia="ru-RU"/>
        </w:rPr>
      </w:pPr>
      <w:r w:rsidRPr="001B4590">
        <w:rPr>
          <w:rFonts w:ascii="Arial Nova Cond Light" w:eastAsia="Times New Roman" w:hAnsi="Arial Nova Cond Light" w:cs="Times New Roman"/>
          <w:sz w:val="24"/>
          <w:szCs w:val="24"/>
          <w:lang w:eastAsia="ru-RU"/>
        </w:rPr>
        <w:t>—</w:t>
      </w:r>
      <w:r w:rsidR="00A24726">
        <w:rPr>
          <w:rFonts w:ascii="Arial Nova Cond Light" w:eastAsia="Times New Roman" w:hAnsi="Arial Nova Cond Light" w:cs="Times New Roman"/>
          <w:sz w:val="24"/>
          <w:szCs w:val="24"/>
          <w:lang w:eastAsia="ru-RU"/>
        </w:rPr>
        <w:t xml:space="preserve"> </w:t>
      </w:r>
      <w:r w:rsidR="005E4ACF" w:rsidRPr="001B4590">
        <w:rPr>
          <w:rFonts w:ascii="Arial Nova Cond Light" w:eastAsia="Times New Roman" w:hAnsi="Arial Nova Cond Light" w:cs="Times New Roman"/>
          <w:sz w:val="24"/>
          <w:szCs w:val="24"/>
          <w:lang w:eastAsia="ru-RU"/>
        </w:rPr>
        <w:t>На территории владения</w:t>
      </w:r>
      <w:r w:rsidR="003340C8" w:rsidRPr="001B4590">
        <w:rPr>
          <w:sz w:val="24"/>
          <w:szCs w:val="24"/>
        </w:rPr>
        <w:t xml:space="preserve"> </w:t>
      </w:r>
      <w:r w:rsidR="005E4ACF" w:rsidRPr="009B7BCB">
        <w:rPr>
          <w:rFonts w:ascii="Arial Nova Cond Light" w:eastAsia="Times New Roman" w:hAnsi="Arial Nova Cond Light" w:cs="Times New Roman"/>
          <w:color w:val="DC4D49"/>
          <w:sz w:val="24"/>
          <w:szCs w:val="24"/>
          <w:lang w:eastAsia="ru-RU"/>
        </w:rPr>
        <w:t>определяется основное здание,</w:t>
      </w:r>
      <w:r w:rsidR="005E4ACF" w:rsidRPr="009B7BCB">
        <w:rPr>
          <w:rFonts w:ascii="Arial Nova Cond Light" w:eastAsia="Times New Roman" w:hAnsi="Arial Nova Cond Light" w:cs="Times New Roman"/>
          <w:color w:val="595959" w:themeColor="text1" w:themeTint="A6"/>
          <w:sz w:val="24"/>
          <w:szCs w:val="24"/>
          <w:lang w:eastAsia="ru-RU"/>
        </w:rPr>
        <w:t xml:space="preserve"> </w:t>
      </w:r>
      <w:r w:rsidR="005E4ACF" w:rsidRPr="009B7BCB">
        <w:rPr>
          <w:rFonts w:ascii="Arial Nova Cond Light" w:eastAsia="Times New Roman" w:hAnsi="Arial Nova Cond Light" w:cs="Times New Roman"/>
          <w:color w:val="DC4D49"/>
          <w:sz w:val="24"/>
          <w:szCs w:val="24"/>
          <w:lang w:eastAsia="ru-RU"/>
        </w:rPr>
        <w:t xml:space="preserve">относительно которого осуществляется адресация </w:t>
      </w:r>
      <w:r w:rsidR="005E4ACF" w:rsidRPr="00A80627">
        <w:rPr>
          <w:rFonts w:ascii="Arial Nova Cond Light" w:eastAsia="Times New Roman" w:hAnsi="Arial Nova Cond Light" w:cs="Times New Roman"/>
          <w:color w:val="DC4D49"/>
          <w:sz w:val="24"/>
          <w:szCs w:val="24"/>
          <w:shd w:val="clear" w:color="auto" w:fill="F2F2F2" w:themeFill="background1" w:themeFillShade="F2"/>
          <w:lang w:eastAsia="ru-RU"/>
        </w:rPr>
        <w:t>владения и зданий.</w:t>
      </w:r>
      <w:r w:rsidR="005E4ACF" w:rsidRPr="00A80627">
        <w:rPr>
          <w:rFonts w:ascii="Arial Nova Cond Light" w:eastAsia="Times New Roman" w:hAnsi="Arial Nova Cond Light" w:cs="Times New Roman"/>
          <w:color w:val="DC4D49"/>
          <w:sz w:val="24"/>
          <w:szCs w:val="24"/>
          <w:lang w:eastAsia="ru-RU"/>
        </w:rPr>
        <w:t xml:space="preserve"> </w:t>
      </w:r>
      <w:r w:rsidR="005E4ACF" w:rsidRPr="00A80627">
        <w:rPr>
          <w:rFonts w:ascii="Arial Nova Cond Light" w:eastAsia="Times New Roman" w:hAnsi="Arial Nova Cond Light" w:cs="Times New Roman"/>
          <w:sz w:val="24"/>
          <w:szCs w:val="24"/>
          <w:shd w:val="clear" w:color="auto" w:fill="FFFFFF" w:themeFill="background1"/>
          <w:lang w:eastAsia="ru-RU"/>
        </w:rPr>
        <w:t xml:space="preserve">В целях уникальности </w:t>
      </w:r>
      <w:r w:rsidR="005E4ACF" w:rsidRPr="00A80627">
        <w:rPr>
          <w:rFonts w:ascii="Arial Nova Cond Light" w:eastAsia="Times New Roman" w:hAnsi="Arial Nova Cond Light" w:cs="Times New Roman"/>
          <w:color w:val="DC4D49"/>
          <w:sz w:val="24"/>
          <w:szCs w:val="24"/>
          <w:lang w:eastAsia="ru-RU"/>
        </w:rPr>
        <w:t xml:space="preserve">адрес основного здания дополняется </w:t>
      </w:r>
      <w:r w:rsidR="005E4ACF" w:rsidRPr="00A80627">
        <w:rPr>
          <w:rFonts w:ascii="Arial Nova Cond Light" w:eastAsia="Times New Roman" w:hAnsi="Arial Nova Cond Light" w:cs="Times New Roman"/>
          <w:sz w:val="24"/>
          <w:szCs w:val="24"/>
          <w:lang w:eastAsia="ru-RU"/>
        </w:rPr>
        <w:t>указателем</w:t>
      </w:r>
      <w:r w:rsidR="005E4ACF" w:rsidRPr="00A80627">
        <w:rPr>
          <w:rFonts w:ascii="Arial Nova Cond Light" w:eastAsia="Times New Roman" w:hAnsi="Arial Nova Cond Light" w:cs="Times New Roman"/>
          <w:color w:val="595959" w:themeColor="text1" w:themeTint="A6"/>
          <w:sz w:val="24"/>
          <w:szCs w:val="24"/>
          <w:lang w:eastAsia="ru-RU"/>
        </w:rPr>
        <w:t xml:space="preserve"> </w:t>
      </w:r>
      <w:r w:rsidR="005E4ACF" w:rsidRPr="00A80627">
        <w:rPr>
          <w:rFonts w:ascii="Arial Nova Cond Light" w:eastAsia="Times New Roman" w:hAnsi="Arial Nova Cond Light" w:cs="Times New Roman"/>
          <w:color w:val="DC4D49"/>
          <w:sz w:val="24"/>
          <w:szCs w:val="24"/>
          <w:lang w:eastAsia="ru-RU"/>
        </w:rPr>
        <w:t xml:space="preserve">"корпус" </w:t>
      </w:r>
      <w:r w:rsidR="005E4ACF" w:rsidRPr="00A80627">
        <w:rPr>
          <w:rFonts w:ascii="Arial Nova Cond Light" w:eastAsia="Times New Roman" w:hAnsi="Arial Nova Cond Light" w:cs="Times New Roman"/>
          <w:sz w:val="24"/>
          <w:szCs w:val="24"/>
          <w:lang w:eastAsia="ru-RU"/>
        </w:rPr>
        <w:t>или</w:t>
      </w:r>
      <w:r w:rsidR="005E4ACF" w:rsidRPr="00A80627">
        <w:rPr>
          <w:rFonts w:ascii="Arial Nova Cond Light" w:eastAsia="Times New Roman" w:hAnsi="Arial Nova Cond Light" w:cs="Times New Roman"/>
          <w:color w:val="595959" w:themeColor="text1" w:themeTint="A6"/>
          <w:sz w:val="24"/>
          <w:szCs w:val="24"/>
          <w:lang w:eastAsia="ru-RU"/>
        </w:rPr>
        <w:t xml:space="preserve"> </w:t>
      </w:r>
      <w:r w:rsidR="005E4ACF" w:rsidRPr="00A80627">
        <w:rPr>
          <w:rFonts w:ascii="Arial Nova Cond Light" w:eastAsia="Times New Roman" w:hAnsi="Arial Nova Cond Light" w:cs="Times New Roman"/>
          <w:color w:val="DC4D49"/>
          <w:sz w:val="24"/>
          <w:szCs w:val="24"/>
          <w:lang w:eastAsia="ru-RU"/>
        </w:rPr>
        <w:t>"строени</w:t>
      </w:r>
      <w:r w:rsidR="005E4ACF" w:rsidRPr="00A80627">
        <w:rPr>
          <w:rFonts w:ascii="Arial Nova Cond Light" w:eastAsia="Times New Roman" w:hAnsi="Arial Nova Cond Light" w:cs="Times New Roman"/>
          <w:color w:val="DC4D49"/>
          <w:sz w:val="24"/>
          <w:szCs w:val="24"/>
          <w:shd w:val="clear" w:color="auto" w:fill="FFFFFF" w:themeFill="background1"/>
          <w:lang w:eastAsia="ru-RU"/>
        </w:rPr>
        <w:t>е"</w:t>
      </w:r>
      <w:r w:rsidR="005E4ACF" w:rsidRPr="00A80627">
        <w:rPr>
          <w:rFonts w:ascii="Arial Nova Cond Light" w:eastAsia="Times New Roman" w:hAnsi="Arial Nova Cond Light" w:cs="Times New Roman"/>
          <w:color w:val="DC4D49"/>
          <w:sz w:val="24"/>
          <w:szCs w:val="24"/>
          <w:shd w:val="clear" w:color="auto" w:fill="F2F2F2" w:themeFill="background1" w:themeFillShade="F2"/>
          <w:lang w:eastAsia="ru-RU"/>
        </w:rPr>
        <w:t xml:space="preserve"> с номером 1.</w:t>
      </w:r>
      <w:r w:rsidR="005E4ACF" w:rsidRPr="00A80627">
        <w:rPr>
          <w:color w:val="DC4D49"/>
          <w:sz w:val="24"/>
          <w:szCs w:val="24"/>
          <w:shd w:val="clear" w:color="auto" w:fill="F2F2F2" w:themeFill="background1" w:themeFillShade="F2"/>
        </w:rPr>
        <w:t xml:space="preserve"> </w:t>
      </w:r>
      <w:r w:rsidR="005E4ACF" w:rsidRPr="00A80627">
        <w:rPr>
          <w:color w:val="DC4D49"/>
          <w:sz w:val="24"/>
          <w:szCs w:val="24"/>
        </w:rPr>
        <w:t xml:space="preserve">    </w:t>
      </w:r>
    </w:p>
    <w:p w:rsidR="003340C8" w:rsidRPr="009047BC" w:rsidRDefault="003340C8" w:rsidP="009047BC">
      <w:pPr>
        <w:pStyle w:val="a3"/>
        <w:numPr>
          <w:ilvl w:val="0"/>
          <w:numId w:val="1"/>
        </w:numPr>
        <w:shd w:val="clear" w:color="auto" w:fill="FFFFFF"/>
        <w:spacing w:after="0" w:line="276" w:lineRule="auto"/>
        <w:textAlignment w:val="baseline"/>
        <w:rPr>
          <w:rFonts w:ascii="Arial Nova Cond Light" w:eastAsia="Times New Roman" w:hAnsi="Arial Nova Cond Light" w:cs="Times New Roman"/>
          <w:sz w:val="24"/>
          <w:szCs w:val="24"/>
          <w:lang w:eastAsia="ru-RU"/>
        </w:rPr>
      </w:pPr>
      <w:r w:rsidRPr="009047BC">
        <w:rPr>
          <w:rFonts w:ascii="Arial Nova Cond Light" w:eastAsia="Times New Roman" w:hAnsi="Arial Nova Cond Light" w:cs="Times New Roman"/>
          <w:sz w:val="24"/>
          <w:szCs w:val="24"/>
          <w:lang w:eastAsia="ru-RU"/>
        </w:rPr>
        <w:t>НОМЕР «КОРПУСА» присваивается ЗДАНИЯМ, ЕСЛИ НЕКОТОРЫЕ ИЗ НИХ НЕ ИМЕЮТ ПРЯМОГО ВЫХОДА НА УЛИЦУ, то есть находятся во дворе.</w:t>
      </w:r>
    </w:p>
    <w:p w:rsidR="005F706E" w:rsidRPr="009047BC" w:rsidRDefault="003340C8" w:rsidP="009047BC">
      <w:pPr>
        <w:pStyle w:val="a3"/>
        <w:numPr>
          <w:ilvl w:val="0"/>
          <w:numId w:val="1"/>
        </w:numPr>
        <w:shd w:val="clear" w:color="auto" w:fill="FFFFFF"/>
        <w:spacing w:after="0" w:line="276" w:lineRule="auto"/>
        <w:textAlignment w:val="baseline"/>
        <w:rPr>
          <w:b/>
          <w:sz w:val="24"/>
          <w:szCs w:val="24"/>
        </w:rPr>
      </w:pPr>
      <w:r w:rsidRPr="009047BC">
        <w:rPr>
          <w:rFonts w:ascii="Arial Nova Cond Light" w:eastAsia="Times New Roman" w:hAnsi="Arial Nova Cond Light" w:cs="Times New Roman"/>
          <w:sz w:val="24"/>
          <w:szCs w:val="24"/>
          <w:lang w:eastAsia="ru-RU"/>
        </w:rPr>
        <w:t xml:space="preserve">НОМЕР «СТРОЕНИЯ» присваивается ЗДАНИЯМ, ПРЕДСТАВЛЯЮЩИМ ЕДИНЫЙ </w:t>
      </w:r>
      <w:r w:rsidR="004C296D" w:rsidRPr="009047BC">
        <w:rPr>
          <w:rFonts w:ascii="Arial Nova Cond Light" w:eastAsia="Times New Roman" w:hAnsi="Arial Nova Cond Light" w:cs="Times New Roman"/>
          <w:sz w:val="24"/>
          <w:szCs w:val="24"/>
          <w:lang w:eastAsia="ru-RU"/>
        </w:rPr>
        <w:t>КОМПЛЕКС и</w:t>
      </w:r>
      <w:r w:rsidRPr="009047BC">
        <w:rPr>
          <w:rFonts w:ascii="Arial Nova Cond Light" w:eastAsia="Times New Roman" w:hAnsi="Arial Nova Cond Light" w:cs="Times New Roman"/>
          <w:sz w:val="24"/>
          <w:szCs w:val="24"/>
          <w:lang w:eastAsia="ru-RU"/>
        </w:rPr>
        <w:t xml:space="preserve"> имеющим ОБЩИЙ ВЪЕЗД с улицы.  (См. приложение)</w:t>
      </w:r>
      <w:r w:rsidRPr="009047BC">
        <w:rPr>
          <w:rFonts w:ascii="Arial Nova Cond Light" w:eastAsia="Times New Roman" w:hAnsi="Arial Nova Cond Light" w:cs="Times New Roman"/>
          <w:b/>
          <w:sz w:val="24"/>
          <w:szCs w:val="24"/>
          <w:lang w:eastAsia="ru-RU"/>
        </w:rPr>
        <w:t xml:space="preserve"> </w:t>
      </w:r>
      <w:r w:rsidR="005E4ACF" w:rsidRPr="009047BC">
        <w:rPr>
          <w:b/>
          <w:sz w:val="24"/>
          <w:szCs w:val="24"/>
        </w:rPr>
        <w:t xml:space="preserve"> </w:t>
      </w:r>
    </w:p>
    <w:p w:rsidR="005F706E" w:rsidRPr="009047BC" w:rsidRDefault="005F706E" w:rsidP="009047BC">
      <w:pPr>
        <w:pStyle w:val="a3"/>
        <w:numPr>
          <w:ilvl w:val="0"/>
          <w:numId w:val="1"/>
        </w:numPr>
        <w:shd w:val="clear" w:color="auto" w:fill="FFFFFF"/>
        <w:spacing w:after="0" w:line="276" w:lineRule="auto"/>
        <w:textAlignment w:val="baseline"/>
        <w:rPr>
          <w:noProof/>
          <w:sz w:val="24"/>
          <w:szCs w:val="24"/>
          <w:lang w:eastAsia="ru-RU"/>
        </w:rPr>
      </w:pPr>
      <w:r w:rsidRPr="009047BC">
        <w:rPr>
          <w:rFonts w:ascii="Arial Nova Cond Light" w:eastAsia="Times New Roman" w:hAnsi="Arial Nova Cond Light" w:cs="Times New Roman"/>
          <w:sz w:val="24"/>
          <w:szCs w:val="24"/>
          <w:lang w:eastAsia="ru-RU"/>
        </w:rPr>
        <w:t>«КОРПУС» — ОТДЕЛЬНОЕ СТРОЕНИЕ среди нескольких их подобных или обособленная большая часть здания</w:t>
      </w:r>
      <w:r w:rsidRPr="009047BC">
        <w:rPr>
          <w:noProof/>
          <w:sz w:val="24"/>
          <w:szCs w:val="24"/>
          <w:lang w:eastAsia="ru-RU"/>
        </w:rPr>
        <w:t xml:space="preserve">                                                </w:t>
      </w:r>
    </w:p>
    <w:p w:rsidR="005E4ACF" w:rsidRPr="00A80627" w:rsidRDefault="005E4ACF" w:rsidP="005E4ACF">
      <w:pPr>
        <w:shd w:val="clear" w:color="auto" w:fill="FFFFFF"/>
        <w:spacing w:after="0" w:line="276" w:lineRule="auto"/>
        <w:textAlignment w:val="baseline"/>
        <w:rPr>
          <w:noProof/>
          <w:lang w:eastAsia="ru-RU"/>
        </w:rPr>
      </w:pPr>
      <w:r w:rsidRPr="00A80627">
        <w:rPr>
          <w:b/>
          <w:sz w:val="32"/>
          <w:szCs w:val="32"/>
        </w:rPr>
        <w:t xml:space="preserve">                     </w:t>
      </w:r>
      <w:r w:rsidRPr="00A80627">
        <w:rPr>
          <w:rFonts w:ascii="Arial Nova Cond Light" w:eastAsia="Times New Roman" w:hAnsi="Arial Nova Cond Light" w:cs="Times New Roman"/>
          <w:sz w:val="28"/>
          <w:szCs w:val="28"/>
          <w:lang w:eastAsia="ru-RU"/>
        </w:rPr>
        <w:t xml:space="preserve">                                                                                                                                                                </w:t>
      </w:r>
    </w:p>
    <w:p w:rsidR="009F2738" w:rsidRPr="00A80627" w:rsidRDefault="005E4ACF" w:rsidP="005E4ACF">
      <w:pPr>
        <w:jc w:val="both"/>
        <w:rPr>
          <w:sz w:val="24"/>
          <w:szCs w:val="24"/>
        </w:rPr>
      </w:pPr>
      <w:r w:rsidRPr="00A80627">
        <w:rPr>
          <w:rFonts w:ascii="Arial Nova Cond Light" w:eastAsia="Times New Roman" w:hAnsi="Arial Nova Cond Light" w:cs="Times New Roman"/>
          <w:sz w:val="24"/>
          <w:szCs w:val="24"/>
          <w:lang w:eastAsia="ru-RU"/>
        </w:rPr>
        <w:t xml:space="preserve">— </w:t>
      </w:r>
      <w:r w:rsidRPr="00A80627">
        <w:rPr>
          <w:rFonts w:ascii="Arial Nova Cond Light" w:hAnsi="Arial Nova Cond Light"/>
          <w:sz w:val="24"/>
          <w:szCs w:val="24"/>
        </w:rPr>
        <w:t xml:space="preserve">ОСНОВНОЕ ЗДАНИЕ </w:t>
      </w:r>
      <w:r w:rsidR="00F96B93" w:rsidRPr="00A80627">
        <w:rPr>
          <w:rFonts w:ascii="Arial Nova Cond Light" w:hAnsi="Arial Nova Cond Light"/>
          <w:sz w:val="24"/>
          <w:szCs w:val="24"/>
        </w:rPr>
        <w:t>ОБЪЕКТА</w:t>
      </w:r>
      <w:r w:rsidR="002E455F" w:rsidRPr="00A80627">
        <w:rPr>
          <w:rFonts w:ascii="Arial Nova Cond Light" w:hAnsi="Arial Nova Cond Light"/>
          <w:b/>
          <w:sz w:val="36"/>
          <w:szCs w:val="36"/>
        </w:rPr>
        <w:t xml:space="preserve"> </w:t>
      </w:r>
      <w:bookmarkStart w:id="2" w:name="_Hlk520909271"/>
      <w:r w:rsidR="003340C8" w:rsidRPr="00A80627">
        <w:rPr>
          <w:rFonts w:ascii="Arial Nova Cond Light" w:hAnsi="Arial Nova Cond Light"/>
          <w:sz w:val="24"/>
          <w:szCs w:val="24"/>
        </w:rPr>
        <w:t xml:space="preserve">(часть строения 1 – 38 850,6 кв. м). </w:t>
      </w:r>
      <w:r w:rsidR="00750752" w:rsidRPr="00A80627">
        <w:rPr>
          <w:rFonts w:ascii="Arial Nova Cond Light" w:eastAsia="Times New Roman" w:hAnsi="Arial Nova Cond Light" w:cs="Times New Roman"/>
          <w:sz w:val="24"/>
          <w:szCs w:val="24"/>
          <w:lang w:eastAsia="ru-RU"/>
        </w:rPr>
        <w:t xml:space="preserve">— </w:t>
      </w:r>
      <w:bookmarkEnd w:id="2"/>
      <w:r w:rsidR="00750752" w:rsidRPr="00A80627">
        <w:rPr>
          <w:rFonts w:ascii="Arial Nova Cond Light" w:eastAsia="Times New Roman" w:hAnsi="Arial Nova Cond Light" w:cs="Times New Roman"/>
          <w:color w:val="DC4D49"/>
          <w:sz w:val="24"/>
          <w:szCs w:val="24"/>
          <w:lang w:eastAsia="ru-RU"/>
        </w:rPr>
        <w:t xml:space="preserve">ОКС 12719 - 20 598, 6 кв.м. с фасадом на Ленинградское шоссе </w:t>
      </w:r>
      <w:r w:rsidR="00750752" w:rsidRPr="00A80627">
        <w:rPr>
          <w:rFonts w:ascii="Arial Nova Cond Light" w:eastAsia="Times New Roman" w:hAnsi="Arial Nova Cond Light" w:cs="Times New Roman"/>
          <w:sz w:val="24"/>
          <w:szCs w:val="24"/>
          <w:lang w:eastAsia="ru-RU"/>
        </w:rPr>
        <w:t xml:space="preserve">— адресовано в 1939-40г.: Ленинградское шоссе </w:t>
      </w:r>
      <w:r w:rsidR="00750752" w:rsidRPr="00A80627">
        <w:rPr>
          <w:rFonts w:ascii="Arial Nova Cond Light" w:eastAsia="Times New Roman" w:hAnsi="Arial Nova Cond Light" w:cs="Times New Roman"/>
          <w:sz w:val="24"/>
          <w:szCs w:val="24"/>
          <w:shd w:val="clear" w:color="auto" w:fill="F2F2F2" w:themeFill="background1" w:themeFillShade="F2"/>
          <w:lang w:eastAsia="ru-RU"/>
        </w:rPr>
        <w:t xml:space="preserve">242 </w:t>
      </w:r>
      <w:r w:rsidRPr="00A80627">
        <w:rPr>
          <w:rFonts w:ascii="Arial Nova Cond Light" w:eastAsia="Calibri" w:hAnsi="Arial Nova Cond Light" w:cs="Times New Roman"/>
          <w:color w:val="DC4D49"/>
          <w:sz w:val="24"/>
          <w:szCs w:val="24"/>
          <w:shd w:val="clear" w:color="auto" w:fill="F2F2F2" w:themeFill="background1" w:themeFillShade="F2"/>
        </w:rPr>
        <w:t>относительно которого осуществлялась адресация и владения, и зданий</w:t>
      </w:r>
      <w:r w:rsidRPr="00A80627">
        <w:rPr>
          <w:rFonts w:ascii="Arial Nova Cond Light" w:eastAsia="Calibri" w:hAnsi="Arial Nova Cond Light" w:cs="Times New Roman"/>
          <w:color w:val="595959" w:themeColor="text1" w:themeTint="A6"/>
          <w:sz w:val="24"/>
          <w:szCs w:val="24"/>
        </w:rPr>
        <w:t xml:space="preserve"> </w:t>
      </w:r>
      <w:r w:rsidR="00C64BBF" w:rsidRPr="00A80627">
        <w:rPr>
          <w:rFonts w:ascii="Arial Nova Cond Light" w:eastAsia="Times New Roman" w:hAnsi="Arial Nova Cond Light" w:cs="Times New Roman"/>
          <w:sz w:val="24"/>
          <w:szCs w:val="24"/>
          <w:lang w:eastAsia="ru-RU"/>
        </w:rPr>
        <w:t>- введено в эксплуатацию для АХУ НКВД 02.11.1940г. В 1951-53г</w:t>
      </w:r>
      <w:r w:rsidR="00C64BBF" w:rsidRPr="00A80627">
        <w:rPr>
          <w:rFonts w:ascii="Arial Nova Cond Light" w:eastAsia="Times New Roman" w:hAnsi="Arial Nova Cond Light" w:cs="Times New Roman"/>
          <w:color w:val="595959" w:themeColor="text1" w:themeTint="A6"/>
          <w:sz w:val="24"/>
          <w:szCs w:val="24"/>
          <w:lang w:eastAsia="ru-RU"/>
        </w:rPr>
        <w:t xml:space="preserve">. </w:t>
      </w:r>
      <w:r w:rsidR="00C64BBF" w:rsidRPr="00A80627">
        <w:rPr>
          <w:rFonts w:ascii="Arial Nova Cond Light" w:eastAsia="Times New Roman" w:hAnsi="Arial Nova Cond Light" w:cs="Times New Roman"/>
          <w:color w:val="DC4D49"/>
          <w:sz w:val="24"/>
          <w:szCs w:val="24"/>
          <w:lang w:eastAsia="ru-RU"/>
        </w:rPr>
        <w:t xml:space="preserve">к торцам основного здания объекта произведены пристройки </w:t>
      </w:r>
      <w:r w:rsidR="00C64BBF" w:rsidRPr="00A80627">
        <w:rPr>
          <w:rFonts w:ascii="Arial Nova Cond Light" w:eastAsia="Times New Roman" w:hAnsi="Arial Nova Cond Light" w:cs="Times New Roman"/>
          <w:sz w:val="24"/>
          <w:szCs w:val="24"/>
          <w:lang w:eastAsia="ru-RU"/>
        </w:rPr>
        <w:t xml:space="preserve">– Согласно акту государственной приёмки здания – </w:t>
      </w:r>
      <w:r w:rsidR="00C64BBF" w:rsidRPr="00A80627">
        <w:rPr>
          <w:rFonts w:ascii="Arial Nova Cond Light" w:eastAsia="Times New Roman" w:hAnsi="Arial Nova Cond Light" w:cs="Times New Roman"/>
          <w:color w:val="DC4D49"/>
          <w:sz w:val="24"/>
          <w:szCs w:val="24"/>
          <w:lang w:eastAsia="ru-RU"/>
        </w:rPr>
        <w:t xml:space="preserve">«2-а крыла». </w:t>
      </w:r>
      <w:r w:rsidR="00C64BBF" w:rsidRPr="00A80627">
        <w:rPr>
          <w:rFonts w:ascii="Arial Nova Cond Light" w:eastAsia="Times New Roman" w:hAnsi="Arial Nova Cond Light" w:cs="Times New Roman"/>
          <w:sz w:val="24"/>
          <w:szCs w:val="24"/>
          <w:lang w:eastAsia="ru-RU"/>
        </w:rPr>
        <w:t>Поскольку пристроенные 2 дома физически и технологически не разрывны, не могут существовать самостоятельно в генплане обозначены</w:t>
      </w:r>
      <w:r w:rsidR="009F2738" w:rsidRPr="00A80627">
        <w:rPr>
          <w:rFonts w:ascii="Arial Nova Cond Light" w:eastAsia="Times New Roman" w:hAnsi="Arial Nova Cond Light" w:cs="Times New Roman"/>
          <w:sz w:val="24"/>
          <w:szCs w:val="24"/>
          <w:lang w:eastAsia="ru-RU"/>
        </w:rPr>
        <w:t xml:space="preserve"> </w:t>
      </w:r>
      <w:r w:rsidR="00C64BBF" w:rsidRPr="00A80627">
        <w:rPr>
          <w:rFonts w:ascii="Arial Nova Cond Light" w:eastAsia="Times New Roman" w:hAnsi="Arial Nova Cond Light" w:cs="Times New Roman"/>
          <w:sz w:val="24"/>
          <w:szCs w:val="24"/>
          <w:lang w:eastAsia="ru-RU"/>
        </w:rPr>
        <w:t xml:space="preserve">как </w:t>
      </w:r>
      <w:r w:rsidR="009F2738" w:rsidRPr="00A80627">
        <w:rPr>
          <w:rFonts w:ascii="Arial Nova Cond Light" w:eastAsia="Calibri" w:hAnsi="Arial Nova Cond Light" w:cs="Times New Roman"/>
          <w:sz w:val="24"/>
          <w:szCs w:val="24"/>
          <w:shd w:val="clear" w:color="auto" w:fill="F2F2F2" w:themeFill="background1" w:themeFillShade="F2"/>
        </w:rPr>
        <w:t>составные части Строения 1 — литерованы, “А” и “Б”,</w:t>
      </w:r>
      <w:r w:rsidR="009F2738" w:rsidRPr="00A80627">
        <w:rPr>
          <w:sz w:val="24"/>
          <w:szCs w:val="24"/>
          <w:shd w:val="clear" w:color="auto" w:fill="F2F2F2" w:themeFill="background1" w:themeFillShade="F2"/>
        </w:rPr>
        <w:t xml:space="preserve"> </w:t>
      </w:r>
      <w:r w:rsidR="009F2738" w:rsidRPr="00A80627">
        <w:rPr>
          <w:rFonts w:ascii="Arial Nova Cond Light" w:eastAsia="Calibri" w:hAnsi="Arial Nova Cond Light" w:cs="Times New Roman"/>
          <w:sz w:val="24"/>
          <w:szCs w:val="24"/>
          <w:shd w:val="clear" w:color="auto" w:fill="F2F2F2" w:themeFill="background1" w:themeFillShade="F2"/>
        </w:rPr>
        <w:t>присвоены порядковые номера</w:t>
      </w:r>
      <w:r w:rsidR="00C64BBF" w:rsidRPr="00A80627">
        <w:rPr>
          <w:rFonts w:ascii="Arial Nova Cond Light" w:eastAsia="Times New Roman" w:hAnsi="Arial Nova Cond Light" w:cs="Times New Roman"/>
          <w:sz w:val="24"/>
          <w:szCs w:val="24"/>
          <w:lang w:eastAsia="ru-RU"/>
        </w:rPr>
        <w:t xml:space="preserve">                                                                                                                                                                                                              </w:t>
      </w:r>
    </w:p>
    <w:p w:rsidR="00AD30AF" w:rsidRPr="00A80627" w:rsidRDefault="00DD1FA4" w:rsidP="005E4ACF">
      <w:pPr>
        <w:jc w:val="both"/>
        <w:rPr>
          <w:rFonts w:ascii="Arial Nova Cond Light" w:eastAsia="Calibri" w:hAnsi="Arial Nova Cond Light" w:cs="Times New Roman"/>
          <w:color w:val="595959" w:themeColor="text1" w:themeTint="A6"/>
          <w:sz w:val="24"/>
          <w:szCs w:val="24"/>
        </w:rPr>
      </w:pPr>
      <w:r w:rsidRPr="00A80627">
        <w:rPr>
          <w:rFonts w:ascii="Arial Nova Cond Light" w:eastAsia="Times New Roman" w:hAnsi="Arial Nova Cond Light" w:cs="Times New Roman"/>
          <w:sz w:val="24"/>
          <w:szCs w:val="24"/>
          <w:lang w:eastAsia="ru-RU"/>
        </w:rPr>
        <w:t xml:space="preserve">— </w:t>
      </w:r>
      <w:r w:rsidR="009F2738" w:rsidRPr="00A80627">
        <w:rPr>
          <w:rFonts w:ascii="Arial Nova Cond Light" w:eastAsia="Calibri" w:hAnsi="Arial Nova Cond Light" w:cs="Times New Roman"/>
          <w:sz w:val="24"/>
          <w:szCs w:val="24"/>
        </w:rPr>
        <w:t xml:space="preserve">Сблокированным (пристроенным) зданиям присвоение каждому своего адреса возможно </w:t>
      </w:r>
      <w:r w:rsidR="009B7BCB" w:rsidRPr="00A80627">
        <w:rPr>
          <w:rFonts w:ascii="Arial Nova Cond Light" w:eastAsia="Calibri" w:hAnsi="Arial Nova Cond Light" w:cs="Times New Roman"/>
          <w:sz w:val="24"/>
          <w:szCs w:val="24"/>
        </w:rPr>
        <w:t xml:space="preserve">- </w:t>
      </w:r>
      <w:r w:rsidR="009F2738" w:rsidRPr="00A80627">
        <w:rPr>
          <w:rFonts w:ascii="Arial Nova Cond Light" w:eastAsia="Calibri" w:hAnsi="Arial Nova Cond Light" w:cs="Times New Roman"/>
          <w:color w:val="DC4D49"/>
          <w:sz w:val="24"/>
          <w:szCs w:val="24"/>
        </w:rPr>
        <w:t>при возможности, каждого здания, функционировать автономно и, если для изоляции таких зданий оборудован деформационно - осадочный шов</w:t>
      </w:r>
      <w:r w:rsidR="009F2738" w:rsidRPr="00A80627">
        <w:rPr>
          <w:rFonts w:ascii="Arial Nova Cond Light" w:eastAsia="Calibri" w:hAnsi="Arial Nova Cond Light" w:cs="Times New Roman"/>
          <w:sz w:val="24"/>
          <w:szCs w:val="24"/>
        </w:rPr>
        <w:t>, либо установлена противопожарная стена (брандмауэр).</w:t>
      </w:r>
      <w:r w:rsidR="009F2738" w:rsidRPr="00A80627">
        <w:rPr>
          <w:sz w:val="24"/>
          <w:szCs w:val="24"/>
        </w:rPr>
        <w:t xml:space="preserve"> </w:t>
      </w:r>
      <w:r w:rsidR="009F2738" w:rsidRPr="00A80627">
        <w:rPr>
          <w:rFonts w:ascii="Arial Nova Cond Light" w:eastAsia="Calibri" w:hAnsi="Arial Nova Cond Light" w:cs="Times New Roman"/>
          <w:sz w:val="24"/>
          <w:szCs w:val="24"/>
        </w:rPr>
        <w:t xml:space="preserve">Согласно строительной экспертизе от «24» янв. 2017г., проведённому обследованию по результатам тех. заключения № 24012017-5 - Экспертами строительных экспертиз и обследований </w:t>
      </w:r>
      <w:r w:rsidRPr="00A80627">
        <w:rPr>
          <w:rFonts w:ascii="Arial Nova Cond Light" w:eastAsia="Times New Roman" w:hAnsi="Arial Nova Cond Light" w:cs="Times New Roman"/>
          <w:sz w:val="24"/>
          <w:szCs w:val="24"/>
          <w:lang w:eastAsia="ru-RU"/>
        </w:rPr>
        <w:t xml:space="preserve">— </w:t>
      </w:r>
      <w:r w:rsidR="009F2738" w:rsidRPr="00A80627">
        <w:rPr>
          <w:rFonts w:ascii="Arial Nova Cond Light" w:eastAsia="Calibri" w:hAnsi="Arial Nova Cond Light" w:cs="Times New Roman"/>
          <w:sz w:val="24"/>
          <w:szCs w:val="24"/>
        </w:rPr>
        <w:t>дано заключение:</w:t>
      </w:r>
      <w:r w:rsidR="009F2738" w:rsidRPr="00A80627">
        <w:rPr>
          <w:rFonts w:ascii="Arial Nova Cond Light" w:eastAsia="Calibri" w:hAnsi="Arial Nova Cond Light" w:cs="Times New Roman"/>
          <w:color w:val="595959" w:themeColor="text1" w:themeTint="A6"/>
          <w:sz w:val="24"/>
          <w:szCs w:val="24"/>
        </w:rPr>
        <w:t xml:space="preserve"> </w:t>
      </w:r>
      <w:r w:rsidR="009F2738" w:rsidRPr="00A80627">
        <w:rPr>
          <w:rFonts w:ascii="Arial Nova Cond Light" w:eastAsia="Calibri" w:hAnsi="Arial Nova Cond Light" w:cs="Times New Roman"/>
          <w:color w:val="DC4D49"/>
          <w:sz w:val="24"/>
          <w:szCs w:val="24"/>
          <w:shd w:val="clear" w:color="auto" w:fill="F2F2F2" w:themeFill="background1" w:themeFillShade="F2"/>
        </w:rPr>
        <w:t xml:space="preserve">«…дом единый - признаков “Корпусов” у здания НЕТ». </w:t>
      </w:r>
      <w:r w:rsidR="009F2738" w:rsidRPr="00A80627">
        <w:rPr>
          <w:rFonts w:ascii="Arial Nova Cond Light" w:eastAsia="Calibri" w:hAnsi="Arial Nova Cond Light" w:cs="Times New Roman"/>
          <w:color w:val="DC4D49"/>
          <w:sz w:val="24"/>
          <w:szCs w:val="24"/>
        </w:rPr>
        <w:t xml:space="preserve">                  </w:t>
      </w:r>
      <w:r w:rsidR="009F2738" w:rsidRPr="00A80627">
        <w:rPr>
          <w:sz w:val="24"/>
          <w:szCs w:val="24"/>
        </w:rPr>
        <w:t xml:space="preserve">                                                    </w:t>
      </w:r>
    </w:p>
    <w:p w:rsidR="005E4ACF" w:rsidRPr="00A80627" w:rsidRDefault="00AD30AF" w:rsidP="005E4ACF">
      <w:pPr>
        <w:jc w:val="both"/>
        <w:rPr>
          <w:rFonts w:ascii="Times New Roman" w:eastAsia="Calibri" w:hAnsi="Times New Roman" w:cs="Times New Roman"/>
          <w:b/>
          <w:sz w:val="24"/>
          <w:szCs w:val="24"/>
        </w:rPr>
      </w:pPr>
      <w:r w:rsidRPr="00A80627">
        <w:rPr>
          <w:rFonts w:ascii="Arial Nova Cond Light" w:eastAsia="Calibri" w:hAnsi="Arial Nova Cond Light" w:cs="Times New Roman"/>
          <w:color w:val="DC4D49"/>
          <w:sz w:val="24"/>
          <w:szCs w:val="24"/>
        </w:rPr>
        <w:t>– сейчас 2</w:t>
      </w:r>
      <w:r w:rsidR="00280B45" w:rsidRPr="00A80627">
        <w:rPr>
          <w:rFonts w:ascii="Arial Nova Cond Light" w:eastAsia="Calibri" w:hAnsi="Arial Nova Cond Light" w:cs="Times New Roman"/>
          <w:color w:val="DC4D49"/>
          <w:sz w:val="24"/>
          <w:szCs w:val="24"/>
        </w:rPr>
        <w:t>-</w:t>
      </w:r>
      <w:r w:rsidRPr="00A80627">
        <w:rPr>
          <w:rFonts w:ascii="Arial Nova Cond Light" w:eastAsia="Calibri" w:hAnsi="Arial Nova Cond Light" w:cs="Times New Roman"/>
          <w:color w:val="DC4D49"/>
          <w:sz w:val="24"/>
          <w:szCs w:val="24"/>
        </w:rPr>
        <w:t>ой корпус (по данным БТИ</w:t>
      </w:r>
      <w:r w:rsidRPr="00A80627">
        <w:rPr>
          <w:rFonts w:ascii="Arial Nova Cond Light" w:eastAsia="Calibri" w:hAnsi="Arial Nova Cond Light" w:cs="Times New Roman"/>
          <w:sz w:val="24"/>
          <w:szCs w:val="24"/>
        </w:rPr>
        <w:t>), (по расположению фасада</w:t>
      </w:r>
      <w:r w:rsidRPr="00A80627">
        <w:rPr>
          <w:rFonts w:ascii="Arial Nova Cond Light" w:eastAsia="Times New Roman" w:hAnsi="Arial Nova Cond Light" w:cs="Times New Roman"/>
          <w:sz w:val="24"/>
          <w:szCs w:val="24"/>
          <w:lang w:eastAsia="ru-RU"/>
        </w:rPr>
        <w:t xml:space="preserve">, </w:t>
      </w:r>
      <w:r w:rsidRPr="00A80627">
        <w:rPr>
          <w:rFonts w:ascii="Arial Nova Cond Light" w:eastAsia="Calibri" w:hAnsi="Arial Nova Cond Light" w:cs="Times New Roman"/>
          <w:sz w:val="24"/>
          <w:szCs w:val="24"/>
        </w:rPr>
        <w:t>согласно Классификатора</w:t>
      </w:r>
      <w:r w:rsidR="00EB6F48" w:rsidRPr="00A80627">
        <w:rPr>
          <w:sz w:val="24"/>
          <w:szCs w:val="24"/>
        </w:rPr>
        <w:t xml:space="preserve"> </w:t>
      </w:r>
      <w:r w:rsidR="00EB6F48" w:rsidRPr="00A80627">
        <w:rPr>
          <w:rFonts w:ascii="Arial Nova Cond Light" w:eastAsia="Calibri" w:hAnsi="Arial Nova Cond Light" w:cs="Times New Roman"/>
          <w:sz w:val="24"/>
          <w:szCs w:val="24"/>
        </w:rPr>
        <w:t>магистральных улиц</w:t>
      </w:r>
      <w:r w:rsidRPr="00A80627">
        <w:rPr>
          <w:rFonts w:ascii="Arial Nova Cond Light" w:eastAsia="Calibri" w:hAnsi="Arial Nova Cond Light" w:cs="Times New Roman"/>
          <w:sz w:val="24"/>
          <w:szCs w:val="24"/>
        </w:rPr>
        <w:t>,</w:t>
      </w:r>
      <w:r w:rsidR="00EB6F48" w:rsidRPr="00A80627">
        <w:rPr>
          <w:rFonts w:ascii="Arial Nova Cond Light" w:eastAsia="Calibri" w:hAnsi="Arial Nova Cond Light" w:cs="Times New Roman"/>
          <w:sz w:val="24"/>
          <w:szCs w:val="24"/>
        </w:rPr>
        <w:t xml:space="preserve"> Ленинградское шоссе является улицей</w:t>
      </w:r>
      <w:r w:rsidRPr="00A80627">
        <w:rPr>
          <w:rFonts w:ascii="Arial Nova Cond Light" w:eastAsia="Calibri" w:hAnsi="Arial Nova Cond Light" w:cs="Times New Roman"/>
          <w:sz w:val="24"/>
          <w:szCs w:val="24"/>
        </w:rPr>
        <w:t xml:space="preserve"> более высокой категории, чем остальные фасады – </w:t>
      </w:r>
      <w:r w:rsidR="00EB6F48" w:rsidRPr="00A80627">
        <w:rPr>
          <w:rFonts w:ascii="Arial Nova Cond Light" w:eastAsia="Calibri" w:hAnsi="Arial Nova Cond Light" w:cs="Times New Roman"/>
          <w:sz w:val="24"/>
          <w:szCs w:val="24"/>
        </w:rPr>
        <w:t xml:space="preserve">и </w:t>
      </w:r>
      <w:r w:rsidRPr="00A80627">
        <w:rPr>
          <w:rFonts w:ascii="Arial Nova Cond Light" w:eastAsia="Calibri" w:hAnsi="Arial Nova Cond Light" w:cs="Times New Roman"/>
          <w:sz w:val="24"/>
          <w:szCs w:val="24"/>
        </w:rPr>
        <w:t xml:space="preserve">Корпус </w:t>
      </w:r>
      <w:r w:rsidR="00EB6F48" w:rsidRPr="00A80627">
        <w:rPr>
          <w:rFonts w:ascii="Arial Nova Cond Light" w:eastAsia="Calibri" w:hAnsi="Arial Nova Cond Light" w:cs="Times New Roman"/>
          <w:sz w:val="24"/>
          <w:szCs w:val="24"/>
        </w:rPr>
        <w:t>с фасадом на Ленинградское шоссе может</w:t>
      </w:r>
      <w:r w:rsidRPr="00A80627">
        <w:rPr>
          <w:rFonts w:ascii="Arial Nova Cond Light" w:eastAsia="Calibri" w:hAnsi="Arial Nova Cond Light" w:cs="Times New Roman"/>
          <w:sz w:val="24"/>
          <w:szCs w:val="24"/>
        </w:rPr>
        <w:t xml:space="preserve"> иметь </w:t>
      </w:r>
      <w:r w:rsidR="00EB6F48" w:rsidRPr="00A80627">
        <w:rPr>
          <w:rFonts w:ascii="Arial Nova Cond Light" w:eastAsia="Calibri" w:hAnsi="Arial Nova Cond Light" w:cs="Times New Roman"/>
          <w:sz w:val="24"/>
          <w:szCs w:val="24"/>
        </w:rPr>
        <w:t xml:space="preserve">только </w:t>
      </w:r>
      <w:r w:rsidRPr="00A80627">
        <w:rPr>
          <w:rFonts w:ascii="Arial Nova Cond Light" w:eastAsia="Calibri" w:hAnsi="Arial Nova Cond Light" w:cs="Times New Roman"/>
          <w:sz w:val="24"/>
          <w:szCs w:val="24"/>
        </w:rPr>
        <w:t xml:space="preserve">дополнительный номер 1-н, но не номер 2-а) </w:t>
      </w:r>
      <w:r w:rsidR="00750752" w:rsidRPr="00A80627">
        <w:rPr>
          <w:rFonts w:ascii="Arial Nova Cond Light" w:eastAsia="Calibri" w:hAnsi="Arial Nova Cond Light" w:cs="Times New Roman"/>
          <w:sz w:val="24"/>
          <w:szCs w:val="24"/>
        </w:rPr>
        <w:t xml:space="preserve">                                                                                                                                                                                                   </w:t>
      </w:r>
    </w:p>
    <w:p w:rsidR="00280B45" w:rsidRPr="001B4590" w:rsidRDefault="00280B45" w:rsidP="005E4ACF">
      <w:pPr>
        <w:rPr>
          <w:rFonts w:ascii="Arial Nova Cond Light" w:hAnsi="Arial Nova Cond Light"/>
          <w:b/>
          <w:sz w:val="24"/>
          <w:szCs w:val="24"/>
        </w:rPr>
      </w:pPr>
      <w:r w:rsidRPr="00A80627">
        <w:rPr>
          <w:rFonts w:ascii="Arial Nova Cond Light" w:hAnsi="Arial Nova Cond Light"/>
          <w:sz w:val="24"/>
          <w:szCs w:val="24"/>
          <w:shd w:val="clear" w:color="auto" w:fill="F2F2F2" w:themeFill="background1" w:themeFillShade="F2"/>
        </w:rPr>
        <w:t>Далее по часовой стрелке от въезда к торцам здания произведены две пристройки</w:t>
      </w:r>
      <w:r w:rsidRPr="001B4590">
        <w:rPr>
          <w:rFonts w:ascii="Arial Nova Cond Light" w:hAnsi="Arial Nova Cond Light"/>
          <w:b/>
          <w:sz w:val="24"/>
          <w:szCs w:val="24"/>
        </w:rPr>
        <w:t xml:space="preserve">                                       </w:t>
      </w:r>
    </w:p>
    <w:p w:rsidR="00CB7A3D" w:rsidRDefault="005E4ACF" w:rsidP="005E4ACF">
      <w:pPr>
        <w:rPr>
          <w:rFonts w:ascii="Arial Nova Cond Light" w:eastAsia="Calibri" w:hAnsi="Arial Nova Cond Light" w:cs="Times New Roman"/>
          <w:color w:val="DC4D49"/>
          <w:sz w:val="24"/>
          <w:szCs w:val="24"/>
        </w:rPr>
      </w:pPr>
      <w:r w:rsidRPr="001B4590">
        <w:rPr>
          <w:rFonts w:ascii="Arial Nova Cond Light" w:hAnsi="Arial Nova Cond Light"/>
          <w:b/>
          <w:sz w:val="24"/>
          <w:szCs w:val="24"/>
          <w:u w:val="single"/>
        </w:rPr>
        <w:t>— Стр.1А</w:t>
      </w:r>
      <w:r w:rsidRPr="001B4590">
        <w:rPr>
          <w:rFonts w:ascii="Arial Nova Cond Light" w:hAnsi="Arial Nova Cond Light"/>
          <w:b/>
          <w:sz w:val="24"/>
          <w:szCs w:val="24"/>
        </w:rPr>
        <w:t xml:space="preserve"> </w:t>
      </w:r>
      <w:r w:rsidR="003340C8" w:rsidRPr="001B4590">
        <w:rPr>
          <w:rFonts w:ascii="Arial Nova Cond Light" w:hAnsi="Arial Nova Cond Light"/>
          <w:sz w:val="24"/>
          <w:szCs w:val="24"/>
        </w:rPr>
        <w:t xml:space="preserve">(часть </w:t>
      </w:r>
      <w:r w:rsidR="003340C8" w:rsidRPr="001B4590">
        <w:rPr>
          <w:rFonts w:ascii="Arial Nova Cond Light" w:hAnsi="Arial Nova Cond Light"/>
          <w:sz w:val="24"/>
          <w:szCs w:val="24"/>
          <w:u w:val="single"/>
        </w:rPr>
        <w:t>строения 1 – 38 850,6 кв</w:t>
      </w:r>
      <w:r w:rsidR="003340C8" w:rsidRPr="001B4590">
        <w:rPr>
          <w:rFonts w:ascii="Arial Nova Cond Light" w:hAnsi="Arial Nova Cond Light"/>
          <w:sz w:val="24"/>
          <w:szCs w:val="24"/>
        </w:rPr>
        <w:t xml:space="preserve">. м). </w:t>
      </w:r>
      <w:r w:rsidR="002E455F" w:rsidRPr="001B4590">
        <w:rPr>
          <w:rFonts w:ascii="Arial Nova Cond Light" w:eastAsia="Times New Roman" w:hAnsi="Arial Nova Cond Light" w:cs="Times New Roman"/>
          <w:sz w:val="24"/>
          <w:szCs w:val="24"/>
          <w:lang w:eastAsia="ru-RU"/>
        </w:rPr>
        <w:t xml:space="preserve">— </w:t>
      </w:r>
      <w:r w:rsidR="00C64BBF" w:rsidRPr="001B4590">
        <w:rPr>
          <w:rFonts w:ascii="Arial Nova Cond Light" w:eastAsia="Times New Roman" w:hAnsi="Arial Nova Cond Light" w:cs="Times New Roman"/>
          <w:sz w:val="24"/>
          <w:szCs w:val="24"/>
          <w:lang w:eastAsia="ru-RU"/>
        </w:rPr>
        <w:t>ОКС 12721- 6 892, 5 кв.м. с фасадом на 1й Новоподмосковный</w:t>
      </w:r>
      <w:r w:rsidR="00C64BBF" w:rsidRPr="001B4590">
        <w:rPr>
          <w:rFonts w:ascii="Arial Nova Cond Light" w:eastAsia="Times New Roman" w:hAnsi="Arial Nova Cond Light" w:cs="Times New Roman"/>
          <w:sz w:val="24"/>
          <w:szCs w:val="24"/>
          <w:u w:val="single"/>
          <w:lang w:eastAsia="ru-RU"/>
        </w:rPr>
        <w:t xml:space="preserve"> переулок</w:t>
      </w:r>
      <w:r w:rsidR="002E455F" w:rsidRPr="001B4590">
        <w:rPr>
          <w:rFonts w:ascii="Arial Nova Cond Light" w:eastAsia="Times New Roman" w:hAnsi="Arial Nova Cond Light" w:cs="Times New Roman"/>
          <w:sz w:val="24"/>
          <w:szCs w:val="24"/>
          <w:u w:val="single"/>
          <w:lang w:eastAsia="ru-RU"/>
        </w:rPr>
        <w:t xml:space="preserve"> </w:t>
      </w:r>
      <w:r w:rsidR="00280B45" w:rsidRPr="004C296D">
        <w:rPr>
          <w:rFonts w:ascii="Arial Nova Cond Light" w:eastAsia="Calibri" w:hAnsi="Arial Nova Cond Light" w:cs="Times New Roman"/>
          <w:color w:val="DC4D49"/>
          <w:sz w:val="24"/>
          <w:szCs w:val="24"/>
        </w:rPr>
        <w:t xml:space="preserve">– сейчас 1-й корпус (по данным </w:t>
      </w:r>
      <w:r w:rsidR="003340C8" w:rsidRPr="004C296D">
        <w:rPr>
          <w:rFonts w:ascii="Arial Nova Cond Light" w:eastAsia="Calibri" w:hAnsi="Arial Nova Cond Light" w:cs="Times New Roman"/>
          <w:color w:val="DC4D49"/>
          <w:sz w:val="24"/>
          <w:szCs w:val="24"/>
        </w:rPr>
        <w:t xml:space="preserve">БТИ)  </w:t>
      </w:r>
      <w:r w:rsidR="00280B45" w:rsidRPr="004C296D">
        <w:rPr>
          <w:rFonts w:ascii="Arial Nova Cond Light" w:eastAsia="Calibri" w:hAnsi="Arial Nova Cond Light" w:cs="Times New Roman"/>
          <w:color w:val="DC4D49"/>
          <w:sz w:val="24"/>
          <w:szCs w:val="24"/>
        </w:rPr>
        <w:t xml:space="preserve">                                                                                                       </w:t>
      </w:r>
      <w:r w:rsidRPr="001B4590">
        <w:rPr>
          <w:rFonts w:ascii="Arial Nova Cond Light" w:hAnsi="Arial Nova Cond Light"/>
          <w:b/>
          <w:sz w:val="24"/>
          <w:szCs w:val="24"/>
          <w:u w:val="single"/>
        </w:rPr>
        <w:t>— Стр.1Б</w:t>
      </w:r>
      <w:r w:rsidRPr="001B4590">
        <w:rPr>
          <w:rFonts w:ascii="Arial Nova Cond Light" w:hAnsi="Arial Nova Cond Light"/>
          <w:b/>
          <w:sz w:val="24"/>
          <w:szCs w:val="24"/>
        </w:rPr>
        <w:t xml:space="preserve"> </w:t>
      </w:r>
      <w:r w:rsidR="003340C8" w:rsidRPr="001B4590">
        <w:rPr>
          <w:rFonts w:ascii="Arial Nova Cond Light" w:hAnsi="Arial Nova Cond Light"/>
          <w:sz w:val="24"/>
          <w:szCs w:val="24"/>
        </w:rPr>
        <w:t xml:space="preserve">(часть </w:t>
      </w:r>
      <w:r w:rsidR="003340C8" w:rsidRPr="001B4590">
        <w:rPr>
          <w:rFonts w:ascii="Arial Nova Cond Light" w:hAnsi="Arial Nova Cond Light"/>
          <w:sz w:val="24"/>
          <w:szCs w:val="24"/>
          <w:u w:val="single"/>
        </w:rPr>
        <w:t>строения 1 – 38 850,6 кв</w:t>
      </w:r>
      <w:r w:rsidR="003340C8" w:rsidRPr="001B4590">
        <w:rPr>
          <w:rFonts w:ascii="Arial Nova Cond Light" w:hAnsi="Arial Nova Cond Light"/>
          <w:sz w:val="24"/>
          <w:szCs w:val="24"/>
        </w:rPr>
        <w:t xml:space="preserve">. м). </w:t>
      </w:r>
      <w:r w:rsidR="002E455F" w:rsidRPr="001B4590">
        <w:rPr>
          <w:rFonts w:ascii="Arial Nova Cond Light" w:eastAsia="Times New Roman" w:hAnsi="Arial Nova Cond Light" w:cs="Times New Roman"/>
          <w:sz w:val="24"/>
          <w:szCs w:val="24"/>
          <w:lang w:eastAsia="ru-RU"/>
        </w:rPr>
        <w:t xml:space="preserve">— </w:t>
      </w:r>
      <w:r w:rsidR="00280B45" w:rsidRPr="001B4590">
        <w:rPr>
          <w:rFonts w:ascii="Arial Nova Cond Light" w:eastAsia="Times New Roman" w:hAnsi="Arial Nova Cond Light" w:cs="Times New Roman"/>
          <w:sz w:val="24"/>
          <w:szCs w:val="24"/>
          <w:lang w:eastAsia="ru-RU"/>
        </w:rPr>
        <w:t xml:space="preserve"> ОКС 12720 - 11 358, 2 кв.м. с фасадом на ул. Космодемьянских</w:t>
      </w:r>
      <w:r w:rsidR="002E455F" w:rsidRPr="001B4590">
        <w:rPr>
          <w:rFonts w:ascii="Arial Nova Cond Light" w:eastAsia="Times New Roman" w:hAnsi="Arial Nova Cond Light" w:cs="Times New Roman"/>
          <w:sz w:val="24"/>
          <w:szCs w:val="24"/>
          <w:lang w:eastAsia="ru-RU"/>
        </w:rPr>
        <w:t xml:space="preserve"> </w:t>
      </w:r>
      <w:r w:rsidR="001B4590" w:rsidRPr="001B4590">
        <w:rPr>
          <w:rFonts w:ascii="Arial Nova Cond Light" w:eastAsia="Times New Roman" w:hAnsi="Arial Nova Cond Light" w:cs="Times New Roman"/>
          <w:sz w:val="24"/>
          <w:szCs w:val="24"/>
          <w:lang w:eastAsia="ru-RU"/>
        </w:rPr>
        <w:t xml:space="preserve">             </w:t>
      </w:r>
      <w:r w:rsidR="00280B45" w:rsidRPr="001B4590">
        <w:rPr>
          <w:rFonts w:ascii="Arial Nova Cond Light" w:eastAsia="Calibri" w:hAnsi="Arial Nova Cond Light" w:cs="Times New Roman"/>
          <w:color w:val="DC4D49"/>
          <w:sz w:val="24"/>
          <w:szCs w:val="24"/>
        </w:rPr>
        <w:t>–</w:t>
      </w:r>
      <w:r w:rsidR="00280B45" w:rsidRPr="004C296D">
        <w:rPr>
          <w:rFonts w:ascii="Arial Nova Cond Light" w:eastAsia="Calibri" w:hAnsi="Arial Nova Cond Light" w:cs="Times New Roman"/>
          <w:color w:val="DC4D49"/>
          <w:sz w:val="24"/>
          <w:szCs w:val="24"/>
        </w:rPr>
        <w:t xml:space="preserve"> сейчас 3й корпус (по данным БТИ)      </w:t>
      </w:r>
    </w:p>
    <w:p w:rsidR="00CB7A3D" w:rsidRDefault="00CB7A3D" w:rsidP="005E4ACF">
      <w:pPr>
        <w:rPr>
          <w:rFonts w:ascii="Arial Nova Cond Light" w:eastAsia="Calibri" w:hAnsi="Arial Nova Cond Light" w:cs="Times New Roman"/>
          <w:color w:val="DC4D49"/>
          <w:sz w:val="24"/>
          <w:szCs w:val="24"/>
        </w:rPr>
      </w:pPr>
    </w:p>
    <w:p w:rsidR="00CB7A3D" w:rsidRDefault="00CB7A3D" w:rsidP="005E4ACF">
      <w:pPr>
        <w:rPr>
          <w:rFonts w:ascii="Arial Nova Cond Light" w:eastAsia="Calibri" w:hAnsi="Arial Nova Cond Light" w:cs="Times New Roman"/>
          <w:color w:val="DC4D49"/>
          <w:sz w:val="24"/>
          <w:szCs w:val="24"/>
        </w:rPr>
      </w:pPr>
    </w:p>
    <w:p w:rsidR="00CB7A3D" w:rsidRDefault="00CB7A3D" w:rsidP="005E4ACF">
      <w:pPr>
        <w:rPr>
          <w:rFonts w:ascii="Arial Nova Cond Light" w:eastAsia="Calibri" w:hAnsi="Arial Nova Cond Light" w:cs="Times New Roman"/>
          <w:color w:val="DC4D49"/>
          <w:sz w:val="24"/>
          <w:szCs w:val="24"/>
        </w:rPr>
      </w:pPr>
    </w:p>
    <w:p w:rsidR="00CB7A3D" w:rsidRDefault="00CB7A3D" w:rsidP="005E4ACF">
      <w:pPr>
        <w:rPr>
          <w:rFonts w:ascii="Arial Nova Cond Light" w:eastAsia="Calibri" w:hAnsi="Arial Nova Cond Light" w:cs="Times New Roman"/>
          <w:color w:val="DC4D49"/>
          <w:sz w:val="24"/>
          <w:szCs w:val="24"/>
        </w:rPr>
      </w:pPr>
    </w:p>
    <w:p w:rsidR="00941D04" w:rsidRDefault="005E33A6">
      <w:pPr>
        <w:rPr>
          <w:noProof/>
          <w:lang w:eastAsia="ru-RU"/>
        </w:rPr>
      </w:pPr>
      <w:r>
        <w:rPr>
          <w:noProof/>
          <w:lang w:eastAsia="ru-RU"/>
        </w:rPr>
        <w:lastRenderedPageBreak/>
        <w:drawing>
          <wp:anchor distT="0" distB="0" distL="114300" distR="114300" simplePos="0" relativeHeight="251669504" behindDoc="0" locked="0" layoutInCell="1" allowOverlap="1" wp14:anchorId="7E610352" wp14:editId="6AC94D6F">
            <wp:simplePos x="0" y="0"/>
            <wp:positionH relativeFrom="margin">
              <wp:align>center</wp:align>
            </wp:positionH>
            <wp:positionV relativeFrom="page">
              <wp:align>bottom</wp:align>
            </wp:positionV>
            <wp:extent cx="7463790" cy="5339715"/>
            <wp:effectExtent l="0" t="0" r="381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463790" cy="5339715"/>
                    </a:xfrm>
                    <a:prstGeom prst="rect">
                      <a:avLst/>
                    </a:prstGeom>
                  </pic:spPr>
                </pic:pic>
              </a:graphicData>
            </a:graphic>
            <wp14:sizeRelH relativeFrom="margin">
              <wp14:pctWidth>0</wp14:pctWidth>
            </wp14:sizeRelH>
            <wp14:sizeRelV relativeFrom="margin">
              <wp14:pctHeight>0</wp14:pctHeight>
            </wp14:sizeRelV>
          </wp:anchor>
        </w:drawing>
      </w:r>
      <w:r w:rsidR="00941D04">
        <w:rPr>
          <w:noProof/>
          <w:lang w:eastAsia="ru-RU"/>
        </w:rPr>
        <w:drawing>
          <wp:anchor distT="0" distB="0" distL="114300" distR="114300" simplePos="0" relativeHeight="251670528" behindDoc="0" locked="0" layoutInCell="1" allowOverlap="1" wp14:anchorId="7B0B6D65" wp14:editId="0070B1C8">
            <wp:simplePos x="0" y="0"/>
            <wp:positionH relativeFrom="page">
              <wp:align>right</wp:align>
            </wp:positionH>
            <wp:positionV relativeFrom="page">
              <wp:align>top</wp:align>
            </wp:positionV>
            <wp:extent cx="7544435" cy="5355590"/>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7544435" cy="5355590"/>
                    </a:xfrm>
                    <a:prstGeom prst="rect">
                      <a:avLst/>
                    </a:prstGeom>
                  </pic:spPr>
                </pic:pic>
              </a:graphicData>
            </a:graphic>
            <wp14:sizeRelH relativeFrom="margin">
              <wp14:pctWidth>0</wp14:pctWidth>
            </wp14:sizeRelH>
            <wp14:sizeRelV relativeFrom="margin">
              <wp14:pctHeight>0</wp14:pctHeight>
            </wp14:sizeRelV>
          </wp:anchor>
        </w:drawing>
      </w:r>
    </w:p>
    <w:p w:rsidR="0016621B" w:rsidRPr="00387987" w:rsidRDefault="005B3300" w:rsidP="001A651E">
      <w:pPr>
        <w:jc w:val="both"/>
        <w:rPr>
          <w:rFonts w:ascii="Arial Nova Cond Light" w:hAnsi="Arial Nova Cond Light" w:cs="Times New Roman"/>
          <w:sz w:val="24"/>
          <w:szCs w:val="24"/>
        </w:rPr>
      </w:pPr>
      <w:r w:rsidRPr="000F1374">
        <w:rPr>
          <w:rFonts w:ascii="Arial Nova Cond Light" w:hAnsi="Arial Nova Cond Light"/>
          <w:b/>
          <w:noProof/>
          <w:color w:val="DC4D49"/>
          <w:sz w:val="32"/>
          <w:szCs w:val="32"/>
          <w:lang w:eastAsia="ru-RU"/>
        </w:rPr>
        <w:lastRenderedPageBreak/>
        <w:drawing>
          <wp:anchor distT="0" distB="0" distL="114300" distR="114300" simplePos="0" relativeHeight="251699200" behindDoc="0" locked="0" layoutInCell="1" allowOverlap="1" wp14:anchorId="45745690" wp14:editId="1B29A603">
            <wp:simplePos x="0" y="0"/>
            <wp:positionH relativeFrom="margin">
              <wp:align>left</wp:align>
            </wp:positionH>
            <wp:positionV relativeFrom="margin">
              <wp:align>bottom</wp:align>
            </wp:positionV>
            <wp:extent cx="5008245" cy="6903720"/>
            <wp:effectExtent l="0" t="0" r="1905" b="0"/>
            <wp:wrapTopAndBottom/>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2843" t="2686"/>
                    <a:stretch/>
                  </pic:blipFill>
                  <pic:spPr bwMode="auto">
                    <a:xfrm>
                      <a:off x="0" y="0"/>
                      <a:ext cx="5008245" cy="6903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5306" w:rsidRPr="001B4590">
        <w:rPr>
          <w:rFonts w:ascii="Arial Nova Cond Light" w:hAnsi="Arial Nova Cond Light" w:cs="Times New Roman"/>
          <w:color w:val="DC4D49"/>
          <w:sz w:val="32"/>
          <w:szCs w:val="32"/>
          <w:shd w:val="clear" w:color="auto" w:fill="F2F2F2" w:themeFill="background1" w:themeFillShade="F2"/>
        </w:rPr>
        <w:t>П</w:t>
      </w:r>
      <w:r w:rsidR="000F1374" w:rsidRPr="001B4590">
        <w:rPr>
          <w:rFonts w:ascii="Arial Nova Cond Light" w:hAnsi="Arial Nova Cond Light" w:cs="Times New Roman"/>
          <w:color w:val="DC4D49"/>
          <w:sz w:val="32"/>
          <w:szCs w:val="32"/>
          <w:shd w:val="clear" w:color="auto" w:fill="F2F2F2" w:themeFill="background1" w:themeFillShade="F2"/>
        </w:rPr>
        <w:t>РАВИЛА</w:t>
      </w:r>
      <w:r w:rsidR="005F706E" w:rsidRPr="00F96B93">
        <w:rPr>
          <w:rFonts w:ascii="Arial Nova Cond Light" w:hAnsi="Arial Nova Cond Light" w:cs="Times New Roman"/>
          <w:color w:val="DC4D49"/>
          <w:sz w:val="32"/>
          <w:szCs w:val="32"/>
        </w:rPr>
        <w:t>:</w:t>
      </w:r>
      <w:r w:rsidR="005F706E" w:rsidRPr="00387987">
        <w:rPr>
          <w:rFonts w:ascii="Arial Nova Cond Light" w:hAnsi="Arial Nova Cond Light" w:cs="Times New Roman"/>
          <w:color w:val="DC4D49"/>
          <w:sz w:val="24"/>
          <w:szCs w:val="24"/>
        </w:rPr>
        <w:t xml:space="preserve"> </w:t>
      </w:r>
      <w:r w:rsidR="00EB6F48" w:rsidRPr="00387987">
        <w:rPr>
          <w:rFonts w:ascii="Arial Nova Cond Light" w:hAnsi="Arial Nova Cond Light" w:cs="Times New Roman"/>
          <w:sz w:val="24"/>
          <w:szCs w:val="24"/>
        </w:rPr>
        <w:t>согласно распоряжению</w:t>
      </w:r>
      <w:r w:rsidR="0016621B" w:rsidRPr="00387987">
        <w:rPr>
          <w:rFonts w:ascii="Arial Nova Cond Light" w:hAnsi="Arial Nova Cond Light" w:cs="Times New Roman"/>
          <w:sz w:val="24"/>
          <w:szCs w:val="24"/>
        </w:rPr>
        <w:t xml:space="preserve"> Мэра Москвы от 03.02.1998 № 98-РМ: Структура адреса определяется типом адресуемого объекта (п.3.1.2). Адресуемый Объект недвижимости определяется по типу адресации – ВЛАДЕНИЕ (земельный участок, имеющий замкнутый контур границ, с расположенными на нем зданиями и сооружениями). </w:t>
      </w:r>
      <w:r w:rsidR="009047BC">
        <w:rPr>
          <w:rFonts w:ascii="Arial Nova Cond Light" w:hAnsi="Arial Nova Cond Light" w:cs="Times New Roman"/>
          <w:sz w:val="24"/>
          <w:szCs w:val="24"/>
        </w:rPr>
        <w:t xml:space="preserve">              </w:t>
      </w:r>
      <w:r w:rsidR="0016621B" w:rsidRPr="00387987">
        <w:rPr>
          <w:rFonts w:ascii="Arial Nova Cond Light" w:hAnsi="Arial Nova Cond Light" w:cs="Times New Roman"/>
          <w:sz w:val="24"/>
          <w:szCs w:val="24"/>
        </w:rPr>
        <w:t xml:space="preserve">Если объект адресации находится на пересечении улиц различных категорий Адрес присваивается по улице более высокой категории согласно установленной классификации магистральных улиц в соответствии с Классификатором магистральных улиц (п.3.1.3.), при этом нумерация зданий производятся от центра города к периферии с нечетными номерами по левой стороне улицы и четными номерами по правой). (п.3.2.1.). На территории владения определяется основное здание, относительно которого осуществляется адресация владения и зданий, В целях уникальности </w:t>
      </w:r>
      <w:r w:rsidR="0016621B" w:rsidRPr="00D77F8E">
        <w:rPr>
          <w:rFonts w:ascii="Arial Nova Cond Light" w:hAnsi="Arial Nova Cond Light" w:cs="Times New Roman"/>
          <w:sz w:val="24"/>
          <w:szCs w:val="24"/>
          <w:u w:val="single"/>
        </w:rPr>
        <w:t>адрес основного здания дополняется указателем</w:t>
      </w:r>
      <w:r w:rsidR="0016621B" w:rsidRPr="00387987">
        <w:rPr>
          <w:rFonts w:ascii="Arial Nova Cond Light" w:hAnsi="Arial Nova Cond Light" w:cs="Times New Roman"/>
          <w:sz w:val="24"/>
          <w:szCs w:val="24"/>
        </w:rPr>
        <w:t xml:space="preserve"> "корпус" или "строение" </w:t>
      </w:r>
      <w:r w:rsidR="0016621B" w:rsidRPr="00D77F8E">
        <w:rPr>
          <w:rFonts w:ascii="Arial Nova Cond Light" w:hAnsi="Arial Nova Cond Light" w:cs="Times New Roman"/>
          <w:sz w:val="24"/>
          <w:szCs w:val="24"/>
          <w:u w:val="single"/>
        </w:rPr>
        <w:t>с номером 1.</w:t>
      </w:r>
      <w:r w:rsidR="0016621B" w:rsidRPr="00387987">
        <w:rPr>
          <w:rFonts w:ascii="Arial Nova Cond Light" w:hAnsi="Arial Nova Cond Light" w:cs="Times New Roman"/>
          <w:sz w:val="24"/>
          <w:szCs w:val="24"/>
        </w:rPr>
        <w:t xml:space="preserve"> Прочим (неосновным) зданиям, расположенным на территории владения, присваивается номер основного здания владения и дополнительно номер корпуса или строения. Указатель "корпус" или "строение" в адресе определяется в зависимости от функционального назначения зданий с учетом функционального использования территории земельного участка, на котором они расположены, и сложившейся адресации близлежащих зданий. (п. 3.2.7.) Нумерация зданий производится от главного въезда на территорию владения по мере удаления от него (п. 3.2.8.) (п.2.1.) </w:t>
      </w:r>
    </w:p>
    <w:p w:rsidR="002D3507" w:rsidRPr="00F96B93" w:rsidRDefault="0016621B" w:rsidP="00F96B93">
      <w:pPr>
        <w:spacing w:line="240" w:lineRule="auto"/>
        <w:rPr>
          <w:rFonts w:ascii="Arial Nova Cond Light" w:hAnsi="Arial Nova Cond Light" w:cs="Times New Roman"/>
          <w:i/>
          <w:color w:val="DC4D49"/>
          <w:sz w:val="28"/>
          <w:szCs w:val="28"/>
          <w:shd w:val="clear" w:color="auto" w:fill="FFFFFF" w:themeFill="background1"/>
        </w:rPr>
      </w:pPr>
      <w:r w:rsidRPr="00F96B93">
        <w:rPr>
          <w:rFonts w:ascii="Arial Nova Cond Light" w:hAnsi="Arial Nova Cond Light" w:cs="Times New Roman"/>
          <w:i/>
          <w:color w:val="DC4D49"/>
          <w:sz w:val="28"/>
          <w:szCs w:val="28"/>
        </w:rPr>
        <w:lastRenderedPageBreak/>
        <w:t xml:space="preserve">И </w:t>
      </w:r>
      <w:r w:rsidR="000F1374" w:rsidRPr="00F96B93">
        <w:rPr>
          <w:rFonts w:ascii="Arial Nova Cond Light" w:hAnsi="Arial Nova Cond Light" w:cs="Times New Roman"/>
          <w:i/>
          <w:color w:val="DC4D49"/>
          <w:sz w:val="28"/>
          <w:szCs w:val="28"/>
        </w:rPr>
        <w:t>так:</w:t>
      </w:r>
      <w:r w:rsidR="000F1374" w:rsidRPr="00F96B93">
        <w:rPr>
          <w:rFonts w:ascii="Arial Nova Cond Light" w:hAnsi="Arial Nova Cond Light" w:cs="Times New Roman"/>
          <w:color w:val="DC4D49"/>
          <w:sz w:val="28"/>
          <w:szCs w:val="28"/>
        </w:rPr>
        <w:t xml:space="preserve"> </w:t>
      </w:r>
      <w:r w:rsidR="000F1374" w:rsidRPr="00F96B93">
        <w:rPr>
          <w:rFonts w:ascii="Arial Nova Cond Light" w:hAnsi="Arial Nova Cond Light" w:cs="Times New Roman"/>
          <w:i/>
          <w:color w:val="DC4D49"/>
          <w:sz w:val="28"/>
          <w:szCs w:val="28"/>
          <w:shd w:val="clear" w:color="auto" w:fill="FFFFFF" w:themeFill="background1"/>
        </w:rPr>
        <w:t>до</w:t>
      </w:r>
      <w:r w:rsidRPr="00F96B93">
        <w:rPr>
          <w:rFonts w:ascii="Arial Nova Cond Light" w:hAnsi="Arial Nova Cond Light" w:cs="Times New Roman"/>
          <w:i/>
          <w:color w:val="DC4D49"/>
          <w:sz w:val="28"/>
          <w:szCs w:val="28"/>
          <w:shd w:val="clear" w:color="auto" w:fill="FFFFFF" w:themeFill="background1"/>
        </w:rPr>
        <w:t xml:space="preserve"> утверждения новых адресов Распоряжением Префекта САО от 07.02.2005г №461</w:t>
      </w:r>
      <w:r w:rsidR="002D3507" w:rsidRPr="00F96B93">
        <w:rPr>
          <w:rFonts w:ascii="Arial Nova Cond Light" w:hAnsi="Arial Nova Cond Light" w:cs="Times New Roman"/>
          <w:i/>
          <w:color w:val="DC4D49"/>
          <w:sz w:val="28"/>
          <w:szCs w:val="28"/>
          <w:shd w:val="clear" w:color="auto" w:fill="FFFFFF" w:themeFill="background1"/>
        </w:rPr>
        <w:t xml:space="preserve"> </w:t>
      </w:r>
    </w:p>
    <w:p w:rsidR="00A80627" w:rsidRDefault="00F96B93" w:rsidP="00F96B93">
      <w:pPr>
        <w:spacing w:line="240" w:lineRule="auto"/>
        <w:rPr>
          <w:rFonts w:ascii="Arial Nova Cond Light" w:hAnsi="Arial Nova Cond Light" w:cs="Times New Roman"/>
          <w:color w:val="DC4D49"/>
          <w:sz w:val="24"/>
          <w:szCs w:val="24"/>
        </w:rPr>
      </w:pPr>
      <w:r w:rsidRPr="001B4590">
        <w:rPr>
          <w:rFonts w:ascii="Arial Nova Cond Light" w:hAnsi="Arial Nova Cond Light" w:cs="Times New Roman"/>
          <w:color w:val="DC4D49"/>
          <w:sz w:val="28"/>
          <w:szCs w:val="28"/>
          <w:u w:val="single"/>
          <w:shd w:val="clear" w:color="auto" w:fill="F2F2F2" w:themeFill="background1" w:themeFillShade="F2"/>
        </w:rPr>
        <w:t>ОСНОВНОЙ АДРЕС</w:t>
      </w:r>
      <w:r w:rsidR="005F706E" w:rsidRPr="001B4590">
        <w:rPr>
          <w:rFonts w:ascii="Arial Nova Cond Light" w:hAnsi="Arial Nova Cond Light" w:cs="Times New Roman"/>
          <w:color w:val="DC4D49"/>
          <w:sz w:val="28"/>
          <w:szCs w:val="28"/>
          <w:u w:val="single"/>
          <w:shd w:val="clear" w:color="auto" w:fill="F2F2F2" w:themeFill="background1" w:themeFillShade="F2"/>
        </w:rPr>
        <w:t xml:space="preserve"> </w:t>
      </w:r>
      <w:bookmarkStart w:id="3" w:name="_Hlk520912228"/>
      <w:r w:rsidR="005F706E" w:rsidRPr="001B4590">
        <w:rPr>
          <w:rFonts w:ascii="Arial Nova Cond Light" w:hAnsi="Arial Nova Cond Light" w:cs="Times New Roman"/>
          <w:color w:val="DC4D49"/>
          <w:sz w:val="28"/>
          <w:szCs w:val="28"/>
          <w:u w:val="single"/>
          <w:shd w:val="clear" w:color="auto" w:fill="F2F2F2" w:themeFill="background1" w:themeFillShade="F2"/>
        </w:rPr>
        <w:t>ОБЪЕКТА НЕДВИЖИМОСТИ</w:t>
      </w:r>
      <w:bookmarkEnd w:id="3"/>
      <w:r w:rsidR="0016621B" w:rsidRPr="001B4590">
        <w:rPr>
          <w:rFonts w:ascii="Arial Nova Cond Light" w:hAnsi="Arial Nova Cond Light" w:cs="Times New Roman"/>
          <w:color w:val="DC4D49"/>
          <w:sz w:val="28"/>
          <w:szCs w:val="28"/>
          <w:shd w:val="clear" w:color="auto" w:fill="F2F2F2" w:themeFill="background1" w:themeFillShade="F2"/>
        </w:rPr>
        <w:t xml:space="preserve">. </w:t>
      </w:r>
      <w:r w:rsidR="00EB6F48" w:rsidRPr="001B4590">
        <w:rPr>
          <w:rFonts w:ascii="Arial Nova Cond Light" w:hAnsi="Arial Nova Cond Light" w:cs="Times New Roman"/>
          <w:color w:val="DC4D49"/>
          <w:sz w:val="28"/>
          <w:szCs w:val="28"/>
          <w:u w:val="single"/>
          <w:shd w:val="clear" w:color="auto" w:fill="F2F2F2" w:themeFill="background1" w:themeFillShade="F2"/>
        </w:rPr>
        <w:t>Вл. Ленинградское</w:t>
      </w:r>
      <w:r w:rsidR="0016621B" w:rsidRPr="001B4590">
        <w:rPr>
          <w:rFonts w:ascii="Arial Nova Cond Light" w:hAnsi="Arial Nova Cond Light" w:cs="Times New Roman"/>
          <w:color w:val="DC4D49"/>
          <w:sz w:val="28"/>
          <w:szCs w:val="28"/>
          <w:u w:val="single"/>
          <w:shd w:val="clear" w:color="auto" w:fill="F2F2F2" w:themeFill="background1" w:themeFillShade="F2"/>
        </w:rPr>
        <w:t xml:space="preserve"> шоссе дом 8/2,</w:t>
      </w:r>
      <w:r w:rsidR="0016621B" w:rsidRPr="00F96B93">
        <w:rPr>
          <w:rFonts w:ascii="Arial Nova Cond Light" w:hAnsi="Arial Nova Cond Light" w:cs="Times New Roman"/>
          <w:color w:val="DC4D49"/>
          <w:sz w:val="24"/>
          <w:szCs w:val="24"/>
        </w:rPr>
        <w:t xml:space="preserve"> </w:t>
      </w:r>
    </w:p>
    <w:p w:rsidR="00370D04" w:rsidRPr="00F96B93" w:rsidRDefault="00370D04" w:rsidP="00F96B93">
      <w:pPr>
        <w:spacing w:line="240" w:lineRule="auto"/>
        <w:rPr>
          <w:rFonts w:ascii="Arial Nova Cond Light" w:hAnsi="Arial Nova Cond Light" w:cs="Times New Roman"/>
          <w:sz w:val="24"/>
          <w:szCs w:val="24"/>
        </w:rPr>
      </w:pPr>
      <w:r w:rsidRPr="00F96B93">
        <w:rPr>
          <w:rFonts w:ascii="Arial Nova Cond Light" w:hAnsi="Arial Nova Cond Light" w:cs="Times New Roman"/>
          <w:sz w:val="24"/>
          <w:szCs w:val="24"/>
        </w:rPr>
        <w:t xml:space="preserve">В соответствии с Классификатором магистральных улиц – Ленинградское шоссе, по нумерации зданий от центра города к периферии – по правой стороне улицы, имеет четный порядковый </w:t>
      </w:r>
      <w:r w:rsidRPr="00F96B93">
        <w:rPr>
          <w:rFonts w:ascii="Arial Nova Cond Light" w:hAnsi="Arial Nova Cond Light" w:cs="Times New Roman"/>
          <w:color w:val="DC4D49"/>
          <w:sz w:val="24"/>
          <w:szCs w:val="24"/>
        </w:rPr>
        <w:t xml:space="preserve">номер №8, </w:t>
      </w:r>
      <w:r w:rsidRPr="00F96B93">
        <w:rPr>
          <w:rFonts w:ascii="Arial Nova Cond Light" w:hAnsi="Arial Nova Cond Light" w:cs="Times New Roman"/>
          <w:sz w:val="24"/>
          <w:szCs w:val="24"/>
        </w:rPr>
        <w:t xml:space="preserve">расположен на углу Ленинградского шоссе, и прилегающей улицы Космодемьянских З. и А. по правой стороне </w:t>
      </w:r>
      <w:r w:rsidRPr="00F96B93">
        <w:rPr>
          <w:rFonts w:ascii="Arial Nova Cond Light" w:hAnsi="Arial Nova Cond Light" w:cs="Times New Roman"/>
          <w:color w:val="DC4D49"/>
          <w:sz w:val="24"/>
          <w:szCs w:val="24"/>
        </w:rPr>
        <w:t>номер №2</w:t>
      </w:r>
    </w:p>
    <w:p w:rsidR="00965E57" w:rsidRPr="00F96B93" w:rsidRDefault="00965E57" w:rsidP="001B4590">
      <w:pPr>
        <w:shd w:val="clear" w:color="auto" w:fill="F2F2F2" w:themeFill="background1" w:themeFillShade="F2"/>
        <w:jc w:val="both"/>
        <w:rPr>
          <w:rFonts w:ascii="Arial Nova Cond Light" w:hAnsi="Arial Nova Cond Light" w:cs="Times New Roman"/>
          <w:b/>
          <w:color w:val="DC4D49"/>
          <w:sz w:val="24"/>
          <w:szCs w:val="24"/>
          <w:shd w:val="clear" w:color="auto" w:fill="FFFFFF" w:themeFill="background1"/>
        </w:rPr>
      </w:pPr>
      <w:r w:rsidRPr="00F96B93">
        <w:rPr>
          <w:rFonts w:ascii="Arial Nova Cond Light" w:hAnsi="Arial Nova Cond Light" w:cs="Times New Roman"/>
          <w:color w:val="DC4D49"/>
          <w:sz w:val="24"/>
          <w:szCs w:val="24"/>
          <w:shd w:val="clear" w:color="auto" w:fill="FFFFFF" w:themeFill="background1"/>
        </w:rPr>
        <w:t>ЗЕМЕЛЬНЫЙ УЧАСТОК и расположенные на нём ЗДАНИЯ</w:t>
      </w:r>
      <w:r w:rsidR="00F96B93" w:rsidRPr="00F96B93">
        <w:rPr>
          <w:rFonts w:ascii="Arial Nova Cond Light" w:hAnsi="Arial Nova Cond Light" w:cs="Times New Roman"/>
          <w:color w:val="DC4D49"/>
          <w:sz w:val="24"/>
          <w:szCs w:val="24"/>
          <w:shd w:val="clear" w:color="auto" w:fill="FFFFFF" w:themeFill="background1"/>
        </w:rPr>
        <w:t xml:space="preserve"> </w:t>
      </w:r>
      <w:r w:rsidR="00F96B93" w:rsidRPr="00F96B93">
        <w:rPr>
          <w:rFonts w:ascii="Arial Nova Cond Light" w:hAnsi="Arial Nova Cond Light" w:cs="Times New Roman"/>
          <w:sz w:val="24"/>
          <w:szCs w:val="24"/>
          <w:shd w:val="clear" w:color="auto" w:fill="FFFFFF" w:themeFill="background1"/>
        </w:rPr>
        <w:t>– это</w:t>
      </w:r>
      <w:r w:rsidR="00F96B93" w:rsidRPr="00F96B93">
        <w:t xml:space="preserve"> </w:t>
      </w:r>
      <w:r w:rsidR="00F96B93" w:rsidRPr="00F96B93">
        <w:rPr>
          <w:rFonts w:ascii="Arial Nova Cond Light" w:hAnsi="Arial Nova Cond Light" w:cs="Times New Roman"/>
          <w:sz w:val="24"/>
          <w:szCs w:val="24"/>
          <w:shd w:val="clear" w:color="auto" w:fill="FFFFFF" w:themeFill="background1"/>
        </w:rPr>
        <w:t>СОСТАВЛЯЮЩАЯ, И НЕДЕЛИМОЕ ЦЕЛОЕ ОБЪЕКТА НЕДВИЖИМОСТИ ВЛАДЕНИЯ</w:t>
      </w:r>
      <w:r w:rsidRPr="00F96B93">
        <w:rPr>
          <w:rFonts w:ascii="Arial Nova Cond Light" w:hAnsi="Arial Nova Cond Light" w:cs="Times New Roman"/>
          <w:b/>
          <w:color w:val="DC4D49"/>
          <w:sz w:val="24"/>
          <w:szCs w:val="24"/>
          <w:shd w:val="clear" w:color="auto" w:fill="FFFFFF" w:themeFill="background1"/>
        </w:rPr>
        <w:t>.</w:t>
      </w:r>
    </w:p>
    <w:p w:rsidR="000300D1" w:rsidRPr="00F96B93" w:rsidRDefault="009071FB" w:rsidP="000300D1">
      <w:pPr>
        <w:jc w:val="both"/>
        <w:rPr>
          <w:rFonts w:ascii="Arial Nova Cond Light" w:hAnsi="Arial Nova Cond Light" w:cs="Times New Roman"/>
          <w:color w:val="DC4D49"/>
          <w:sz w:val="24"/>
          <w:szCs w:val="24"/>
        </w:rPr>
      </w:pPr>
      <w:r w:rsidRPr="00F96B93">
        <w:rPr>
          <w:rFonts w:ascii="Arial Nova Cond Light" w:hAnsi="Arial Nova Cond Light" w:cs="Times New Roman"/>
          <w:sz w:val="24"/>
          <w:szCs w:val="24"/>
        </w:rPr>
        <w:t>О</w:t>
      </w:r>
      <w:r w:rsidR="000300D1" w:rsidRPr="00F96B93">
        <w:rPr>
          <w:rFonts w:ascii="Arial Nova Cond Light" w:hAnsi="Arial Nova Cond Light" w:cs="Times New Roman"/>
          <w:sz w:val="24"/>
          <w:szCs w:val="24"/>
        </w:rPr>
        <w:t xml:space="preserve">сновное здание Вл. Ленинградское шоссе </w:t>
      </w:r>
      <w:r w:rsidRPr="00F96B93">
        <w:rPr>
          <w:rFonts w:ascii="Arial Nova Cond Light" w:hAnsi="Arial Nova Cond Light" w:cs="Times New Roman"/>
          <w:sz w:val="24"/>
          <w:szCs w:val="24"/>
        </w:rPr>
        <w:t xml:space="preserve">д. </w:t>
      </w:r>
      <w:r w:rsidR="000300D1" w:rsidRPr="00F96B93">
        <w:rPr>
          <w:rFonts w:ascii="Arial Nova Cond Light" w:hAnsi="Arial Nova Cond Light" w:cs="Times New Roman"/>
          <w:sz w:val="24"/>
          <w:szCs w:val="24"/>
        </w:rPr>
        <w:t xml:space="preserve">8/2 </w:t>
      </w:r>
      <w:r w:rsidRPr="00F96B93">
        <w:rPr>
          <w:rFonts w:ascii="Arial Nova Cond Light" w:hAnsi="Arial Nova Cond Light" w:cs="Times New Roman"/>
          <w:sz w:val="24"/>
          <w:szCs w:val="24"/>
        </w:rPr>
        <w:t xml:space="preserve">строение с номером 1, </w:t>
      </w:r>
      <w:r w:rsidR="00387987" w:rsidRPr="00F96B93">
        <w:rPr>
          <w:rFonts w:ascii="Arial Nova Cond Light" w:hAnsi="Arial Nova Cond Light" w:cs="Times New Roman"/>
          <w:sz w:val="24"/>
          <w:szCs w:val="24"/>
        </w:rPr>
        <w:t>образует собой общий периметр - здания и земельного участка Владения</w:t>
      </w:r>
      <w:r w:rsidR="000300D1" w:rsidRPr="00F96B93">
        <w:rPr>
          <w:rFonts w:ascii="Arial Nova Cond Light" w:hAnsi="Arial Nova Cond Light" w:cs="Times New Roman"/>
          <w:sz w:val="24"/>
          <w:szCs w:val="24"/>
        </w:rPr>
        <w:t>, на котором расположено ещё два технических здания</w:t>
      </w:r>
      <w:r w:rsidRPr="00F96B93">
        <w:rPr>
          <w:rFonts w:ascii="Arial Nova Cond Light" w:hAnsi="Arial Nova Cond Light" w:cs="Times New Roman"/>
          <w:sz w:val="24"/>
          <w:szCs w:val="24"/>
        </w:rPr>
        <w:t>:</w:t>
      </w:r>
      <w:r w:rsidR="000300D1" w:rsidRPr="00F96B93">
        <w:rPr>
          <w:rFonts w:ascii="Arial Nova Cond Light" w:hAnsi="Arial Nova Cond Light" w:cs="Times New Roman"/>
          <w:sz w:val="24"/>
          <w:szCs w:val="24"/>
        </w:rPr>
        <w:t xml:space="preserve"> строение с номером 2 (Хоз. Постройк</w:t>
      </w:r>
      <w:r w:rsidRPr="00F96B93">
        <w:rPr>
          <w:rFonts w:ascii="Arial Nova Cond Light" w:hAnsi="Arial Nova Cond Light" w:cs="Times New Roman"/>
          <w:sz w:val="24"/>
          <w:szCs w:val="24"/>
        </w:rPr>
        <w:t>а</w:t>
      </w:r>
      <w:r w:rsidR="000300D1" w:rsidRPr="00F96B93">
        <w:rPr>
          <w:rFonts w:ascii="Arial Nova Cond Light" w:hAnsi="Arial Nova Cond Light" w:cs="Times New Roman"/>
          <w:sz w:val="24"/>
          <w:szCs w:val="24"/>
        </w:rPr>
        <w:t xml:space="preserve"> объекта стр.2) и строение с номером 3 (Трансформаторная подстанция стр.3). </w:t>
      </w:r>
    </w:p>
    <w:p w:rsidR="000300D1" w:rsidRPr="00F96B93" w:rsidRDefault="00965E57" w:rsidP="00965E57">
      <w:pPr>
        <w:jc w:val="both"/>
        <w:rPr>
          <w:rFonts w:ascii="Arial Nova Cond Light" w:hAnsi="Arial Nova Cond Light" w:cs="Times New Roman"/>
          <w:sz w:val="24"/>
          <w:szCs w:val="24"/>
        </w:rPr>
      </w:pPr>
      <w:r w:rsidRPr="00F96B93">
        <w:rPr>
          <w:rFonts w:ascii="Arial Nova Cond Light" w:hAnsi="Arial Nova Cond Light" w:cs="Times New Roman"/>
          <w:sz w:val="24"/>
          <w:szCs w:val="24"/>
        </w:rPr>
        <w:t>Относительно основного здания осуществляется адресация владения и зданий, расположенных на земельном участке Владения</w:t>
      </w:r>
      <w:r w:rsidR="000300D1" w:rsidRPr="00F96B93">
        <w:rPr>
          <w:rFonts w:ascii="Arial Nova Cond Light" w:hAnsi="Arial Nova Cond Light" w:cs="Times New Roman"/>
          <w:sz w:val="24"/>
          <w:szCs w:val="24"/>
        </w:rPr>
        <w:t>.</w:t>
      </w:r>
      <w:r w:rsidRPr="00F96B93">
        <w:rPr>
          <w:rFonts w:ascii="Arial Nova Cond Light" w:hAnsi="Arial Nova Cond Light" w:cs="Times New Roman"/>
          <w:sz w:val="24"/>
          <w:szCs w:val="24"/>
        </w:rPr>
        <w:t xml:space="preserve"> </w:t>
      </w:r>
      <w:r w:rsidR="000300D1" w:rsidRPr="00F96B93">
        <w:rPr>
          <w:rFonts w:ascii="Arial Nova Cond Light" w:hAnsi="Arial Nova Cond Light" w:cs="Times New Roman"/>
          <w:sz w:val="24"/>
          <w:szCs w:val="24"/>
        </w:rPr>
        <w:t>Адрес основного здания,</w:t>
      </w:r>
      <w:r w:rsidRPr="00F96B93">
        <w:rPr>
          <w:rFonts w:ascii="Arial Nova Cond Light" w:hAnsi="Arial Nova Cond Light" w:cs="Times New Roman"/>
          <w:sz w:val="24"/>
          <w:szCs w:val="24"/>
        </w:rPr>
        <w:t xml:space="preserve"> дополняется указателем либо "</w:t>
      </w:r>
      <w:r w:rsidRPr="00F96B93">
        <w:rPr>
          <w:rFonts w:ascii="Arial Nova Cond Light" w:hAnsi="Arial Nova Cond Light" w:cs="Times New Roman"/>
          <w:color w:val="DC4D49"/>
          <w:sz w:val="24"/>
          <w:szCs w:val="24"/>
        </w:rPr>
        <w:t xml:space="preserve">строение" с номером 1, </w:t>
      </w:r>
      <w:r w:rsidRPr="00F96B93">
        <w:rPr>
          <w:rFonts w:ascii="Arial Nova Cond Light" w:hAnsi="Arial Nova Cond Light" w:cs="Times New Roman"/>
          <w:sz w:val="24"/>
          <w:szCs w:val="24"/>
        </w:rPr>
        <w:t>либо</w:t>
      </w:r>
      <w:r w:rsidRPr="00F96B93">
        <w:rPr>
          <w:rFonts w:ascii="Arial Nova Cond Light" w:hAnsi="Arial Nova Cond Light" w:cs="Times New Roman"/>
          <w:color w:val="DC4D49"/>
          <w:sz w:val="24"/>
          <w:szCs w:val="24"/>
        </w:rPr>
        <w:t xml:space="preserve"> "корпус" с номером 1 </w:t>
      </w:r>
      <w:r w:rsidRPr="00F96B93">
        <w:rPr>
          <w:rFonts w:ascii="Arial Nova Cond Light" w:hAnsi="Arial Nova Cond Light" w:cs="Times New Roman"/>
          <w:sz w:val="24"/>
          <w:szCs w:val="24"/>
        </w:rPr>
        <w:t xml:space="preserve">и добавлением к нему буквы – в соответствие утверждённым правилам адресации объектов </w:t>
      </w:r>
    </w:p>
    <w:p w:rsidR="0016621B" w:rsidRPr="00F96B93" w:rsidRDefault="00965E57" w:rsidP="001A651E">
      <w:pPr>
        <w:jc w:val="both"/>
        <w:rPr>
          <w:rFonts w:ascii="Arial Nova Cond Light" w:hAnsi="Arial Nova Cond Light" w:cs="Times New Roman"/>
          <w:sz w:val="24"/>
          <w:szCs w:val="24"/>
        </w:rPr>
      </w:pPr>
      <w:r w:rsidRPr="00F96B93">
        <w:rPr>
          <w:rFonts w:ascii="Arial Nova Cond Light" w:hAnsi="Arial Nova Cond Light" w:cs="Times New Roman"/>
          <w:color w:val="DC4D49"/>
          <w:sz w:val="24"/>
          <w:szCs w:val="24"/>
        </w:rPr>
        <w:t xml:space="preserve">– две </w:t>
      </w:r>
      <w:r w:rsidR="00387987" w:rsidRPr="00F96B93">
        <w:rPr>
          <w:rFonts w:ascii="Arial Nova Cond Light" w:hAnsi="Arial Nova Cond Light" w:cs="Times New Roman"/>
          <w:color w:val="DC4D49"/>
          <w:sz w:val="24"/>
          <w:szCs w:val="24"/>
        </w:rPr>
        <w:t xml:space="preserve">произведённые к торцевым стенам </w:t>
      </w:r>
      <w:r w:rsidRPr="00F96B93">
        <w:rPr>
          <w:rFonts w:ascii="Arial Nova Cond Light" w:hAnsi="Arial Nova Cond Light" w:cs="Times New Roman"/>
          <w:color w:val="DC4D49"/>
          <w:sz w:val="24"/>
          <w:szCs w:val="24"/>
        </w:rPr>
        <w:t>пристро</w:t>
      </w:r>
      <w:r w:rsidR="00387987" w:rsidRPr="00F96B93">
        <w:rPr>
          <w:rFonts w:ascii="Arial Nova Cond Light" w:hAnsi="Arial Nova Cond Light" w:cs="Times New Roman"/>
          <w:color w:val="DC4D49"/>
          <w:sz w:val="24"/>
          <w:szCs w:val="24"/>
        </w:rPr>
        <w:t>йки</w:t>
      </w:r>
      <w:r w:rsidRPr="00F96B93">
        <w:rPr>
          <w:rFonts w:ascii="Arial Nova Cond Light" w:hAnsi="Arial Nova Cond Light" w:cs="Times New Roman"/>
          <w:color w:val="DC4D49"/>
          <w:sz w:val="24"/>
          <w:szCs w:val="24"/>
        </w:rPr>
        <w:t xml:space="preserve"> </w:t>
      </w:r>
      <w:r w:rsidR="00387987" w:rsidRPr="00F96B93">
        <w:rPr>
          <w:rFonts w:ascii="Arial Nova Cond Light" w:hAnsi="Arial Nova Cond Light" w:cs="Times New Roman"/>
          <w:color w:val="DC4D49"/>
          <w:sz w:val="24"/>
          <w:szCs w:val="24"/>
        </w:rPr>
        <w:t xml:space="preserve">- </w:t>
      </w:r>
      <w:r w:rsidRPr="00F96B93">
        <w:rPr>
          <w:rFonts w:ascii="Arial Nova Cond Light" w:hAnsi="Arial Nova Cond Light" w:cs="Times New Roman"/>
          <w:color w:val="DC4D49"/>
          <w:sz w:val="24"/>
          <w:szCs w:val="24"/>
        </w:rPr>
        <w:t>части 1953-56 гг., идентифицированы литерами к указателю "строение" - стр.1А и стр.1Б.</w:t>
      </w:r>
      <w:r w:rsidR="00D77F8E">
        <w:rPr>
          <w:rFonts w:ascii="Arial Nova Cond Light" w:hAnsi="Arial Nova Cond Light" w:cs="Times New Roman"/>
          <w:color w:val="DC4D49"/>
          <w:sz w:val="24"/>
          <w:szCs w:val="24"/>
        </w:rPr>
        <w:t xml:space="preserve"> в целом всё выстроенное здание  строение с номером 1.</w:t>
      </w:r>
      <w:r w:rsidRPr="00F96B93">
        <w:rPr>
          <w:rFonts w:ascii="Arial Nova Cond Light" w:hAnsi="Arial Nova Cond Light" w:cs="Times New Roman"/>
          <w:sz w:val="24"/>
          <w:szCs w:val="24"/>
        </w:rPr>
        <w:t xml:space="preserve"> </w:t>
      </w:r>
      <w:r w:rsidR="00387987" w:rsidRPr="00F96B93">
        <w:rPr>
          <w:rFonts w:ascii="Arial Nova Cond Light" w:hAnsi="Arial Nova Cond Light" w:cs="Times New Roman"/>
          <w:sz w:val="24"/>
          <w:szCs w:val="24"/>
        </w:rPr>
        <w:t xml:space="preserve">Пристроенные здания неразрывно связанны физически и технологически, </w:t>
      </w:r>
      <w:r w:rsidR="0016621B" w:rsidRPr="00F96B93">
        <w:rPr>
          <w:rFonts w:ascii="Arial Nova Cond Light" w:hAnsi="Arial Nova Cond Light" w:cs="Times New Roman"/>
          <w:sz w:val="24"/>
          <w:szCs w:val="24"/>
        </w:rPr>
        <w:t xml:space="preserve">одного функционального назначения </w:t>
      </w:r>
      <w:r w:rsidR="00D77F8E">
        <w:rPr>
          <w:rFonts w:ascii="Arial Nova Cond Light" w:hAnsi="Arial Nova Cond Light" w:cs="Times New Roman"/>
          <w:sz w:val="24"/>
          <w:szCs w:val="24"/>
        </w:rPr>
        <w:t xml:space="preserve">здание </w:t>
      </w:r>
      <w:r w:rsidR="0016621B" w:rsidRPr="00F96B93">
        <w:rPr>
          <w:rFonts w:ascii="Arial Nova Cond Light" w:hAnsi="Arial Nova Cond Light" w:cs="Times New Roman"/>
          <w:sz w:val="24"/>
          <w:szCs w:val="24"/>
        </w:rPr>
        <w:t xml:space="preserve">блокированной застройки без оборудованного деформационно - осадочного шва, без противопожарной стены (брандмауэр), </w:t>
      </w:r>
      <w:r w:rsidR="00D77F8E" w:rsidRPr="00F96B93">
        <w:rPr>
          <w:rFonts w:ascii="Arial Nova Cond Light" w:hAnsi="Arial Nova Cond Light" w:cs="Times New Roman"/>
          <w:sz w:val="24"/>
          <w:szCs w:val="24"/>
        </w:rPr>
        <w:t>имеет единое общее имущество даже после разделения на корпуса,</w:t>
      </w:r>
      <w:r w:rsidR="00D77F8E">
        <w:rPr>
          <w:rFonts w:ascii="Arial Nova Cond Light" w:hAnsi="Arial Nova Cond Light" w:cs="Times New Roman"/>
          <w:sz w:val="24"/>
          <w:szCs w:val="24"/>
        </w:rPr>
        <w:t xml:space="preserve"> и </w:t>
      </w:r>
      <w:r w:rsidR="0016621B" w:rsidRPr="00F96B93">
        <w:rPr>
          <w:rFonts w:ascii="Arial Nova Cond Light" w:hAnsi="Arial Nova Cond Light" w:cs="Times New Roman"/>
          <w:sz w:val="24"/>
          <w:szCs w:val="24"/>
        </w:rPr>
        <w:t xml:space="preserve">все </w:t>
      </w:r>
      <w:r w:rsidR="00D77F8E">
        <w:rPr>
          <w:rFonts w:ascii="Arial Nova Cond Light" w:hAnsi="Arial Nova Cond Light" w:cs="Times New Roman"/>
          <w:sz w:val="24"/>
          <w:szCs w:val="24"/>
        </w:rPr>
        <w:t xml:space="preserve">его </w:t>
      </w:r>
      <w:r w:rsidR="0016621B" w:rsidRPr="00F96B93">
        <w:rPr>
          <w:rFonts w:ascii="Arial Nova Cond Light" w:hAnsi="Arial Nova Cond Light" w:cs="Times New Roman"/>
          <w:sz w:val="24"/>
          <w:szCs w:val="24"/>
        </w:rPr>
        <w:t xml:space="preserve">помещения до сегодняшнего дня имеют общую, единую нумерацию всех помещений. </w:t>
      </w:r>
    </w:p>
    <w:p w:rsidR="0016621B" w:rsidRPr="00F96B93" w:rsidRDefault="0016621B" w:rsidP="001A651E">
      <w:pPr>
        <w:jc w:val="both"/>
        <w:rPr>
          <w:rFonts w:ascii="Arial Nova Cond Light" w:hAnsi="Arial Nova Cond Light" w:cs="Times New Roman"/>
          <w:sz w:val="24"/>
          <w:szCs w:val="24"/>
        </w:rPr>
      </w:pPr>
      <w:r w:rsidRPr="00F96B93">
        <w:rPr>
          <w:rFonts w:ascii="Arial Nova Cond Light" w:hAnsi="Arial Nova Cond Light" w:cs="Times New Roman"/>
          <w:sz w:val="24"/>
          <w:szCs w:val="24"/>
        </w:rPr>
        <w:t xml:space="preserve">В соответствии правил утверждённых Советом Народных Комиссаров СССР, 1 октября 1935г., отдел городских земель Управления по делам архитектуры Исполкома Московского городского Совета депутатов трудящихся, предоставил ХОЗУ МГБ Союза ССР под капитальное строительство выделен земельный участок, площадью 20020кв.метров состоящий из владений: по Ленинградскому шоссе №242 </w:t>
      </w:r>
    </w:p>
    <w:p w:rsidR="0016621B" w:rsidRPr="00F96B93" w:rsidRDefault="0016621B" w:rsidP="001A651E">
      <w:pPr>
        <w:jc w:val="both"/>
        <w:rPr>
          <w:rFonts w:ascii="Arial Nova Cond Light" w:hAnsi="Arial Nova Cond Light" w:cs="Times New Roman"/>
          <w:sz w:val="24"/>
          <w:szCs w:val="24"/>
        </w:rPr>
      </w:pPr>
      <w:r w:rsidRPr="00F96B93">
        <w:rPr>
          <w:rFonts w:ascii="Arial Nova Cond Light" w:hAnsi="Arial Nova Cond Light" w:cs="Times New Roman"/>
          <w:sz w:val="24"/>
          <w:szCs w:val="24"/>
        </w:rPr>
        <w:t xml:space="preserve">По правилам адресации – пристроенные части здания, когда бы они небыли пристроены, </w:t>
      </w:r>
      <w:r w:rsidR="00D77F8E">
        <w:rPr>
          <w:rFonts w:ascii="Arial Nova Cond Light" w:hAnsi="Arial Nova Cond Light" w:cs="Times New Roman"/>
          <w:sz w:val="24"/>
          <w:szCs w:val="24"/>
        </w:rPr>
        <w:t>получа</w:t>
      </w:r>
      <w:r w:rsidRPr="00F96B93">
        <w:rPr>
          <w:rFonts w:ascii="Arial Nova Cond Light" w:hAnsi="Arial Nova Cond Light" w:cs="Times New Roman"/>
          <w:sz w:val="24"/>
          <w:szCs w:val="24"/>
        </w:rPr>
        <w:t xml:space="preserve">ют тот же адрес, как здание, в состав которого они входят – Соответственно пристроенным домам присваивается адрес здания, к которому они пристроены (отдельной адресации не подлежат) фактически становятся частью объекта </w:t>
      </w:r>
      <w:r w:rsidR="00D77F8E">
        <w:rPr>
          <w:rFonts w:ascii="Arial Nova Cond Light" w:hAnsi="Arial Nova Cond Light" w:cs="Times New Roman"/>
          <w:sz w:val="24"/>
          <w:szCs w:val="24"/>
        </w:rPr>
        <w:t>его</w:t>
      </w:r>
      <w:r w:rsidRPr="00F96B93">
        <w:rPr>
          <w:rFonts w:ascii="Arial Nova Cond Light" w:hAnsi="Arial Nova Cond Light" w:cs="Times New Roman"/>
          <w:sz w:val="24"/>
          <w:szCs w:val="24"/>
        </w:rPr>
        <w:t xml:space="preserve"> основного здания. </w:t>
      </w:r>
    </w:p>
    <w:p w:rsidR="0016621B" w:rsidRPr="00F96B93" w:rsidRDefault="0016621B" w:rsidP="001A651E">
      <w:pPr>
        <w:jc w:val="both"/>
        <w:rPr>
          <w:rFonts w:ascii="Arial Nova Cond Light" w:hAnsi="Arial Nova Cond Light" w:cs="Times New Roman"/>
          <w:sz w:val="24"/>
          <w:szCs w:val="24"/>
        </w:rPr>
      </w:pPr>
      <w:r w:rsidRPr="00F96B93">
        <w:rPr>
          <w:rFonts w:ascii="Arial Nova Cond Light" w:hAnsi="Arial Nova Cond Light" w:cs="Times New Roman"/>
          <w:sz w:val="24"/>
          <w:szCs w:val="24"/>
        </w:rPr>
        <w:t xml:space="preserve">  – Таким образом определено основное здание владения – Ленинградское шоссе дом8, строение 1 общей площадью 38 849, 1кв.м. (см. таблицу)</w:t>
      </w:r>
    </w:p>
    <w:p w:rsidR="001A651E" w:rsidRPr="00F96B93" w:rsidRDefault="0016621B" w:rsidP="001A651E">
      <w:pPr>
        <w:jc w:val="both"/>
        <w:rPr>
          <w:rFonts w:ascii="Arial Nova Cond Light" w:hAnsi="Arial Nova Cond Light" w:cs="Times New Roman"/>
          <w:sz w:val="24"/>
          <w:szCs w:val="24"/>
        </w:rPr>
      </w:pPr>
      <w:r w:rsidRPr="00F96B93">
        <w:rPr>
          <w:rFonts w:ascii="Arial Nova Cond Light" w:hAnsi="Arial Nova Cond Light" w:cs="Times New Roman"/>
          <w:sz w:val="24"/>
          <w:szCs w:val="24"/>
        </w:rPr>
        <w:t xml:space="preserve">И так согласно утверждённым правилам </w:t>
      </w:r>
      <w:r w:rsidR="000F1374" w:rsidRPr="00F96B93">
        <w:rPr>
          <w:rFonts w:ascii="Arial Nova Cond Light" w:hAnsi="Arial Nova Cond Light" w:cs="Times New Roman"/>
          <w:sz w:val="24"/>
          <w:szCs w:val="24"/>
        </w:rPr>
        <w:t>адресации,</w:t>
      </w:r>
      <w:r w:rsidRPr="00F96B93">
        <w:rPr>
          <w:rFonts w:ascii="Arial Nova Cond Light" w:hAnsi="Arial Nova Cond Light" w:cs="Times New Roman"/>
          <w:sz w:val="24"/>
          <w:szCs w:val="24"/>
        </w:rPr>
        <w:t xml:space="preserve"> у данного объекта более полувека был юридически правильный адрес, соответствующий структуре адреса объекта, и расположению в городской среде, физическому и технологическому состоянию здания.    </w:t>
      </w:r>
    </w:p>
    <w:p w:rsidR="001A651E" w:rsidRPr="00387987" w:rsidRDefault="001A651E" w:rsidP="001A651E">
      <w:pPr>
        <w:jc w:val="both"/>
        <w:rPr>
          <w:rFonts w:ascii="Arial Nova Cond Light" w:hAnsi="Arial Nova Cond Light" w:cs="Times New Roman"/>
          <w:sz w:val="24"/>
          <w:szCs w:val="24"/>
        </w:rPr>
      </w:pPr>
    </w:p>
    <w:p w:rsidR="00955306" w:rsidRPr="004C296D" w:rsidRDefault="000F1374" w:rsidP="00DE4C33">
      <w:pPr>
        <w:jc w:val="center"/>
        <w:rPr>
          <w:rFonts w:ascii="Arial Nova Cond Light" w:hAnsi="Arial Nova Cond Light" w:cs="Times New Roman"/>
          <w:sz w:val="24"/>
          <w:szCs w:val="24"/>
        </w:rPr>
      </w:pPr>
      <w:r w:rsidRPr="004C296D">
        <w:rPr>
          <w:rFonts w:ascii="Arial Nova Cond Light" w:hAnsi="Arial Nova Cond Light" w:cs="Times New Roman"/>
          <w:sz w:val="24"/>
          <w:szCs w:val="24"/>
        </w:rPr>
        <w:t xml:space="preserve">АДРЕСАЦИЯ </w:t>
      </w:r>
      <w:r w:rsidR="001A651E" w:rsidRPr="004C296D">
        <w:rPr>
          <w:rFonts w:ascii="Arial Nova Cond Light" w:hAnsi="Arial Nova Cond Light" w:cs="Times New Roman"/>
          <w:sz w:val="24"/>
          <w:szCs w:val="24"/>
        </w:rPr>
        <w:t>КОРПУС</w:t>
      </w:r>
      <w:r w:rsidRPr="004C296D">
        <w:rPr>
          <w:rFonts w:ascii="Arial Nova Cond Light" w:hAnsi="Arial Nova Cond Light" w:cs="Times New Roman"/>
          <w:sz w:val="24"/>
          <w:szCs w:val="24"/>
        </w:rPr>
        <w:t>ОВ, КАК САМОСТОЯТЕЛЬНЫ</w:t>
      </w:r>
      <w:r w:rsidR="008B2E6D" w:rsidRPr="004C296D">
        <w:rPr>
          <w:rFonts w:ascii="Arial Nova Cond Light" w:hAnsi="Arial Nova Cond Light" w:cs="Times New Roman"/>
          <w:sz w:val="24"/>
          <w:szCs w:val="24"/>
        </w:rPr>
        <w:t>Е</w:t>
      </w:r>
      <w:r w:rsidRPr="004C296D">
        <w:rPr>
          <w:rFonts w:ascii="Arial Nova Cond Light" w:hAnsi="Arial Nova Cond Light" w:cs="Times New Roman"/>
          <w:sz w:val="24"/>
          <w:szCs w:val="24"/>
        </w:rPr>
        <w:t xml:space="preserve"> ОБЪЕКТ</w:t>
      </w:r>
      <w:r w:rsidR="008B2E6D" w:rsidRPr="004C296D">
        <w:rPr>
          <w:rFonts w:ascii="Arial Nova Cond Light" w:hAnsi="Arial Nova Cond Light" w:cs="Times New Roman"/>
          <w:sz w:val="24"/>
          <w:szCs w:val="24"/>
        </w:rPr>
        <w:t>Ы</w:t>
      </w:r>
      <w:r w:rsidRPr="004C296D">
        <w:rPr>
          <w:rFonts w:ascii="Arial Nova Cond Light" w:hAnsi="Arial Nova Cond Light" w:cs="Times New Roman"/>
          <w:sz w:val="24"/>
          <w:szCs w:val="24"/>
        </w:rPr>
        <w:t xml:space="preserve"> НЕ СООТВЕТСТВУЕТ СТРУКТУРЕ АДРЕСА ОБЪЕКТА </w:t>
      </w:r>
      <w:r w:rsidR="00DE4C33" w:rsidRPr="004C296D">
        <w:rPr>
          <w:rFonts w:ascii="Arial Nova Cond Light" w:hAnsi="Arial Nova Cond Light" w:cs="Times New Roman"/>
          <w:sz w:val="24"/>
          <w:szCs w:val="24"/>
        </w:rPr>
        <w:t>АДРЕСАЦИИ ВЛАДЕНИЕ НА ЗЕМЕЛЬНОМ УЧАСТКЕ,</w:t>
      </w:r>
      <w:r w:rsidR="008B2E6D" w:rsidRPr="004C296D">
        <w:rPr>
          <w:rFonts w:ascii="Arial Nova Cond Light" w:hAnsi="Arial Nova Cond Light" w:cs="Times New Roman"/>
          <w:sz w:val="24"/>
          <w:szCs w:val="24"/>
        </w:rPr>
        <w:t xml:space="preserve"> КОТОРОГО ОНИ РАСПОЛОЖЕННЫ.</w:t>
      </w:r>
      <w:r w:rsidRPr="004C296D">
        <w:rPr>
          <w:rFonts w:ascii="Arial Nova Cond Light" w:hAnsi="Arial Nova Cond Light" w:cs="Times New Roman"/>
          <w:sz w:val="24"/>
          <w:szCs w:val="24"/>
        </w:rPr>
        <w:t xml:space="preserve"> </w:t>
      </w:r>
    </w:p>
    <w:p w:rsidR="008B2E6D" w:rsidRPr="004C296D" w:rsidRDefault="00955306" w:rsidP="000F1374">
      <w:pPr>
        <w:jc w:val="center"/>
        <w:rPr>
          <w:rFonts w:ascii="Arial Nova Cond Light" w:hAnsi="Arial Nova Cond Light" w:cs="Times New Roman"/>
          <w:sz w:val="24"/>
          <w:szCs w:val="24"/>
        </w:rPr>
      </w:pPr>
      <w:r w:rsidRPr="004C296D">
        <w:rPr>
          <w:rFonts w:ascii="Arial Nova Cond Light" w:hAnsi="Arial Nova Cond Light"/>
          <w:sz w:val="24"/>
          <w:szCs w:val="24"/>
        </w:rPr>
        <w:t xml:space="preserve"> </w:t>
      </w:r>
      <w:r w:rsidRPr="004C296D">
        <w:rPr>
          <w:rFonts w:ascii="Arial Nova Cond Light" w:hAnsi="Arial Nova Cond Light" w:cs="Times New Roman"/>
          <w:sz w:val="24"/>
          <w:szCs w:val="24"/>
        </w:rPr>
        <w:t xml:space="preserve">НИКАКИХ ОБЪЕКТИВНЫХ ОСНОВАНИЙ И </w:t>
      </w:r>
      <w:r w:rsidR="000F1374" w:rsidRPr="004C296D">
        <w:rPr>
          <w:rFonts w:ascii="Arial Nova Cond Light" w:hAnsi="Arial Nova Cond Light" w:cs="Times New Roman"/>
          <w:sz w:val="24"/>
          <w:szCs w:val="24"/>
        </w:rPr>
        <w:t>ПРИЧИН —</w:t>
      </w:r>
      <w:r w:rsidRPr="004C296D">
        <w:rPr>
          <w:rFonts w:ascii="Arial Nova Cond Light" w:hAnsi="Arial Nova Cond Light" w:cs="Times New Roman"/>
          <w:sz w:val="24"/>
          <w:szCs w:val="24"/>
        </w:rPr>
        <w:t xml:space="preserve"> для </w:t>
      </w:r>
      <w:r w:rsidR="00DE4C33" w:rsidRPr="004C296D">
        <w:rPr>
          <w:rFonts w:ascii="Arial Nova Cond Light" w:hAnsi="Arial Nova Cond Light" w:cs="Times New Roman"/>
          <w:sz w:val="24"/>
          <w:szCs w:val="24"/>
        </w:rPr>
        <w:t>упразднения и</w:t>
      </w:r>
      <w:r w:rsidR="008B2E6D" w:rsidRPr="004C296D">
        <w:rPr>
          <w:rFonts w:ascii="Arial Nova Cond Light" w:hAnsi="Arial Nova Cond Light" w:cs="Times New Roman"/>
          <w:sz w:val="24"/>
          <w:szCs w:val="24"/>
        </w:rPr>
        <w:t xml:space="preserve"> деления </w:t>
      </w:r>
      <w:r w:rsidRPr="004C296D">
        <w:rPr>
          <w:rFonts w:ascii="Arial Nova Cond Light" w:hAnsi="Arial Nova Cond Light" w:cs="Times New Roman"/>
          <w:sz w:val="24"/>
          <w:szCs w:val="24"/>
        </w:rPr>
        <w:t>стр. 1</w:t>
      </w:r>
      <w:r w:rsidR="00DE4C33" w:rsidRPr="004C296D">
        <w:rPr>
          <w:rFonts w:ascii="Arial Nova Cond Light" w:hAnsi="Arial Nova Cond Light" w:cs="Times New Roman"/>
          <w:sz w:val="24"/>
          <w:szCs w:val="24"/>
        </w:rPr>
        <w:t xml:space="preserve"> смены указателя строение на корпус для утверждения новых адресов Распоряжением Префекта САО от 07.02.2005г №461 </w:t>
      </w:r>
      <w:r w:rsidR="008B2E6D" w:rsidRPr="004C296D">
        <w:rPr>
          <w:rFonts w:ascii="Arial Nova Cond Light" w:hAnsi="Arial Nova Cond Light" w:cs="Times New Roman"/>
          <w:sz w:val="24"/>
          <w:szCs w:val="24"/>
        </w:rPr>
        <w:t>— НЕ БЫЛО.</w:t>
      </w:r>
    </w:p>
    <w:p w:rsidR="000F1374" w:rsidRPr="004C296D" w:rsidRDefault="008B2E6D" w:rsidP="000F1374">
      <w:pPr>
        <w:jc w:val="center"/>
        <w:rPr>
          <w:rFonts w:ascii="Arial Nova Cond Light" w:hAnsi="Arial Nova Cond Light" w:cs="Times New Roman"/>
          <w:sz w:val="24"/>
          <w:szCs w:val="24"/>
        </w:rPr>
      </w:pPr>
      <w:r w:rsidRPr="004C296D">
        <w:rPr>
          <w:rFonts w:ascii="Arial Nova Cond Light" w:hAnsi="Arial Nova Cond Light" w:cs="Times New Roman"/>
          <w:sz w:val="24"/>
          <w:szCs w:val="24"/>
        </w:rPr>
        <w:t>упразднено</w:t>
      </w:r>
      <w:r w:rsidR="00955306" w:rsidRPr="004C296D">
        <w:rPr>
          <w:rFonts w:ascii="Arial Nova Cond Light" w:hAnsi="Arial Nova Cond Light" w:cs="Times New Roman"/>
          <w:sz w:val="24"/>
          <w:szCs w:val="24"/>
        </w:rPr>
        <w:t xml:space="preserve"> основно</w:t>
      </w:r>
      <w:r w:rsidRPr="004C296D">
        <w:rPr>
          <w:rFonts w:ascii="Arial Nova Cond Light" w:hAnsi="Arial Nova Cond Light" w:cs="Times New Roman"/>
          <w:sz w:val="24"/>
          <w:szCs w:val="24"/>
        </w:rPr>
        <w:t>е</w:t>
      </w:r>
      <w:r w:rsidR="00955306" w:rsidRPr="004C296D">
        <w:rPr>
          <w:rFonts w:ascii="Arial Nova Cond Light" w:hAnsi="Arial Nova Cond Light" w:cs="Times New Roman"/>
          <w:sz w:val="24"/>
          <w:szCs w:val="24"/>
        </w:rPr>
        <w:t xml:space="preserve"> здания объекта (относительно которого </w:t>
      </w:r>
      <w:r w:rsidRPr="004C296D">
        <w:rPr>
          <w:rFonts w:ascii="Arial Nova Cond Light" w:hAnsi="Arial Nova Cond Light" w:cs="Times New Roman"/>
          <w:sz w:val="24"/>
          <w:szCs w:val="24"/>
        </w:rPr>
        <w:t>осуществлена</w:t>
      </w:r>
      <w:r w:rsidR="00955306" w:rsidRPr="004C296D">
        <w:rPr>
          <w:rFonts w:ascii="Arial Nova Cond Light" w:hAnsi="Arial Nova Cond Light" w:cs="Times New Roman"/>
          <w:sz w:val="24"/>
          <w:szCs w:val="24"/>
        </w:rPr>
        <w:t xml:space="preserve"> адресация </w:t>
      </w:r>
      <w:r w:rsidR="000F1374" w:rsidRPr="004C296D">
        <w:rPr>
          <w:rFonts w:ascii="Arial Nova Cond Light" w:hAnsi="Arial Nova Cond Light" w:cs="Times New Roman"/>
          <w:sz w:val="24"/>
          <w:szCs w:val="24"/>
        </w:rPr>
        <w:t>–</w:t>
      </w:r>
      <w:r w:rsidR="00955306" w:rsidRPr="004C296D">
        <w:rPr>
          <w:rFonts w:ascii="Arial Nova Cond Light" w:hAnsi="Arial Nova Cond Light" w:cs="Times New Roman"/>
          <w:sz w:val="24"/>
          <w:szCs w:val="24"/>
        </w:rPr>
        <w:t xml:space="preserve"> владени</w:t>
      </w:r>
      <w:r w:rsidRPr="004C296D">
        <w:rPr>
          <w:rFonts w:ascii="Arial Nova Cond Light" w:hAnsi="Arial Nova Cond Light" w:cs="Times New Roman"/>
          <w:sz w:val="24"/>
          <w:szCs w:val="24"/>
        </w:rPr>
        <w:t xml:space="preserve">я </w:t>
      </w:r>
      <w:r w:rsidR="000F1374" w:rsidRPr="004C296D">
        <w:rPr>
          <w:rFonts w:ascii="Arial Nova Cond Light" w:hAnsi="Arial Nova Cond Light" w:cs="Times New Roman"/>
          <w:sz w:val="24"/>
          <w:szCs w:val="24"/>
        </w:rPr>
        <w:t xml:space="preserve">и </w:t>
      </w:r>
      <w:r w:rsidRPr="004C296D">
        <w:rPr>
          <w:rFonts w:ascii="Arial Nova Cond Light" w:hAnsi="Arial Nova Cond Light" w:cs="Times New Roman"/>
          <w:sz w:val="24"/>
          <w:szCs w:val="24"/>
        </w:rPr>
        <w:t xml:space="preserve">расположенных на его земельном участке </w:t>
      </w:r>
      <w:r w:rsidR="000F1374" w:rsidRPr="004C296D">
        <w:rPr>
          <w:rFonts w:ascii="Arial Nova Cond Light" w:hAnsi="Arial Nova Cond Light" w:cs="Times New Roman"/>
          <w:sz w:val="24"/>
          <w:szCs w:val="24"/>
        </w:rPr>
        <w:t>зданий</w:t>
      </w:r>
      <w:r w:rsidR="00955306" w:rsidRPr="004C296D">
        <w:rPr>
          <w:rFonts w:ascii="Arial Nova Cond Light" w:hAnsi="Arial Nova Cond Light" w:cs="Times New Roman"/>
          <w:sz w:val="24"/>
          <w:szCs w:val="24"/>
        </w:rPr>
        <w:t xml:space="preserve">), </w:t>
      </w:r>
    </w:p>
    <w:p w:rsidR="00941D04" w:rsidRPr="008B2E6D" w:rsidRDefault="000F1374" w:rsidP="000F1374">
      <w:pPr>
        <w:jc w:val="center"/>
        <w:rPr>
          <w:rFonts w:ascii="Arial Nova Cond Light" w:hAnsi="Arial Nova Cond Light" w:cs="Times New Roman"/>
          <w:color w:val="DC4D49"/>
          <w:sz w:val="28"/>
          <w:szCs w:val="28"/>
        </w:rPr>
      </w:pPr>
      <w:r w:rsidRPr="004C296D">
        <w:rPr>
          <w:rFonts w:ascii="Arial Nova Cond Light" w:hAnsi="Arial Nova Cond Light" w:cs="Times New Roman"/>
          <w:sz w:val="24"/>
          <w:szCs w:val="24"/>
        </w:rPr>
        <w:t xml:space="preserve">Произошло </w:t>
      </w:r>
      <w:r w:rsidR="00955306" w:rsidRPr="004C296D">
        <w:rPr>
          <w:rFonts w:ascii="Arial Nova Cond Light" w:hAnsi="Arial Nova Cond Light" w:cs="Times New Roman"/>
          <w:sz w:val="24"/>
          <w:szCs w:val="24"/>
        </w:rPr>
        <w:t>утверждени</w:t>
      </w:r>
      <w:r w:rsidRPr="004C296D">
        <w:rPr>
          <w:rFonts w:ascii="Arial Nova Cond Light" w:hAnsi="Arial Nova Cond Light" w:cs="Times New Roman"/>
          <w:sz w:val="24"/>
          <w:szCs w:val="24"/>
        </w:rPr>
        <w:t>е</w:t>
      </w:r>
      <w:r w:rsidR="00955306" w:rsidRPr="004C296D">
        <w:rPr>
          <w:rFonts w:ascii="Arial Nova Cond Light" w:hAnsi="Arial Nova Cond Light" w:cs="Times New Roman"/>
          <w:sz w:val="24"/>
          <w:szCs w:val="24"/>
        </w:rPr>
        <w:t xml:space="preserve"> Распоряжени</w:t>
      </w:r>
      <w:r w:rsidRPr="004C296D">
        <w:rPr>
          <w:rFonts w:ascii="Arial Nova Cond Light" w:hAnsi="Arial Nova Cond Light" w:cs="Times New Roman"/>
          <w:sz w:val="24"/>
          <w:szCs w:val="24"/>
        </w:rPr>
        <w:t>ем</w:t>
      </w:r>
      <w:r w:rsidR="00955306" w:rsidRPr="004C296D">
        <w:rPr>
          <w:rFonts w:ascii="Arial Nova Cond Light" w:hAnsi="Arial Nova Cond Light" w:cs="Times New Roman"/>
          <w:sz w:val="24"/>
          <w:szCs w:val="24"/>
        </w:rPr>
        <w:t xml:space="preserve"> Префекта САО от 07.02.2005г №461, трёх несуществующих </w:t>
      </w:r>
      <w:r w:rsidRPr="004C296D">
        <w:rPr>
          <w:rFonts w:ascii="Arial Nova Cond Light" w:hAnsi="Arial Nova Cond Light" w:cs="Times New Roman"/>
          <w:sz w:val="24"/>
          <w:szCs w:val="24"/>
        </w:rPr>
        <w:t>объектов,</w:t>
      </w:r>
      <w:r w:rsidR="00955306" w:rsidRPr="004C296D">
        <w:rPr>
          <w:rFonts w:ascii="Arial Nova Cond Light" w:hAnsi="Arial Nova Cond Light" w:cs="Times New Roman"/>
          <w:sz w:val="24"/>
          <w:szCs w:val="24"/>
        </w:rPr>
        <w:t xml:space="preserve"> на территории</w:t>
      </w:r>
      <w:r w:rsidR="008B2E6D" w:rsidRPr="004C296D">
        <w:rPr>
          <w:rFonts w:ascii="Arial Nova Cond Light" w:hAnsi="Arial Nova Cond Light" w:cs="Times New Roman"/>
          <w:sz w:val="24"/>
          <w:szCs w:val="24"/>
        </w:rPr>
        <w:t xml:space="preserve"> </w:t>
      </w:r>
      <w:r w:rsidR="00955306" w:rsidRPr="004C296D">
        <w:rPr>
          <w:rFonts w:ascii="Arial Nova Cond Light" w:hAnsi="Arial Nova Cond Light" w:cs="Times New Roman"/>
          <w:sz w:val="24"/>
          <w:szCs w:val="24"/>
        </w:rPr>
        <w:t xml:space="preserve">– </w:t>
      </w:r>
      <w:r w:rsidR="008B2E6D" w:rsidRPr="004C296D">
        <w:rPr>
          <w:rFonts w:ascii="Arial Nova Cond Light" w:hAnsi="Arial Nova Cond Light" w:cs="Times New Roman"/>
          <w:sz w:val="24"/>
          <w:szCs w:val="24"/>
        </w:rPr>
        <w:t>Владения объекта адресации, в</w:t>
      </w:r>
      <w:r w:rsidR="00955306" w:rsidRPr="004C296D">
        <w:rPr>
          <w:rFonts w:ascii="Arial Nova Cond Light" w:hAnsi="Arial Nova Cond Light" w:cs="Times New Roman"/>
          <w:sz w:val="24"/>
          <w:szCs w:val="24"/>
        </w:rPr>
        <w:t xml:space="preserve"> городе Москвы, по Ленинградскому шоссе </w:t>
      </w:r>
      <w:r w:rsidR="00387987" w:rsidRPr="004C296D">
        <w:rPr>
          <w:rFonts w:ascii="Arial Nova Cond Light" w:hAnsi="Arial Nova Cond Light" w:cs="Times New Roman"/>
          <w:sz w:val="24"/>
          <w:szCs w:val="24"/>
        </w:rPr>
        <w:t>8</w:t>
      </w:r>
      <w:r w:rsidR="008B2E6D" w:rsidRPr="008B2E6D">
        <w:rPr>
          <w:rFonts w:ascii="Arial Nova Cond Light" w:hAnsi="Arial Nova Cond Light" w:cs="Times New Roman"/>
          <w:color w:val="DC4D49"/>
          <w:sz w:val="28"/>
          <w:szCs w:val="28"/>
        </w:rPr>
        <w:t>.</w:t>
      </w:r>
      <w:r w:rsidR="00387987" w:rsidRPr="008B2E6D">
        <w:rPr>
          <w:rFonts w:ascii="Arial Nova Cond Light" w:hAnsi="Arial Nova Cond Light" w:cs="Times New Roman"/>
          <w:color w:val="DC4D49"/>
          <w:sz w:val="28"/>
          <w:szCs w:val="28"/>
        </w:rPr>
        <w:t xml:space="preserve"> </w:t>
      </w:r>
    </w:p>
    <w:sectPr w:rsidR="00941D04" w:rsidRPr="008B2E6D" w:rsidSect="0093600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Arial Nova Cond Light">
    <w:panose1 w:val="020B0306020202020204"/>
    <w:charset w:val="CC"/>
    <w:family w:val="swiss"/>
    <w:pitch w:val="variable"/>
    <w:sig w:usb0="2000028F" w:usb1="00000002" w:usb2="00000000" w:usb3="00000000" w:csb0="0000019F" w:csb1="00000000"/>
  </w:font>
  <w:font w:name="Calibri Light">
    <w:panose1 w:val="020F0302020204030204"/>
    <w:charset w:val="CC"/>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A434E4B"/>
    <w:multiLevelType w:val="hybridMultilevel"/>
    <w:tmpl w:val="10DE759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600E"/>
    <w:rsid w:val="0001587D"/>
    <w:rsid w:val="000300D1"/>
    <w:rsid w:val="00062C2B"/>
    <w:rsid w:val="000D3ADA"/>
    <w:rsid w:val="000F1374"/>
    <w:rsid w:val="0016621B"/>
    <w:rsid w:val="001A651E"/>
    <w:rsid w:val="001B4590"/>
    <w:rsid w:val="001D4605"/>
    <w:rsid w:val="002769D9"/>
    <w:rsid w:val="00280B45"/>
    <w:rsid w:val="002A1EB1"/>
    <w:rsid w:val="002C4D0E"/>
    <w:rsid w:val="002D3507"/>
    <w:rsid w:val="002E455F"/>
    <w:rsid w:val="003340C8"/>
    <w:rsid w:val="003563F4"/>
    <w:rsid w:val="00370D04"/>
    <w:rsid w:val="00387987"/>
    <w:rsid w:val="003C0850"/>
    <w:rsid w:val="00451EA8"/>
    <w:rsid w:val="00486D91"/>
    <w:rsid w:val="004C296D"/>
    <w:rsid w:val="005627D7"/>
    <w:rsid w:val="00563AC9"/>
    <w:rsid w:val="005747AD"/>
    <w:rsid w:val="005B3300"/>
    <w:rsid w:val="005E33A6"/>
    <w:rsid w:val="005E4ACF"/>
    <w:rsid w:val="005F706E"/>
    <w:rsid w:val="00694413"/>
    <w:rsid w:val="006A3A4C"/>
    <w:rsid w:val="006B272D"/>
    <w:rsid w:val="006B4BF5"/>
    <w:rsid w:val="00750752"/>
    <w:rsid w:val="007629AB"/>
    <w:rsid w:val="007702F3"/>
    <w:rsid w:val="00853FA1"/>
    <w:rsid w:val="00895D8A"/>
    <w:rsid w:val="008B2E6D"/>
    <w:rsid w:val="008F6231"/>
    <w:rsid w:val="009047BC"/>
    <w:rsid w:val="009071FB"/>
    <w:rsid w:val="0093600E"/>
    <w:rsid w:val="00941D04"/>
    <w:rsid w:val="00955306"/>
    <w:rsid w:val="00965E57"/>
    <w:rsid w:val="009B7BCB"/>
    <w:rsid w:val="009D5748"/>
    <w:rsid w:val="009F2738"/>
    <w:rsid w:val="00A24726"/>
    <w:rsid w:val="00A5100F"/>
    <w:rsid w:val="00A668A9"/>
    <w:rsid w:val="00A80627"/>
    <w:rsid w:val="00A93C4A"/>
    <w:rsid w:val="00A947C8"/>
    <w:rsid w:val="00AD30AF"/>
    <w:rsid w:val="00AE09C6"/>
    <w:rsid w:val="00B56AD1"/>
    <w:rsid w:val="00C64BBF"/>
    <w:rsid w:val="00C966FC"/>
    <w:rsid w:val="00CA4130"/>
    <w:rsid w:val="00CB7A3D"/>
    <w:rsid w:val="00D54A1A"/>
    <w:rsid w:val="00D77F8E"/>
    <w:rsid w:val="00DC5784"/>
    <w:rsid w:val="00DD1FA4"/>
    <w:rsid w:val="00DE3E4A"/>
    <w:rsid w:val="00DE4C33"/>
    <w:rsid w:val="00E052FF"/>
    <w:rsid w:val="00E90F9B"/>
    <w:rsid w:val="00EB6F48"/>
    <w:rsid w:val="00ED5A73"/>
    <w:rsid w:val="00F96B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461D7F"/>
  <w15:chartTrackingRefBased/>
  <w15:docId w15:val="{7F9809A7-B69D-4279-ACC9-1D4D0DD6A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047B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microsoft.com/office/2007/relationships/hdphoto" Target="media/hdphoto6.wdp"/><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2.png"/><Relationship Id="rId12" Type="http://schemas.microsoft.com/office/2007/relationships/hdphoto" Target="media/hdphoto3.wdp"/><Relationship Id="rId17" Type="http://schemas.openxmlformats.org/officeDocument/2006/relationships/image" Target="media/image8.png"/><Relationship Id="rId2" Type="http://schemas.openxmlformats.org/officeDocument/2006/relationships/styles" Target="styles.xml"/><Relationship Id="rId16" Type="http://schemas.microsoft.com/office/2007/relationships/hdphoto" Target="media/hdphoto5.wdp"/><Relationship Id="rId20" Type="http://schemas.microsoft.com/office/2007/relationships/hdphoto" Target="media/hdphoto7.wdp"/><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theme" Target="theme/theme1.xml"/><Relationship Id="rId10" Type="http://schemas.microsoft.com/office/2007/relationships/hdphoto" Target="media/hdphoto2.wdp"/><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4.png"/><Relationship Id="rId14" Type="http://schemas.microsoft.com/office/2007/relationships/hdphoto" Target="media/hdphoto4.wdp"/><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229</TotalTime>
  <Pages>6</Pages>
  <Words>1490</Words>
  <Characters>10915</Characters>
  <Application>Microsoft Office Word</Application>
  <DocSecurity>0</DocSecurity>
  <Lines>3638</Lines>
  <Paragraphs>954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dc:creator>
  <cp:keywords/>
  <dc:description/>
  <cp:lastModifiedBy>srjhetrw df</cp:lastModifiedBy>
  <cp:revision>4</cp:revision>
  <dcterms:created xsi:type="dcterms:W3CDTF">2018-11-16T01:13:00Z</dcterms:created>
  <dcterms:modified xsi:type="dcterms:W3CDTF">2018-11-16T05:46:00Z</dcterms:modified>
</cp:coreProperties>
</file>