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104" w:rsidRPr="00FC1BEC" w:rsidRDefault="00A23A87" w:rsidP="001E12C4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FE63D4">
        <w:rPr>
          <w:rFonts w:cstheme="minorHAnsi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9409872</wp:posOffset>
                </wp:positionH>
                <wp:positionV relativeFrom="paragraph">
                  <wp:posOffset>-209605</wp:posOffset>
                </wp:positionV>
                <wp:extent cx="453224" cy="357808"/>
                <wp:effectExtent l="0" t="0" r="23495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357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C4EE" id="Прямоугольник 2" o:spid="_x0000_s1026" style="position:absolute;margin-left:740.95pt;margin-top:-16.5pt;width:35.7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" fillcolor="white [3212]" strokecolor="black [3213]" strokeweight=".5pt"/>
            </w:pict>
          </mc:Fallback>
        </mc:AlternateContent>
      </w:r>
      <w:r w:rsidR="00752EB7" w:rsidRPr="00FE63D4">
        <w:rPr>
          <w:rFonts w:cstheme="minorHAnsi"/>
          <w:b/>
          <w:color w:val="C00000"/>
          <w:sz w:val="24"/>
          <w:szCs w:val="24"/>
        </w:rPr>
        <w:t xml:space="preserve">Мы, </w:t>
      </w:r>
      <w:r w:rsidR="001E12C4" w:rsidRPr="00FE63D4">
        <w:rPr>
          <w:rFonts w:cstheme="minorHAnsi"/>
          <w:b/>
          <w:color w:val="C00000"/>
          <w:sz w:val="24"/>
          <w:szCs w:val="24"/>
        </w:rPr>
        <w:t xml:space="preserve">жители </w:t>
      </w:r>
      <w:r w:rsidR="008B4D0A" w:rsidRPr="00FE63D4">
        <w:rPr>
          <w:rFonts w:cstheme="minorHAnsi"/>
          <w:b/>
          <w:color w:val="C00000"/>
          <w:sz w:val="24"/>
          <w:szCs w:val="24"/>
        </w:rPr>
        <w:t>дома</w:t>
      </w:r>
      <w:r w:rsidR="00DC0A8C" w:rsidRPr="00FE63D4">
        <w:rPr>
          <w:rFonts w:cstheme="minorHAnsi"/>
          <w:b/>
          <w:color w:val="C00000"/>
          <w:sz w:val="24"/>
          <w:szCs w:val="24"/>
        </w:rPr>
        <w:t xml:space="preserve"> </w:t>
      </w:r>
      <w:r w:rsidR="00C6486B" w:rsidRPr="00FC1BEC">
        <w:rPr>
          <w:rFonts w:cstheme="minorHAnsi"/>
          <w:sz w:val="24"/>
          <w:szCs w:val="24"/>
        </w:rPr>
        <w:t>(</w:t>
      </w:r>
      <w:r w:rsidR="00FC1BEC" w:rsidRPr="00FC1BEC">
        <w:rPr>
          <w:rFonts w:cstheme="minorHAnsi"/>
          <w:sz w:val="24"/>
          <w:szCs w:val="24"/>
        </w:rPr>
        <w:t>на протяжении 65 лет</w:t>
      </w:r>
      <w:r w:rsidR="00FC1BEC" w:rsidRPr="00FC1BEC">
        <w:rPr>
          <w:rFonts w:cstheme="minorHAnsi"/>
          <w:sz w:val="24"/>
          <w:szCs w:val="24"/>
          <w:u w:val="single"/>
        </w:rPr>
        <w:t xml:space="preserve"> </w:t>
      </w:r>
      <w:r w:rsidR="00C6486B" w:rsidRPr="00FC1BEC">
        <w:rPr>
          <w:rFonts w:cstheme="minorHAnsi"/>
          <w:sz w:val="24"/>
          <w:szCs w:val="24"/>
          <w:u w:val="single"/>
        </w:rPr>
        <w:t>до 2005года</w:t>
      </w:r>
      <w:r w:rsidR="00C6486B" w:rsidRPr="00FC1BEC">
        <w:rPr>
          <w:rFonts w:cstheme="minorHAnsi"/>
          <w:sz w:val="24"/>
          <w:szCs w:val="24"/>
        </w:rPr>
        <w:t>, и</w:t>
      </w:r>
      <w:r w:rsidR="004D6104" w:rsidRPr="00FC1BEC">
        <w:rPr>
          <w:rFonts w:cstheme="minorHAnsi"/>
          <w:sz w:val="24"/>
          <w:szCs w:val="24"/>
        </w:rPr>
        <w:t xml:space="preserve">меющего </w:t>
      </w:r>
      <w:r w:rsidR="009059C0" w:rsidRPr="00FC1BEC">
        <w:rPr>
          <w:rFonts w:cstheme="minorHAnsi"/>
          <w:sz w:val="24"/>
          <w:szCs w:val="24"/>
        </w:rPr>
        <w:t xml:space="preserve">свой </w:t>
      </w:r>
      <w:r w:rsidR="004D6104" w:rsidRPr="00FC1BEC">
        <w:rPr>
          <w:rFonts w:cstheme="minorHAnsi"/>
          <w:sz w:val="24"/>
          <w:szCs w:val="24"/>
        </w:rPr>
        <w:t xml:space="preserve">порядковый </w:t>
      </w:r>
      <w:r w:rsidR="008B4D0A" w:rsidRPr="00FC1BEC">
        <w:rPr>
          <w:rFonts w:cstheme="minorHAnsi"/>
          <w:sz w:val="24"/>
          <w:szCs w:val="24"/>
        </w:rPr>
        <w:t>номер</w:t>
      </w:r>
      <w:r w:rsidR="00103639" w:rsidRPr="00FC1BEC">
        <w:rPr>
          <w:rFonts w:cstheme="minorHAnsi"/>
          <w:sz w:val="24"/>
          <w:szCs w:val="24"/>
        </w:rPr>
        <w:t xml:space="preserve"> </w:t>
      </w:r>
      <w:r w:rsidR="00FC1BEC" w:rsidRPr="00FC1BEC">
        <w:rPr>
          <w:rFonts w:cstheme="minorHAnsi"/>
          <w:sz w:val="24"/>
          <w:szCs w:val="24"/>
        </w:rPr>
        <w:t xml:space="preserve">8, </w:t>
      </w:r>
      <w:r w:rsidR="002170ED" w:rsidRPr="00FC1BEC">
        <w:rPr>
          <w:rFonts w:cstheme="minorHAnsi"/>
          <w:sz w:val="24"/>
          <w:szCs w:val="24"/>
        </w:rPr>
        <w:t>по Ленинградскому шоссе)</w:t>
      </w:r>
      <w:r w:rsidR="004D6104" w:rsidRPr="00FC1BEC">
        <w:rPr>
          <w:rFonts w:cstheme="minorHAnsi"/>
          <w:sz w:val="24"/>
          <w:szCs w:val="24"/>
        </w:rPr>
        <w:t>.</w:t>
      </w:r>
      <w:r w:rsidR="004D6104" w:rsidRPr="00FC1BEC">
        <w:rPr>
          <w:rFonts w:cstheme="minorHAnsi"/>
          <w:b/>
          <w:sz w:val="24"/>
          <w:szCs w:val="24"/>
        </w:rPr>
        <w:t xml:space="preserve">    </w:t>
      </w:r>
    </w:p>
    <w:p w:rsidR="004D6104" w:rsidRPr="00FC1BEC" w:rsidRDefault="004A37AF" w:rsidP="003C756F">
      <w:pPr>
        <w:spacing w:after="0" w:line="240" w:lineRule="auto"/>
        <w:rPr>
          <w:rFonts w:cstheme="minorHAnsi"/>
          <w:sz w:val="20"/>
          <w:szCs w:val="20"/>
        </w:rPr>
      </w:pPr>
      <w:r w:rsidRPr="00FC1BEC">
        <w:rPr>
          <w:rFonts w:cstheme="minorHAnsi"/>
          <w:b/>
          <w:color w:val="FF0000"/>
          <w:sz w:val="24"/>
          <w:szCs w:val="24"/>
        </w:rPr>
        <w:t xml:space="preserve"> </w:t>
      </w:r>
      <w:r w:rsidR="00C6486B" w:rsidRPr="00A32C0B">
        <w:rPr>
          <w:rFonts w:cstheme="minorHAnsi"/>
          <w:b/>
          <w:color w:val="C00000"/>
        </w:rPr>
        <w:t>ТРЕБУЕМ</w:t>
      </w:r>
      <w:r w:rsidR="005E26DF" w:rsidRPr="00A32C0B">
        <w:rPr>
          <w:rFonts w:cstheme="minorHAnsi"/>
          <w:b/>
          <w:color w:val="C00000"/>
        </w:rPr>
        <w:t xml:space="preserve"> привести</w:t>
      </w:r>
      <w:r w:rsidR="00FC1BEC" w:rsidRPr="00A32C0B">
        <w:rPr>
          <w:rFonts w:cstheme="minorHAnsi"/>
          <w:b/>
          <w:color w:val="C00000"/>
        </w:rPr>
        <w:t xml:space="preserve"> в соответствие</w:t>
      </w:r>
      <w:r w:rsidRPr="00A32C0B">
        <w:rPr>
          <w:rFonts w:cstheme="minorHAnsi"/>
          <w:b/>
          <w:color w:val="C00000"/>
        </w:rPr>
        <w:t xml:space="preserve"> </w:t>
      </w:r>
      <w:r w:rsidR="005E26DF" w:rsidRPr="00A32C0B">
        <w:rPr>
          <w:rFonts w:cstheme="minorHAnsi"/>
          <w:b/>
          <w:color w:val="C00000"/>
        </w:rPr>
        <w:t xml:space="preserve">АДРЕС </w:t>
      </w:r>
      <w:r w:rsidR="00FC1BEC" w:rsidRPr="00A32C0B">
        <w:rPr>
          <w:rFonts w:cstheme="minorHAnsi"/>
          <w:b/>
          <w:color w:val="C00000"/>
        </w:rPr>
        <w:t xml:space="preserve">ОСНОВНОГО ЗДАНИЯ </w:t>
      </w:r>
      <w:r w:rsidR="00BD36C4" w:rsidRPr="00A32C0B">
        <w:rPr>
          <w:rFonts w:cstheme="minorHAnsi"/>
          <w:b/>
          <w:color w:val="C00000"/>
        </w:rPr>
        <w:t xml:space="preserve">объекта </w:t>
      </w:r>
      <w:r w:rsidR="007E2B56" w:rsidRPr="00A32C0B">
        <w:rPr>
          <w:rFonts w:cstheme="minorHAnsi"/>
          <w:b/>
          <w:color w:val="C00000"/>
        </w:rPr>
        <w:t xml:space="preserve">недвижимости - </w:t>
      </w:r>
      <w:r w:rsidR="00BD36C4" w:rsidRPr="00A32C0B">
        <w:rPr>
          <w:rFonts w:cstheme="minorHAnsi"/>
          <w:b/>
          <w:color w:val="C00000"/>
        </w:rPr>
        <w:t xml:space="preserve">Владение Ленинградское шоссе 8 </w:t>
      </w:r>
      <w:r w:rsidR="00BD36C4" w:rsidRPr="00FC1BEC">
        <w:rPr>
          <w:rFonts w:cstheme="minorHAnsi"/>
          <w:sz w:val="20"/>
          <w:szCs w:val="20"/>
          <w:u w:val="single"/>
        </w:rPr>
        <w:t>(</w:t>
      </w:r>
      <w:r w:rsidR="00BD36C4" w:rsidRPr="00FC1BEC">
        <w:rPr>
          <w:rFonts w:cstheme="minorHAnsi"/>
          <w:i/>
          <w:sz w:val="20"/>
          <w:szCs w:val="20"/>
        </w:rPr>
        <w:t xml:space="preserve">до 2005г. </w:t>
      </w:r>
      <w:r w:rsidR="00F80A42" w:rsidRPr="00FC1BEC">
        <w:rPr>
          <w:rFonts w:cstheme="minorHAnsi"/>
          <w:i/>
          <w:sz w:val="20"/>
          <w:szCs w:val="20"/>
        </w:rPr>
        <w:t xml:space="preserve">– </w:t>
      </w:r>
      <w:r w:rsidR="00BD36C4" w:rsidRPr="00FC1BEC">
        <w:rPr>
          <w:rFonts w:cstheme="minorHAnsi"/>
          <w:i/>
          <w:sz w:val="20"/>
          <w:szCs w:val="20"/>
        </w:rPr>
        <w:t>согласно</w:t>
      </w:r>
      <w:r w:rsidR="00F80A42" w:rsidRPr="00FC1BEC">
        <w:rPr>
          <w:rFonts w:cstheme="minorHAnsi"/>
          <w:i/>
          <w:sz w:val="20"/>
          <w:szCs w:val="20"/>
        </w:rPr>
        <w:t xml:space="preserve"> </w:t>
      </w:r>
      <w:r w:rsidR="00BD36C4" w:rsidRPr="00FC1BEC">
        <w:rPr>
          <w:rFonts w:cstheme="minorHAnsi"/>
          <w:i/>
          <w:sz w:val="20"/>
          <w:szCs w:val="20"/>
        </w:rPr>
        <w:t>Паспорта БТИ 3429/1 - 38643 кв. м</w:t>
      </w:r>
      <w:r w:rsidR="00BD36C4" w:rsidRPr="00FC1BEC">
        <w:rPr>
          <w:rFonts w:cstheme="minorHAnsi"/>
          <w:sz w:val="20"/>
          <w:szCs w:val="20"/>
        </w:rPr>
        <w:t>.)</w:t>
      </w:r>
      <w:r w:rsidR="00BD36C4">
        <w:rPr>
          <w:rFonts w:cstheme="minorHAnsi"/>
          <w:sz w:val="20"/>
          <w:szCs w:val="20"/>
        </w:rPr>
        <w:t xml:space="preserve"> </w:t>
      </w:r>
      <w:r w:rsidR="003C756F" w:rsidRPr="00A32C0B">
        <w:rPr>
          <w:rFonts w:cstheme="minorHAnsi"/>
          <w:b/>
        </w:rPr>
        <w:t>со</w:t>
      </w:r>
      <w:r w:rsidR="00FC1BEC" w:rsidRPr="00A32C0B">
        <w:rPr>
          <w:rFonts w:cstheme="minorHAnsi"/>
          <w:b/>
        </w:rPr>
        <w:t>гласно</w:t>
      </w:r>
      <w:r w:rsidR="003C756F" w:rsidRPr="00A32C0B">
        <w:rPr>
          <w:rFonts w:cstheme="minorHAnsi"/>
          <w:b/>
        </w:rPr>
        <w:t xml:space="preserve"> фактического расположения </w:t>
      </w:r>
      <w:r w:rsidR="002170ED" w:rsidRPr="00A32C0B">
        <w:rPr>
          <w:rFonts w:cstheme="minorHAnsi"/>
          <w:b/>
        </w:rPr>
        <w:t>и</w:t>
      </w:r>
      <w:r w:rsidRPr="00A32C0B">
        <w:rPr>
          <w:rFonts w:cstheme="minorHAnsi"/>
          <w:b/>
        </w:rPr>
        <w:t xml:space="preserve"> </w:t>
      </w:r>
      <w:r w:rsidR="004D6104" w:rsidRPr="00A32C0B">
        <w:rPr>
          <w:rFonts w:cstheme="minorHAnsi"/>
          <w:b/>
        </w:rPr>
        <w:t>структур</w:t>
      </w:r>
      <w:r w:rsidR="003C756F" w:rsidRPr="00A32C0B">
        <w:rPr>
          <w:rFonts w:cstheme="minorHAnsi"/>
          <w:b/>
        </w:rPr>
        <w:t>ы</w:t>
      </w:r>
      <w:r w:rsidR="004D6104" w:rsidRPr="00A32C0B">
        <w:rPr>
          <w:rFonts w:cstheme="minorHAnsi"/>
          <w:b/>
        </w:rPr>
        <w:t xml:space="preserve"> адреса объекта </w:t>
      </w:r>
      <w:r w:rsidR="002C2360" w:rsidRPr="00A32C0B">
        <w:rPr>
          <w:rFonts w:cstheme="minorHAnsi"/>
          <w:b/>
        </w:rPr>
        <w:t xml:space="preserve">недвижимости </w:t>
      </w:r>
      <w:r w:rsidR="004D6104" w:rsidRPr="00A32C0B">
        <w:rPr>
          <w:rFonts w:cstheme="minorHAnsi"/>
          <w:b/>
        </w:rPr>
        <w:t>подлежащего адресации</w:t>
      </w:r>
      <w:r w:rsidR="004D6104" w:rsidRPr="00FC1BEC">
        <w:rPr>
          <w:rFonts w:cstheme="minorHAnsi"/>
          <w:sz w:val="20"/>
          <w:szCs w:val="20"/>
        </w:rPr>
        <w:t xml:space="preserve">, </w:t>
      </w:r>
      <w:r w:rsidR="00366B1A" w:rsidRPr="00FC1BEC">
        <w:rPr>
          <w:rFonts w:cstheme="minorHAnsi"/>
          <w:sz w:val="20"/>
          <w:szCs w:val="20"/>
        </w:rPr>
        <w:t>(</w:t>
      </w:r>
      <w:r w:rsidR="002C2360" w:rsidRPr="00FC1BEC">
        <w:rPr>
          <w:rFonts w:cstheme="minorHAnsi"/>
          <w:b/>
          <w:i/>
          <w:sz w:val="20"/>
          <w:szCs w:val="20"/>
        </w:rPr>
        <w:t>Паспорт</w:t>
      </w:r>
      <w:r w:rsidR="00366B1A" w:rsidRPr="00FC1BEC">
        <w:rPr>
          <w:rFonts w:cstheme="minorHAnsi"/>
          <w:i/>
          <w:sz w:val="20"/>
          <w:szCs w:val="20"/>
        </w:rPr>
        <w:t xml:space="preserve"> </w:t>
      </w:r>
      <w:r w:rsidR="00DC0A8C" w:rsidRPr="00FC1BEC">
        <w:rPr>
          <w:rFonts w:cstheme="minorHAnsi"/>
          <w:i/>
          <w:sz w:val="20"/>
          <w:szCs w:val="20"/>
        </w:rPr>
        <w:t xml:space="preserve">САО (4) -ДТ/0136 - </w:t>
      </w:r>
      <w:r w:rsidR="00664925" w:rsidRPr="00FC1BEC">
        <w:rPr>
          <w:rFonts w:cstheme="minorHAnsi"/>
          <w:i/>
          <w:sz w:val="20"/>
          <w:szCs w:val="20"/>
        </w:rPr>
        <w:t>Адрес Владе</w:t>
      </w:r>
      <w:r w:rsidR="00DC0A8C" w:rsidRPr="00FC1BEC">
        <w:rPr>
          <w:rFonts w:cstheme="minorHAnsi"/>
          <w:i/>
          <w:sz w:val="20"/>
          <w:szCs w:val="20"/>
        </w:rPr>
        <w:t xml:space="preserve">ния Ленинградское шоссе вл.8/2. На земельном участке - 20803 кв.м., все здания - 7646 кв.м. </w:t>
      </w:r>
      <w:r w:rsidR="00664925" w:rsidRPr="00FC1BEC">
        <w:rPr>
          <w:rFonts w:cstheme="minorHAnsi"/>
          <w:i/>
          <w:sz w:val="20"/>
          <w:szCs w:val="20"/>
        </w:rPr>
        <w:t>Дата выпуска 18.07.</w:t>
      </w:r>
      <w:r w:rsidR="00664925" w:rsidRPr="00FC1BEC">
        <w:rPr>
          <w:rFonts w:cstheme="minorHAnsi"/>
          <w:b/>
          <w:i/>
          <w:sz w:val="20"/>
          <w:szCs w:val="20"/>
        </w:rPr>
        <w:t>2007г.</w:t>
      </w:r>
      <w:r w:rsidR="00664925" w:rsidRPr="00FC1BEC">
        <w:rPr>
          <w:rFonts w:cstheme="minorHAnsi"/>
          <w:i/>
          <w:sz w:val="20"/>
          <w:szCs w:val="20"/>
        </w:rPr>
        <w:t xml:space="preserve">  ГУП ГлавАПУ Москомархитектуры</w:t>
      </w:r>
      <w:r w:rsidR="00BD36C4" w:rsidRPr="00FC1BEC">
        <w:rPr>
          <w:rFonts w:cstheme="minorHAnsi"/>
          <w:sz w:val="20"/>
          <w:szCs w:val="20"/>
        </w:rPr>
        <w:t>)</w:t>
      </w:r>
      <w:r w:rsidR="00366B1A" w:rsidRPr="00FC1BEC">
        <w:rPr>
          <w:rFonts w:cstheme="minorHAnsi"/>
          <w:sz w:val="20"/>
          <w:szCs w:val="20"/>
        </w:rPr>
        <w:t xml:space="preserve"> </w:t>
      </w:r>
    </w:p>
    <w:p w:rsidR="00FE63D4" w:rsidRPr="00FE63D4" w:rsidRDefault="00FE63D4" w:rsidP="009570FE">
      <w:pPr>
        <w:pStyle w:val="a4"/>
        <w:numPr>
          <w:ilvl w:val="0"/>
          <w:numId w:val="3"/>
        </w:numPr>
        <w:rPr>
          <w:rFonts w:eastAsia="Calibri" w:cstheme="minorHAnsi"/>
          <w:b/>
          <w:sz w:val="20"/>
          <w:szCs w:val="20"/>
        </w:rPr>
      </w:pPr>
      <w:r w:rsidRPr="00FE63D4">
        <w:rPr>
          <w:rFonts w:eastAsia="Calibri" w:cstheme="minorHAnsi"/>
          <w:b/>
        </w:rPr>
        <w:t>Восстановить надлежащий адрес и соответствующую нумерацию</w:t>
      </w:r>
      <w:r w:rsidRPr="00FE63D4">
        <w:rPr>
          <w:rFonts w:eastAsia="Calibri" w:cstheme="minorHAnsi"/>
          <w:sz w:val="20"/>
          <w:szCs w:val="20"/>
        </w:rPr>
        <w:t>, основного здания и всех зданий – не требующих в 2005г. ни каких изменений в Адресе объекта недвижимости подлежащего адресации, входящих в состав объекта адресации</w:t>
      </w:r>
      <w:r w:rsidR="00A32C0B">
        <w:rPr>
          <w:rFonts w:eastAsia="Calibri" w:cstheme="minorHAnsi"/>
          <w:sz w:val="20"/>
          <w:szCs w:val="20"/>
        </w:rPr>
        <w:t xml:space="preserve">, </w:t>
      </w:r>
      <w:r w:rsidR="00A32C0B" w:rsidRPr="00FE63D4">
        <w:rPr>
          <w:rFonts w:eastAsia="Calibri" w:cstheme="minorHAnsi"/>
          <w:sz w:val="20"/>
          <w:szCs w:val="20"/>
        </w:rPr>
        <w:t>расположенных на земельном</w:t>
      </w:r>
      <w:r w:rsidR="00A32C0B" w:rsidRPr="00FE63D4">
        <w:t xml:space="preserve"> </w:t>
      </w:r>
      <w:r w:rsidR="00A32C0B" w:rsidRPr="00FE63D4">
        <w:rPr>
          <w:rFonts w:eastAsia="Calibri" w:cstheme="minorHAnsi"/>
          <w:sz w:val="20"/>
          <w:szCs w:val="20"/>
        </w:rPr>
        <w:t>участке</w:t>
      </w:r>
      <w:r w:rsidR="00A32C0B" w:rsidRPr="00FE63D4">
        <w:rPr>
          <w:rFonts w:eastAsia="Calibri" w:cstheme="minorHAnsi"/>
          <w:sz w:val="20"/>
          <w:szCs w:val="20"/>
        </w:rPr>
        <w:t xml:space="preserve"> </w:t>
      </w:r>
      <w:r w:rsidRPr="00FE63D4">
        <w:rPr>
          <w:rFonts w:eastAsia="Calibri" w:cstheme="minorHAnsi"/>
          <w:sz w:val="20"/>
          <w:szCs w:val="20"/>
        </w:rPr>
        <w:t>- Владения Ленинградское шоссе 8</w:t>
      </w:r>
      <w:r w:rsidR="00A32C0B">
        <w:rPr>
          <w:rFonts w:eastAsia="Calibri" w:cstheme="minorHAnsi"/>
          <w:sz w:val="20"/>
          <w:szCs w:val="20"/>
        </w:rPr>
        <w:t>.</w:t>
      </w:r>
      <w:r w:rsidRPr="00FE63D4">
        <w:rPr>
          <w:rFonts w:eastAsia="Calibri" w:cstheme="minorHAnsi"/>
          <w:sz w:val="20"/>
          <w:szCs w:val="20"/>
        </w:rPr>
        <w:t xml:space="preserve"> </w:t>
      </w:r>
    </w:p>
    <w:p w:rsidR="005139F4" w:rsidRPr="00FC1BEC" w:rsidRDefault="00DD2C6D" w:rsidP="009570FE">
      <w:pPr>
        <w:pStyle w:val="a4"/>
        <w:numPr>
          <w:ilvl w:val="0"/>
          <w:numId w:val="3"/>
        </w:numPr>
        <w:rPr>
          <w:rFonts w:eastAsia="Calibri" w:cstheme="minorHAnsi"/>
          <w:b/>
          <w:sz w:val="20"/>
          <w:szCs w:val="20"/>
        </w:rPr>
      </w:pPr>
      <w:r w:rsidRPr="00FC1BEC">
        <w:rPr>
          <w:rFonts w:eastAsia="Calibri" w:cstheme="minorHAnsi"/>
          <w:b/>
        </w:rPr>
        <w:t>П</w:t>
      </w:r>
      <w:r w:rsidR="005139F4" w:rsidRPr="00FC1BEC">
        <w:rPr>
          <w:rFonts w:eastAsia="Calibri" w:cstheme="minorHAnsi"/>
          <w:b/>
        </w:rPr>
        <w:t xml:space="preserve">рисвоить основному зданию объекта </w:t>
      </w:r>
      <w:r w:rsidR="00E678B6" w:rsidRPr="00FC1BEC">
        <w:rPr>
          <w:rFonts w:eastAsia="Calibri" w:cstheme="minorHAnsi"/>
          <w:sz w:val="20"/>
          <w:szCs w:val="20"/>
        </w:rPr>
        <w:t>(</w:t>
      </w:r>
      <w:r w:rsidR="005139F4" w:rsidRPr="00FC1BEC">
        <w:rPr>
          <w:rFonts w:eastAsia="Calibri" w:cstheme="minorHAnsi"/>
          <w:sz w:val="20"/>
          <w:szCs w:val="20"/>
        </w:rPr>
        <w:t xml:space="preserve">его </w:t>
      </w:r>
      <w:r w:rsidR="00E678B6" w:rsidRPr="00FC1BEC">
        <w:rPr>
          <w:rFonts w:eastAsia="Calibri" w:cstheme="minorHAnsi"/>
          <w:sz w:val="20"/>
          <w:szCs w:val="20"/>
        </w:rPr>
        <w:t>безосновательно изменённый)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 </w:t>
      </w:r>
      <w:r w:rsidR="005139F4" w:rsidRPr="00FC1BEC">
        <w:rPr>
          <w:rFonts w:eastAsia="Calibri" w:cstheme="minorHAnsi"/>
          <w:b/>
          <w:u w:val="single"/>
        </w:rPr>
        <w:t>порядковый номер по Ленинградскому шоссе</w:t>
      </w:r>
      <w:r w:rsidR="005139F4" w:rsidRPr="00FC1BEC">
        <w:rPr>
          <w:rFonts w:eastAsia="Calibri" w:cstheme="minorHAnsi"/>
          <w:sz w:val="20"/>
          <w:szCs w:val="20"/>
        </w:rPr>
        <w:t xml:space="preserve"> в соответствии его расположения</w:t>
      </w:r>
      <w:r w:rsidR="009570FE" w:rsidRPr="00FC1BEC">
        <w:rPr>
          <w:rFonts w:eastAsia="Calibri" w:cstheme="minorHAnsi"/>
          <w:sz w:val="20"/>
          <w:szCs w:val="20"/>
        </w:rPr>
        <w:t xml:space="preserve">, 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восстановить </w:t>
      </w:r>
      <w:r w:rsidR="00FE63D4">
        <w:rPr>
          <w:rFonts w:eastAsia="Calibri" w:cstheme="minorHAnsi"/>
          <w:b/>
          <w:sz w:val="20"/>
          <w:szCs w:val="20"/>
        </w:rPr>
        <w:t xml:space="preserve">порядок </w:t>
      </w:r>
      <w:r w:rsidR="005139F4" w:rsidRPr="00FC1BEC">
        <w:rPr>
          <w:rFonts w:eastAsia="Calibri" w:cstheme="minorHAnsi"/>
          <w:b/>
          <w:sz w:val="20"/>
          <w:szCs w:val="20"/>
        </w:rPr>
        <w:t>нумераци</w:t>
      </w:r>
      <w:r w:rsidR="00FE63D4">
        <w:rPr>
          <w:rFonts w:eastAsia="Calibri" w:cstheme="minorHAnsi"/>
          <w:b/>
          <w:sz w:val="20"/>
          <w:szCs w:val="20"/>
        </w:rPr>
        <w:t>и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 зданий (домов), образующих непрерывный фронт застройки расположенных на магистрали радиального направления, по Ленинградскому шоссе</w:t>
      </w:r>
      <w:r w:rsidR="00F80A42" w:rsidRPr="00FC1BEC">
        <w:rPr>
          <w:rFonts w:eastAsia="Calibri" w:cstheme="minorHAnsi"/>
          <w:b/>
          <w:sz w:val="20"/>
          <w:szCs w:val="20"/>
        </w:rPr>
        <w:t>,</w:t>
      </w:r>
      <w:r w:rsidR="005139F4" w:rsidRPr="00FC1BEC">
        <w:rPr>
          <w:rFonts w:eastAsia="Calibri" w:cstheme="minorHAnsi"/>
          <w:sz w:val="20"/>
          <w:szCs w:val="20"/>
        </w:rPr>
        <w:t xml:space="preserve"> </w:t>
      </w:r>
      <w:r w:rsidR="005139F4" w:rsidRPr="00FC1BEC">
        <w:rPr>
          <w:rFonts w:eastAsia="Calibri" w:cstheme="minorHAnsi"/>
          <w:b/>
          <w:sz w:val="20"/>
          <w:szCs w:val="20"/>
        </w:rPr>
        <w:t>вернуть многоквартирному дому</w:t>
      </w:r>
      <w:r w:rsidR="002C2360" w:rsidRPr="00FC1BEC">
        <w:rPr>
          <w:rFonts w:eastAsia="Calibri" w:cstheme="minorHAnsi"/>
          <w:b/>
          <w:sz w:val="20"/>
          <w:szCs w:val="20"/>
        </w:rPr>
        <w:t>,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 по Ленинградскому шоссе</w:t>
      </w:r>
      <w:r w:rsidR="002C2360" w:rsidRPr="00FC1BEC">
        <w:rPr>
          <w:rFonts w:eastAsia="Calibri" w:cstheme="minorHAnsi"/>
          <w:b/>
          <w:sz w:val="20"/>
          <w:szCs w:val="20"/>
        </w:rPr>
        <w:t>,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 №8</w:t>
      </w:r>
      <w:r w:rsidR="002C2360" w:rsidRPr="00FC1BEC">
        <w:rPr>
          <w:rFonts w:eastAsia="Calibri" w:cstheme="minorHAnsi"/>
          <w:b/>
          <w:sz w:val="20"/>
          <w:szCs w:val="20"/>
        </w:rPr>
        <w:t>.</w:t>
      </w:r>
      <w:r w:rsidR="005139F4" w:rsidRPr="00FC1BEC">
        <w:rPr>
          <w:rFonts w:eastAsia="Calibri" w:cstheme="minorHAnsi"/>
          <w:b/>
          <w:sz w:val="20"/>
          <w:szCs w:val="20"/>
        </w:rPr>
        <w:t xml:space="preserve"> </w:t>
      </w:r>
    </w:p>
    <w:p w:rsidR="00FE63D4" w:rsidRPr="00FE63D4" w:rsidRDefault="00FE63D4" w:rsidP="00FE63D4">
      <w:pPr>
        <w:pStyle w:val="a4"/>
        <w:numPr>
          <w:ilvl w:val="0"/>
          <w:numId w:val="3"/>
        </w:numPr>
        <w:rPr>
          <w:rFonts w:eastAsia="Calibri" w:cstheme="minorHAnsi"/>
          <w:sz w:val="20"/>
          <w:szCs w:val="20"/>
        </w:rPr>
      </w:pPr>
      <w:r w:rsidRPr="00FE63D4">
        <w:rPr>
          <w:rFonts w:eastAsia="Calibri" w:cstheme="minorHAnsi"/>
          <w:b/>
        </w:rPr>
        <w:t>Привести в соответствие структуры, адрес объекта недвижимости подлежащего адресации</w:t>
      </w:r>
      <w:r w:rsidRPr="00FE63D4">
        <w:rPr>
          <w:rFonts w:eastAsia="Calibri" w:cstheme="minorHAnsi"/>
        </w:rPr>
        <w:t>,</w:t>
      </w:r>
      <w:r w:rsidRPr="00FE63D4">
        <w:rPr>
          <w:rFonts w:eastAsia="Calibri" w:cstheme="minorHAnsi"/>
          <w:sz w:val="20"/>
          <w:szCs w:val="20"/>
        </w:rPr>
        <w:t xml:space="preserve"> определяемого типом адресуемого объекта Владение</w:t>
      </w:r>
    </w:p>
    <w:p w:rsidR="005139F4" w:rsidRPr="00FE63D4" w:rsidRDefault="009059C0" w:rsidP="00FE63D4">
      <w:pPr>
        <w:pStyle w:val="a4"/>
        <w:rPr>
          <w:rFonts w:eastAsia="Calibri" w:cstheme="minorHAnsi"/>
          <w:b/>
          <w:u w:val="single"/>
        </w:rPr>
      </w:pPr>
      <w:r w:rsidRPr="00013B0B">
        <w:rPr>
          <w:rFonts w:cstheme="minorHAnsi"/>
        </w:rPr>
        <w:t>–</w:t>
      </w:r>
      <w:r w:rsidRPr="00013B0B">
        <w:rPr>
          <w:rFonts w:eastAsia="Calibri" w:cstheme="minorHAnsi"/>
        </w:rPr>
        <w:t xml:space="preserve"> </w:t>
      </w:r>
      <w:r w:rsidR="00FE63D4">
        <w:rPr>
          <w:rFonts w:eastAsia="Calibri" w:cstheme="minorHAnsi"/>
          <w:b/>
        </w:rPr>
        <w:t>С</w:t>
      </w:r>
      <w:r w:rsidR="005139F4" w:rsidRPr="00FE63D4">
        <w:rPr>
          <w:rFonts w:eastAsia="Calibri" w:cstheme="minorHAnsi"/>
          <w:b/>
        </w:rPr>
        <w:t>о</w:t>
      </w:r>
      <w:r w:rsidR="00366B1A" w:rsidRPr="00FE63D4">
        <w:rPr>
          <w:rFonts w:eastAsia="Calibri" w:cstheme="minorHAnsi"/>
          <w:b/>
        </w:rPr>
        <w:t>гласно</w:t>
      </w:r>
      <w:r w:rsidR="005139F4" w:rsidRPr="00FE63D4">
        <w:rPr>
          <w:rFonts w:eastAsia="Calibri" w:cstheme="minorHAnsi"/>
          <w:b/>
        </w:rPr>
        <w:t xml:space="preserve"> установленных правил Положения о присвоении адресов земельным участкам, зданиям и сооружениям в г. Москве </w:t>
      </w:r>
      <w:r w:rsidR="00DC0A8C" w:rsidRPr="00FE63D4">
        <w:rPr>
          <w:rFonts w:eastAsia="Calibri" w:cstheme="minorHAnsi"/>
          <w:b/>
        </w:rPr>
        <w:t xml:space="preserve">Положения </w:t>
      </w:r>
      <w:r w:rsidR="005139F4" w:rsidRPr="00FE63D4">
        <w:rPr>
          <w:rFonts w:eastAsia="Calibri" w:cstheme="minorHAnsi"/>
          <w:b/>
        </w:rPr>
        <w:t>(приложение 1) Распоряжения Мэ</w:t>
      </w:r>
      <w:r w:rsidR="002C2360" w:rsidRPr="00FE63D4">
        <w:rPr>
          <w:rFonts w:eastAsia="Calibri" w:cstheme="minorHAnsi"/>
          <w:b/>
        </w:rPr>
        <w:t>ра Москвы от 03.02.1998 N 98-РМ</w:t>
      </w:r>
      <w:r w:rsidR="00FE63D4" w:rsidRPr="00FE63D4">
        <w:rPr>
          <w:rFonts w:eastAsia="Calibri" w:cstheme="minorHAnsi"/>
        </w:rPr>
        <w:t>.</w:t>
      </w:r>
    </w:p>
    <w:p w:rsidR="000F300B" w:rsidRDefault="00A32C0B" w:rsidP="00A32C0B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0F300B" w:rsidRPr="00A634DB">
        <w:rPr>
          <w:sz w:val="20"/>
          <w:szCs w:val="20"/>
        </w:rPr>
        <w:t>Дата подписей</w:t>
      </w:r>
      <w:r w:rsidR="000F300B">
        <w:rPr>
          <w:sz w:val="24"/>
          <w:szCs w:val="24"/>
        </w:rPr>
        <w:t xml:space="preserve"> «_____» _____________________ 2019</w:t>
      </w:r>
    </w:p>
    <w:tbl>
      <w:tblPr>
        <w:tblStyle w:val="a3"/>
        <w:tblW w:w="15303" w:type="dxa"/>
        <w:tblInd w:w="-714" w:type="dxa"/>
        <w:tblLook w:val="04A0" w:firstRow="1" w:lastRow="0" w:firstColumn="1" w:lastColumn="0" w:noHBand="0" w:noVBand="1"/>
      </w:tblPr>
      <w:tblGrid>
        <w:gridCol w:w="1565"/>
        <w:gridCol w:w="3956"/>
        <w:gridCol w:w="2523"/>
        <w:gridCol w:w="3580"/>
        <w:gridCol w:w="3679"/>
      </w:tblGrid>
      <w:tr w:rsidR="003022AF" w:rsidTr="003022AF">
        <w:trPr>
          <w:tblHeader/>
        </w:trPr>
        <w:tc>
          <w:tcPr>
            <w:tcW w:w="1565" w:type="dxa"/>
            <w:vAlign w:val="center"/>
          </w:tcPr>
          <w:p w:rsidR="003022AF" w:rsidRPr="00752EB7" w:rsidRDefault="003022AF" w:rsidP="00AF3C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Подъезд №____</w:t>
            </w:r>
          </w:p>
        </w:tc>
        <w:tc>
          <w:tcPr>
            <w:tcW w:w="13738" w:type="dxa"/>
            <w:gridSpan w:val="4"/>
            <w:vAlign w:val="center"/>
          </w:tcPr>
          <w:p w:rsidR="003022AF" w:rsidRDefault="003022AF" w:rsidP="003022AF">
            <w:pPr>
              <w:jc w:val="center"/>
              <w:rPr>
                <w:sz w:val="20"/>
              </w:rPr>
            </w:pPr>
          </w:p>
          <w:p w:rsidR="003022AF" w:rsidRDefault="003022AF" w:rsidP="003022A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Жители / Собственники помещений </w:t>
            </w:r>
            <w:r w:rsidR="0044402F">
              <w:rPr>
                <w:sz w:val="20"/>
              </w:rPr>
              <w:t>МКД</w:t>
            </w:r>
            <w:r>
              <w:rPr>
                <w:sz w:val="20"/>
              </w:rPr>
              <w:t xml:space="preserve"> по Ленинградскому шоссе дома </w:t>
            </w:r>
            <w:r w:rsidRPr="001900D1">
              <w:rPr>
                <w:sz w:val="20"/>
              </w:rPr>
              <w:t>8</w:t>
            </w:r>
            <w:r>
              <w:rPr>
                <w:sz w:val="20"/>
              </w:rPr>
              <w:t xml:space="preserve"> </w:t>
            </w:r>
            <w:r w:rsidR="002170ED">
              <w:rPr>
                <w:sz w:val="20"/>
              </w:rPr>
              <w:t>(</w:t>
            </w:r>
            <w:r>
              <w:rPr>
                <w:sz w:val="20"/>
              </w:rPr>
              <w:t>корпус 1-3</w:t>
            </w:r>
            <w:r w:rsidR="002170ED">
              <w:rPr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</w:p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AF3CFA" w:rsidTr="00A634DB">
        <w:trPr>
          <w:tblHeader/>
        </w:trPr>
        <w:tc>
          <w:tcPr>
            <w:tcW w:w="1565" w:type="dxa"/>
            <w:vAlign w:val="center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№</w:t>
            </w:r>
            <w:r w:rsidR="003F6487">
              <w:rPr>
                <w:sz w:val="20"/>
              </w:rPr>
              <w:t>кв.</w:t>
            </w:r>
          </w:p>
        </w:tc>
        <w:tc>
          <w:tcPr>
            <w:tcW w:w="3956" w:type="dxa"/>
            <w:vAlign w:val="center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Фамилия И.О.</w:t>
            </w:r>
          </w:p>
        </w:tc>
        <w:tc>
          <w:tcPr>
            <w:tcW w:w="2523" w:type="dxa"/>
            <w:vAlign w:val="center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Подпись</w:t>
            </w:r>
            <w:r w:rsidR="000F300B">
              <w:rPr>
                <w:rStyle w:val="a9"/>
                <w:sz w:val="20"/>
              </w:rPr>
              <w:footnoteReference w:id="1"/>
            </w:r>
          </w:p>
        </w:tc>
        <w:tc>
          <w:tcPr>
            <w:tcW w:w="3580" w:type="dxa"/>
            <w:vAlign w:val="center"/>
          </w:tcPr>
          <w:p w:rsidR="00AF3CFA" w:rsidRPr="00AF3CFA" w:rsidRDefault="00AF3CFA" w:rsidP="003022AF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Контактный телефон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79" w:type="dxa"/>
            <w:vAlign w:val="center"/>
          </w:tcPr>
          <w:p w:rsidR="00AF3CFA" w:rsidRPr="00752EB7" w:rsidRDefault="003022AF" w:rsidP="00AF3C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Эл. а</w:t>
            </w:r>
            <w:r w:rsidR="00AF3CFA" w:rsidRPr="00752EB7">
              <w:rPr>
                <w:sz w:val="20"/>
              </w:rPr>
              <w:t>дрес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z w:val="20"/>
                <w:lang w:val="en-US"/>
              </w:rPr>
              <w:t>e</w:t>
            </w:r>
            <w:r w:rsidRPr="00AF3CFA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mail</w:t>
            </w:r>
          </w:p>
        </w:tc>
      </w:tr>
      <w:tr w:rsidR="00AF3CFA" w:rsidTr="00A634DB">
        <w:trPr>
          <w:trHeight w:hRule="exact" w:val="822"/>
        </w:trPr>
        <w:tc>
          <w:tcPr>
            <w:tcW w:w="1565" w:type="dxa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</w:tr>
      <w:tr w:rsidR="00AF3CFA" w:rsidTr="00A634DB">
        <w:trPr>
          <w:trHeight w:hRule="exact" w:val="822"/>
        </w:trPr>
        <w:tc>
          <w:tcPr>
            <w:tcW w:w="1565" w:type="dxa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</w:tr>
      <w:tr w:rsidR="00AF3CFA" w:rsidTr="00A634DB">
        <w:trPr>
          <w:trHeight w:hRule="exact" w:val="822"/>
        </w:trPr>
        <w:tc>
          <w:tcPr>
            <w:tcW w:w="1565" w:type="dxa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</w:tr>
      <w:tr w:rsidR="00AF3CFA" w:rsidTr="00A634DB">
        <w:trPr>
          <w:trHeight w:hRule="exact" w:val="822"/>
        </w:trPr>
        <w:tc>
          <w:tcPr>
            <w:tcW w:w="1565" w:type="dxa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</w:tr>
      <w:tr w:rsidR="00AF3CFA" w:rsidTr="00A634DB">
        <w:trPr>
          <w:trHeight w:hRule="exact" w:val="822"/>
        </w:trPr>
        <w:tc>
          <w:tcPr>
            <w:tcW w:w="1565" w:type="dxa"/>
          </w:tcPr>
          <w:p w:rsidR="00AF3CFA" w:rsidRPr="00752EB7" w:rsidRDefault="00AF3CFA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F3CFA" w:rsidRPr="00752EB7" w:rsidRDefault="00AF3CFA" w:rsidP="00AF3CFA">
            <w:pPr>
              <w:rPr>
                <w:sz w:val="20"/>
              </w:rPr>
            </w:pPr>
          </w:p>
        </w:tc>
      </w:tr>
      <w:tr w:rsidR="00A32C0B" w:rsidTr="00A634DB">
        <w:trPr>
          <w:trHeight w:hRule="exact" w:val="822"/>
        </w:trPr>
        <w:tc>
          <w:tcPr>
            <w:tcW w:w="1565" w:type="dxa"/>
          </w:tcPr>
          <w:p w:rsidR="00A32C0B" w:rsidRPr="00752EB7" w:rsidRDefault="00A32C0B" w:rsidP="00AF3CFA">
            <w:pPr>
              <w:jc w:val="center"/>
              <w:rPr>
                <w:sz w:val="20"/>
              </w:rPr>
            </w:pPr>
          </w:p>
        </w:tc>
        <w:tc>
          <w:tcPr>
            <w:tcW w:w="3956" w:type="dxa"/>
          </w:tcPr>
          <w:p w:rsidR="00A32C0B" w:rsidRPr="00752EB7" w:rsidRDefault="00A32C0B" w:rsidP="00AF3CFA">
            <w:pPr>
              <w:rPr>
                <w:sz w:val="20"/>
              </w:rPr>
            </w:pPr>
          </w:p>
        </w:tc>
        <w:tc>
          <w:tcPr>
            <w:tcW w:w="2523" w:type="dxa"/>
          </w:tcPr>
          <w:p w:rsidR="00A32C0B" w:rsidRPr="00752EB7" w:rsidRDefault="00A32C0B" w:rsidP="00AF3CFA">
            <w:pPr>
              <w:rPr>
                <w:sz w:val="20"/>
              </w:rPr>
            </w:pPr>
          </w:p>
        </w:tc>
        <w:tc>
          <w:tcPr>
            <w:tcW w:w="3580" w:type="dxa"/>
          </w:tcPr>
          <w:p w:rsidR="00A32C0B" w:rsidRPr="00752EB7" w:rsidRDefault="00A32C0B" w:rsidP="00AF3CFA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32C0B" w:rsidRPr="00752EB7" w:rsidRDefault="00A32C0B" w:rsidP="00AF3CFA">
            <w:pPr>
              <w:rPr>
                <w:sz w:val="20"/>
              </w:rPr>
            </w:pPr>
          </w:p>
        </w:tc>
      </w:tr>
    </w:tbl>
    <w:p w:rsidR="001900D1" w:rsidRDefault="001900D1" w:rsidP="001900D1">
      <w:pPr>
        <w:spacing w:after="0" w:line="240" w:lineRule="auto"/>
        <w:ind w:firstLine="709"/>
        <w:jc w:val="right"/>
        <w:rPr>
          <w:sz w:val="24"/>
          <w:szCs w:val="24"/>
        </w:rPr>
      </w:pPr>
    </w:p>
    <w:tbl>
      <w:tblPr>
        <w:tblStyle w:val="a3"/>
        <w:tblW w:w="15303" w:type="dxa"/>
        <w:tblInd w:w="-714" w:type="dxa"/>
        <w:tblLook w:val="04A0" w:firstRow="1" w:lastRow="0" w:firstColumn="1" w:lastColumn="0" w:noHBand="0" w:noVBand="1"/>
      </w:tblPr>
      <w:tblGrid>
        <w:gridCol w:w="1560"/>
        <w:gridCol w:w="3829"/>
        <w:gridCol w:w="2691"/>
        <w:gridCol w:w="3544"/>
        <w:gridCol w:w="3679"/>
      </w:tblGrid>
      <w:tr w:rsidR="003022AF" w:rsidTr="000346E9">
        <w:trPr>
          <w:tblHeader/>
        </w:trPr>
        <w:tc>
          <w:tcPr>
            <w:tcW w:w="1560" w:type="dxa"/>
            <w:vAlign w:val="center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lastRenderedPageBreak/>
              <w:t>№</w:t>
            </w:r>
            <w:r>
              <w:rPr>
                <w:sz w:val="20"/>
              </w:rPr>
              <w:t>кв.</w:t>
            </w:r>
          </w:p>
        </w:tc>
        <w:tc>
          <w:tcPr>
            <w:tcW w:w="3829" w:type="dxa"/>
            <w:vAlign w:val="center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Фамилия И.О.</w:t>
            </w:r>
          </w:p>
        </w:tc>
        <w:tc>
          <w:tcPr>
            <w:tcW w:w="2691" w:type="dxa"/>
            <w:vAlign w:val="center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Подпись</w:t>
            </w:r>
            <w:r>
              <w:rPr>
                <w:rStyle w:val="a9"/>
                <w:sz w:val="20"/>
              </w:rPr>
              <w:footnoteReference w:id="2"/>
            </w:r>
          </w:p>
        </w:tc>
        <w:tc>
          <w:tcPr>
            <w:tcW w:w="3544" w:type="dxa"/>
            <w:vAlign w:val="center"/>
          </w:tcPr>
          <w:p w:rsidR="003022AF" w:rsidRPr="00AF3CFA" w:rsidRDefault="003022AF" w:rsidP="003022AF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Контактный телефон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79" w:type="dxa"/>
            <w:vAlign w:val="center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Эл. а</w:t>
            </w:r>
            <w:r w:rsidRPr="00752EB7">
              <w:rPr>
                <w:sz w:val="20"/>
              </w:rPr>
              <w:t>дрес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z w:val="20"/>
                <w:lang w:val="en-US"/>
              </w:rPr>
              <w:t>e</w:t>
            </w:r>
            <w:r w:rsidRPr="00AF3CFA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mail</w:t>
            </w: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3022AF" w:rsidTr="000346E9">
        <w:trPr>
          <w:trHeight w:hRule="exact" w:val="822"/>
        </w:trPr>
        <w:tc>
          <w:tcPr>
            <w:tcW w:w="1560" w:type="dxa"/>
          </w:tcPr>
          <w:p w:rsidR="003022AF" w:rsidRPr="00752EB7" w:rsidRDefault="003022AF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3022AF" w:rsidRPr="00752EB7" w:rsidRDefault="003022AF" w:rsidP="003022AF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3022AF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3022AF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3022AF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3022AF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3022AF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560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691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</w:tbl>
    <w:p w:rsidR="00A634DB" w:rsidRDefault="00A32C0B" w:rsidP="00A634DB">
      <w:pPr>
        <w:spacing w:after="0" w:line="240" w:lineRule="auto"/>
        <w:ind w:firstLine="709"/>
        <w:jc w:val="right"/>
        <w:rPr>
          <w:sz w:val="24"/>
          <w:szCs w:val="24"/>
        </w:rPr>
      </w:pPr>
      <w:r>
        <w:rPr>
          <w:rFonts w:cstheme="minorHAnsi"/>
          <w:b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D5374" wp14:editId="65C7709D">
                <wp:simplePos x="0" y="0"/>
                <wp:positionH relativeFrom="column">
                  <wp:posOffset>9355210</wp:posOffset>
                </wp:positionH>
                <wp:positionV relativeFrom="paragraph">
                  <wp:posOffset>-6441928</wp:posOffset>
                </wp:positionV>
                <wp:extent cx="453224" cy="357808"/>
                <wp:effectExtent l="0" t="0" r="23495" b="234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3578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03E4" id="Прямоугольник 6" o:spid="_x0000_s1026" style="position:absolute;margin-left:736.65pt;margin-top:-507.25pt;width:35.7pt;height:2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" fillcolor="window" strokecolor="windowText" strokeweight=".5pt"/>
            </w:pict>
          </mc:Fallback>
        </mc:AlternateContent>
      </w:r>
    </w:p>
    <w:tbl>
      <w:tblPr>
        <w:tblStyle w:val="a3"/>
        <w:tblW w:w="15161" w:type="dxa"/>
        <w:tblInd w:w="-572" w:type="dxa"/>
        <w:tblLook w:val="04A0" w:firstRow="1" w:lastRow="0" w:firstColumn="1" w:lastColumn="0" w:noHBand="0" w:noVBand="1"/>
      </w:tblPr>
      <w:tblGrid>
        <w:gridCol w:w="1418"/>
        <w:gridCol w:w="3829"/>
        <w:gridCol w:w="2552"/>
        <w:gridCol w:w="3683"/>
        <w:gridCol w:w="3679"/>
      </w:tblGrid>
      <w:tr w:rsidR="00A634DB" w:rsidTr="000346E9">
        <w:trPr>
          <w:tblHeader/>
        </w:trPr>
        <w:tc>
          <w:tcPr>
            <w:tcW w:w="1418" w:type="dxa"/>
            <w:vAlign w:val="center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lastRenderedPageBreak/>
              <w:t>№</w:t>
            </w:r>
            <w:r>
              <w:rPr>
                <w:sz w:val="20"/>
              </w:rPr>
              <w:t>кв.</w:t>
            </w:r>
          </w:p>
        </w:tc>
        <w:tc>
          <w:tcPr>
            <w:tcW w:w="3829" w:type="dxa"/>
            <w:vAlign w:val="center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Фамилия И.О.</w:t>
            </w:r>
          </w:p>
        </w:tc>
        <w:tc>
          <w:tcPr>
            <w:tcW w:w="2552" w:type="dxa"/>
            <w:vAlign w:val="center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Подпись</w:t>
            </w:r>
            <w:r>
              <w:rPr>
                <w:rStyle w:val="a9"/>
                <w:sz w:val="20"/>
              </w:rPr>
              <w:footnoteReference w:id="3"/>
            </w:r>
          </w:p>
        </w:tc>
        <w:tc>
          <w:tcPr>
            <w:tcW w:w="3683" w:type="dxa"/>
            <w:vAlign w:val="center"/>
          </w:tcPr>
          <w:p w:rsidR="00A634DB" w:rsidRPr="00AF3CFA" w:rsidRDefault="00A634DB" w:rsidP="00E24259">
            <w:pPr>
              <w:jc w:val="center"/>
              <w:rPr>
                <w:sz w:val="20"/>
              </w:rPr>
            </w:pPr>
            <w:r w:rsidRPr="00752EB7">
              <w:rPr>
                <w:sz w:val="20"/>
              </w:rPr>
              <w:t>Контактный телефон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79" w:type="dxa"/>
            <w:vAlign w:val="center"/>
          </w:tcPr>
          <w:p w:rsidR="00A634DB" w:rsidRPr="00752EB7" w:rsidRDefault="00A32C0B" w:rsidP="00E24259">
            <w:pPr>
              <w:jc w:val="center"/>
              <w:rPr>
                <w:sz w:val="20"/>
              </w:rPr>
            </w:pPr>
            <w:bookmarkStart w:id="0" w:name="_GoBack"/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8D5374" wp14:editId="65C7709D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-100330</wp:posOffset>
                      </wp:positionV>
                      <wp:extent cx="452755" cy="357505"/>
                      <wp:effectExtent l="0" t="0" r="23495" b="2349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755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B47BF" id="Прямоугольник 7" o:spid="_x0000_s1026" style="position:absolute;margin-left:184.95pt;margin-top:-7.9pt;width:35.65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" fillcolor="window" strokecolor="windowText" strokeweight=".5pt"/>
                  </w:pict>
                </mc:Fallback>
              </mc:AlternateContent>
            </w:r>
            <w:bookmarkEnd w:id="0"/>
            <w:r w:rsidR="00A634DB">
              <w:rPr>
                <w:sz w:val="20"/>
              </w:rPr>
              <w:t>Эл. а</w:t>
            </w:r>
            <w:r w:rsidR="00A634DB" w:rsidRPr="00752EB7">
              <w:rPr>
                <w:sz w:val="20"/>
              </w:rPr>
              <w:t>дрес</w:t>
            </w:r>
            <w:r w:rsidR="00A634DB">
              <w:rPr>
                <w:sz w:val="20"/>
                <w:lang w:val="en-US"/>
              </w:rPr>
              <w:t xml:space="preserve"> </w:t>
            </w:r>
            <w:r w:rsidR="00A634DB">
              <w:rPr>
                <w:sz w:val="20"/>
              </w:rPr>
              <w:t xml:space="preserve">/ </w:t>
            </w:r>
            <w:r w:rsidR="00A634DB">
              <w:rPr>
                <w:sz w:val="20"/>
                <w:lang w:val="en-US"/>
              </w:rPr>
              <w:t>e</w:t>
            </w:r>
            <w:r w:rsidR="00A634DB" w:rsidRPr="00AF3CFA">
              <w:rPr>
                <w:sz w:val="20"/>
              </w:rPr>
              <w:t>-</w:t>
            </w:r>
            <w:r w:rsidR="00A634DB">
              <w:rPr>
                <w:sz w:val="20"/>
                <w:lang w:val="en-US"/>
              </w:rPr>
              <w:t>mail</w:t>
            </w: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  <w:tr w:rsidR="00A634DB" w:rsidTr="000346E9">
        <w:trPr>
          <w:trHeight w:hRule="exact" w:val="822"/>
        </w:trPr>
        <w:tc>
          <w:tcPr>
            <w:tcW w:w="1418" w:type="dxa"/>
          </w:tcPr>
          <w:p w:rsidR="00A634DB" w:rsidRPr="00752EB7" w:rsidRDefault="00A634DB" w:rsidP="00E24259">
            <w:pPr>
              <w:jc w:val="center"/>
              <w:rPr>
                <w:sz w:val="20"/>
              </w:rPr>
            </w:pPr>
          </w:p>
        </w:tc>
        <w:tc>
          <w:tcPr>
            <w:tcW w:w="382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2552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83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  <w:tc>
          <w:tcPr>
            <w:tcW w:w="3679" w:type="dxa"/>
          </w:tcPr>
          <w:p w:rsidR="00A634DB" w:rsidRPr="00752EB7" w:rsidRDefault="00A634DB" w:rsidP="00E24259">
            <w:pPr>
              <w:rPr>
                <w:sz w:val="20"/>
              </w:rPr>
            </w:pPr>
          </w:p>
        </w:tc>
      </w:tr>
    </w:tbl>
    <w:p w:rsidR="00C6486B" w:rsidRPr="004B0661" w:rsidRDefault="00C6486B" w:rsidP="00C6486B">
      <w:pPr>
        <w:pBdr>
          <w:bottom w:val="single" w:sz="4" w:space="1" w:color="auto"/>
        </w:pBd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Такая адресация деятельность чиновников,</w:t>
      </w:r>
      <w:r w:rsidRPr="004B06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раз и навсегда</w:t>
      </w:r>
      <w:r w:rsidRPr="004B06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лишённая всякого смысла</w:t>
      </w:r>
      <w:r w:rsidRPr="004B0661">
        <w:rPr>
          <w:rFonts w:ascii="Times New Roman" w:eastAsia="Times New Roman" w:hAnsi="Times New Roman" w:cs="Times New Roman"/>
          <w:sz w:val="20"/>
          <w:szCs w:val="20"/>
          <w:lang w:eastAsia="ru-RU"/>
        </w:rPr>
        <w:t>, либо это осознанное подготовленное вредительство Правительству Москвы.</w:t>
      </w:r>
    </w:p>
    <w:p w:rsidR="00A634DB" w:rsidRDefault="00A634DB" w:rsidP="00A634DB">
      <w:pPr>
        <w:spacing w:after="0"/>
        <w:rPr>
          <w:sz w:val="10"/>
        </w:rPr>
      </w:pPr>
    </w:p>
    <w:p w:rsidR="00A634DB" w:rsidRDefault="00810693" w:rsidP="00A634DB">
      <w:pPr>
        <w:spacing w:after="0"/>
        <w:rPr>
          <w:sz w:val="10"/>
        </w:rPr>
      </w:pPr>
      <w:r>
        <w:rPr>
          <w:noProof/>
          <w:lang w:eastAsia="ru-RU"/>
        </w:rPr>
        <w:drawing>
          <wp:inline distT="0" distB="0" distL="0" distR="0" wp14:anchorId="06987228" wp14:editId="00AAF3FA">
            <wp:extent cx="9251950" cy="6534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93" w:rsidRDefault="00810693" w:rsidP="00A634DB">
      <w:pPr>
        <w:spacing w:after="0"/>
        <w:rPr>
          <w:sz w:val="10"/>
        </w:rPr>
      </w:pPr>
    </w:p>
    <w:p w:rsidR="00810693" w:rsidRDefault="00810693" w:rsidP="00A634DB">
      <w:pPr>
        <w:spacing w:after="0"/>
        <w:rPr>
          <w:sz w:val="10"/>
        </w:rPr>
      </w:pPr>
    </w:p>
    <w:p w:rsidR="00810693" w:rsidRDefault="008A51B9" w:rsidP="00A634DB">
      <w:pPr>
        <w:spacing w:after="0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5121744</wp:posOffset>
            </wp:positionH>
            <wp:positionV relativeFrom="margin">
              <wp:posOffset>-114549</wp:posOffset>
            </wp:positionV>
            <wp:extent cx="3569335" cy="43491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3E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58BB743" wp14:editId="2C024807">
            <wp:simplePos x="0" y="0"/>
            <wp:positionH relativeFrom="margin">
              <wp:posOffset>241935</wp:posOffset>
            </wp:positionH>
            <wp:positionV relativeFrom="margin">
              <wp:posOffset>20955</wp:posOffset>
            </wp:positionV>
            <wp:extent cx="3108960" cy="4094480"/>
            <wp:effectExtent l="19050" t="19050" r="15240" b="2032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09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Pr="0002019D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Pr="0002019D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Pr="0002019D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Default="00A634DB" w:rsidP="00A634DB">
      <w:pPr>
        <w:spacing w:after="0"/>
        <w:rPr>
          <w:sz w:val="10"/>
        </w:rPr>
      </w:pPr>
    </w:p>
    <w:p w:rsidR="00A634DB" w:rsidRPr="0002019D" w:rsidRDefault="00A634DB" w:rsidP="00A634DB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3022AF" w:rsidRDefault="003022AF" w:rsidP="003022AF">
      <w:pPr>
        <w:spacing w:after="0"/>
        <w:rPr>
          <w:sz w:val="10"/>
        </w:rPr>
      </w:pPr>
    </w:p>
    <w:p w:rsidR="001900D1" w:rsidRDefault="001900D1" w:rsidP="001900D1">
      <w:pPr>
        <w:spacing w:after="0"/>
        <w:rPr>
          <w:sz w:val="10"/>
        </w:rPr>
      </w:pPr>
    </w:p>
    <w:p w:rsidR="001900D1" w:rsidRPr="0002019D" w:rsidRDefault="001900D1" w:rsidP="001900D1">
      <w:pPr>
        <w:spacing w:after="0"/>
        <w:rPr>
          <w:sz w:val="10"/>
        </w:rPr>
      </w:pPr>
    </w:p>
    <w:p w:rsidR="00A23A87" w:rsidRDefault="00A23A87" w:rsidP="0002019D">
      <w:pPr>
        <w:spacing w:after="0"/>
        <w:rPr>
          <w:sz w:val="10"/>
        </w:rPr>
      </w:pPr>
    </w:p>
    <w:p w:rsidR="00A23A87" w:rsidRDefault="00A23A87" w:rsidP="0002019D">
      <w:pPr>
        <w:spacing w:after="0"/>
        <w:rPr>
          <w:sz w:val="10"/>
        </w:rPr>
      </w:pPr>
    </w:p>
    <w:p w:rsidR="00A23A87" w:rsidRDefault="00A23A87" w:rsidP="0002019D">
      <w:pPr>
        <w:spacing w:after="0"/>
        <w:rPr>
          <w:sz w:val="10"/>
        </w:rPr>
      </w:pPr>
    </w:p>
    <w:p w:rsidR="00A23A87" w:rsidRDefault="00A23A87" w:rsidP="0002019D">
      <w:pPr>
        <w:spacing w:after="0"/>
        <w:rPr>
          <w:sz w:val="10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24"/>
          <w:szCs w:val="24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24"/>
          <w:szCs w:val="24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24"/>
          <w:szCs w:val="24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CC53E1" w:rsidRDefault="00CC53E1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4F2639" w:rsidRDefault="0044402F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  <w:r>
        <w:rPr>
          <w:rFonts w:ascii="Courier New" w:eastAsia="Calibri" w:hAnsi="Courier New" w:cs="Courier New"/>
          <w:sz w:val="16"/>
          <w:szCs w:val="16"/>
        </w:rPr>
        <w:t xml:space="preserve">В настоящее время основное здание объекта недвижимости подлежащего адресации имеет </w:t>
      </w:r>
      <w:r w:rsidR="004F2639">
        <w:rPr>
          <w:rFonts w:ascii="Courier New" w:eastAsia="Calibri" w:hAnsi="Courier New" w:cs="Courier New"/>
          <w:sz w:val="16"/>
          <w:szCs w:val="16"/>
        </w:rPr>
        <w:t xml:space="preserve">                                               </w:t>
      </w:r>
    </w:p>
    <w:p w:rsidR="0044402F" w:rsidRDefault="0044402F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  <w:r>
        <w:rPr>
          <w:rFonts w:ascii="Courier New" w:eastAsia="Calibri" w:hAnsi="Courier New" w:cs="Courier New"/>
          <w:sz w:val="16"/>
          <w:szCs w:val="16"/>
        </w:rPr>
        <w:t>два кадастровых номера</w:t>
      </w:r>
      <w:r w:rsidR="004F2639">
        <w:rPr>
          <w:rFonts w:ascii="Courier New" w:eastAsia="Calibri" w:hAnsi="Courier New" w:cs="Courier New"/>
          <w:sz w:val="16"/>
          <w:szCs w:val="16"/>
        </w:rPr>
        <w:t xml:space="preserve"> – </w:t>
      </w:r>
      <w:r>
        <w:rPr>
          <w:rFonts w:ascii="Courier New" w:eastAsia="Calibri" w:hAnsi="Courier New" w:cs="Courier New"/>
          <w:sz w:val="16"/>
          <w:szCs w:val="16"/>
        </w:rPr>
        <w:t xml:space="preserve">каковы основания </w:t>
      </w:r>
      <w:r w:rsidR="004F2639">
        <w:rPr>
          <w:rFonts w:ascii="Courier New" w:eastAsia="Calibri" w:hAnsi="Courier New" w:cs="Courier New"/>
          <w:sz w:val="16"/>
          <w:szCs w:val="16"/>
        </w:rPr>
        <w:t xml:space="preserve">для этого </w:t>
      </w:r>
      <w:r>
        <w:rPr>
          <w:rFonts w:ascii="Courier New" w:eastAsia="Calibri" w:hAnsi="Courier New" w:cs="Courier New"/>
          <w:sz w:val="16"/>
          <w:szCs w:val="16"/>
        </w:rPr>
        <w:t xml:space="preserve">– объяснений </w:t>
      </w:r>
      <w:r w:rsidR="004F2639">
        <w:rPr>
          <w:rFonts w:ascii="Courier New" w:eastAsia="Calibri" w:hAnsi="Courier New" w:cs="Courier New"/>
          <w:sz w:val="16"/>
          <w:szCs w:val="16"/>
        </w:rPr>
        <w:t>нет, как и нет объяснений – почему корпуса и почему корпус 2, вместо дома с номером 8.</w:t>
      </w:r>
    </w:p>
    <w:p w:rsidR="00575856" w:rsidRPr="008A51B9" w:rsidRDefault="00CC53E1" w:rsidP="00CC53E1">
      <w:pPr>
        <w:spacing w:after="0"/>
        <w:rPr>
          <w:rFonts w:ascii="Courier New" w:eastAsia="Calibri" w:hAnsi="Courier New" w:cs="Courier New"/>
          <w:b/>
          <w:color w:val="B45210"/>
          <w:sz w:val="16"/>
          <w:szCs w:val="16"/>
        </w:rPr>
      </w:pPr>
      <w:r w:rsidRPr="00CC53E1">
        <w:rPr>
          <w:rFonts w:ascii="Courier New" w:eastAsia="Calibri" w:hAnsi="Courier New" w:cs="Courier New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E472B1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до 1957года и при строительстве </w:t>
      </w: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- ОБЪЕКТ имел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адрес</w:t>
      </w: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владения 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№ </w:t>
      </w: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242 Ленинградско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го</w:t>
      </w: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шоссе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.</w:t>
      </w:r>
    </w:p>
    <w:p w:rsidR="00CC53E1" w:rsidRPr="008A51B9" w:rsidRDefault="00575856" w:rsidP="00CC53E1">
      <w:pPr>
        <w:spacing w:after="0"/>
        <w:rPr>
          <w:rFonts w:ascii="Courier New" w:eastAsia="Calibri" w:hAnsi="Courier New" w:cs="Courier New"/>
          <w:b/>
          <w:color w:val="B45210"/>
          <w:sz w:val="16"/>
          <w:szCs w:val="16"/>
        </w:rPr>
      </w:pP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в 1957 г. часть шоссе от площади Белорусского вокзала до развилки его с Волоколамским шоссе получило название Ленинградский проспект.                                                                                             </w:t>
      </w:r>
      <w:r w:rsidR="00CC53E1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                   </w:t>
      </w:r>
    </w:p>
    <w:p w:rsidR="00A23A87" w:rsidRPr="008A51B9" w:rsidRDefault="00CC53E1" w:rsidP="00CC53E1">
      <w:pPr>
        <w:spacing w:after="0"/>
        <w:rPr>
          <w:rFonts w:ascii="Courier New" w:eastAsia="Calibri" w:hAnsi="Courier New" w:cs="Courier New"/>
          <w:b/>
          <w:color w:val="B45210"/>
          <w:sz w:val="16"/>
          <w:szCs w:val="16"/>
        </w:rPr>
      </w:pPr>
      <w:r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в 1957 году ОБЪЕКТУ 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в соответствии 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  <w:u w:val="single"/>
        </w:rPr>
        <w:t xml:space="preserve">порядкового номера </w:t>
      </w:r>
      <w:r w:rsidR="00993430" w:rsidRPr="008A51B9">
        <w:rPr>
          <w:rFonts w:ascii="Courier New" w:eastAsia="Calibri" w:hAnsi="Courier New" w:cs="Courier New"/>
          <w:b/>
          <w:color w:val="B45210"/>
          <w:sz w:val="16"/>
          <w:szCs w:val="16"/>
          <w:u w:val="single"/>
        </w:rPr>
        <w:t xml:space="preserve">его основного 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  <w:u w:val="single"/>
        </w:rPr>
        <w:t>здания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</w:t>
      </w:r>
      <w:r w:rsidR="00993430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по 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Ленинградского шоссе</w:t>
      </w:r>
      <w:r w:rsidR="00993430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>,</w:t>
      </w:r>
      <w:r w:rsidR="00575856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 </w:t>
      </w:r>
      <w:r w:rsidR="00E472B1" w:rsidRPr="008A51B9">
        <w:rPr>
          <w:rFonts w:ascii="Courier New" w:eastAsia="Calibri" w:hAnsi="Courier New" w:cs="Courier New"/>
          <w:b/>
          <w:color w:val="B45210"/>
          <w:sz w:val="16"/>
          <w:szCs w:val="16"/>
        </w:rPr>
        <w:t xml:space="preserve">присвоен порядковый №8 </w:t>
      </w: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b/>
          <w:color w:val="B45210"/>
          <w:sz w:val="16"/>
          <w:szCs w:val="16"/>
        </w:rPr>
      </w:pPr>
    </w:p>
    <w:p w:rsidR="003C756F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3C756F" w:rsidRDefault="008A51B9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  <w:r w:rsidRPr="008A51B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A552764" wp14:editId="0FD51D6B">
            <wp:simplePos x="0" y="0"/>
            <wp:positionH relativeFrom="margin">
              <wp:posOffset>138650</wp:posOffset>
            </wp:positionH>
            <wp:positionV relativeFrom="margin">
              <wp:posOffset>5070061</wp:posOffset>
            </wp:positionV>
            <wp:extent cx="4531995" cy="1848485"/>
            <wp:effectExtent l="0" t="0" r="190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6F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3C756F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</w:p>
    <w:p w:rsidR="008A51B9" w:rsidRDefault="008A51B9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  <w:r w:rsidRPr="008A51B9">
        <w:rPr>
          <w:rFonts w:ascii="Courier New" w:eastAsia="Calibri" w:hAnsi="Courier New" w:cs="Courier New"/>
          <w:sz w:val="16"/>
          <w:szCs w:val="16"/>
        </w:rPr>
        <w:t xml:space="preserve">Немецкая аэрофотосъемка 1939-1943 годов. </w:t>
      </w:r>
    </w:p>
    <w:p w:rsidR="008A51B9" w:rsidRDefault="008A51B9" w:rsidP="00CC53E1">
      <w:pPr>
        <w:spacing w:after="0"/>
        <w:rPr>
          <w:rFonts w:ascii="Courier New" w:eastAsia="Calibri" w:hAnsi="Courier New" w:cs="Courier New"/>
          <w:sz w:val="16"/>
          <w:szCs w:val="16"/>
        </w:rPr>
      </w:pPr>
      <w:r w:rsidRPr="008A51B9">
        <w:rPr>
          <w:rFonts w:ascii="Courier New" w:eastAsia="Calibri" w:hAnsi="Courier New" w:cs="Courier New"/>
          <w:sz w:val="16"/>
          <w:szCs w:val="16"/>
        </w:rPr>
        <w:t xml:space="preserve">Составлено на основе снимков, находящихся в архивах США </w:t>
      </w:r>
    </w:p>
    <w:p w:rsidR="003C756F" w:rsidRPr="008A51B9" w:rsidRDefault="008A51B9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  <w:r w:rsidRPr="008A51B9">
        <w:rPr>
          <w:rFonts w:ascii="Courier New" w:eastAsia="Calibri" w:hAnsi="Courier New" w:cs="Courier New"/>
          <w:sz w:val="16"/>
          <w:szCs w:val="16"/>
          <w:lang w:val="en-US"/>
        </w:rPr>
        <w:t xml:space="preserve">(U.S. National Archives </w:t>
      </w:r>
      <w:proofErr w:type="gramStart"/>
      <w:r w:rsidRPr="008A51B9">
        <w:rPr>
          <w:rFonts w:ascii="Courier New" w:eastAsia="Calibri" w:hAnsi="Courier New" w:cs="Courier New"/>
          <w:sz w:val="16"/>
          <w:szCs w:val="16"/>
          <w:lang w:val="en-US"/>
        </w:rPr>
        <w:t>a</w:t>
      </w:r>
      <w:proofErr w:type="gramEnd"/>
      <w:r w:rsidRPr="008A51B9">
        <w:rPr>
          <w:rFonts w:ascii="Courier New" w:eastAsia="Calibri" w:hAnsi="Courier New" w:cs="Courier New"/>
          <w:sz w:val="16"/>
          <w:szCs w:val="16"/>
          <w:lang w:val="en-US"/>
        </w:rPr>
        <w:t xml:space="preserve"> nd the U.S. Library of Congress).                                                           </w:t>
      </w: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rFonts w:ascii="Courier New" w:eastAsia="Calibri" w:hAnsi="Courier New" w:cs="Courier New"/>
          <w:sz w:val="16"/>
          <w:szCs w:val="16"/>
          <w:lang w:val="en-US"/>
        </w:rPr>
      </w:pPr>
    </w:p>
    <w:p w:rsidR="003C756F" w:rsidRPr="008A51B9" w:rsidRDefault="003C756F" w:rsidP="00CC53E1">
      <w:pPr>
        <w:spacing w:after="0"/>
        <w:rPr>
          <w:sz w:val="16"/>
          <w:szCs w:val="16"/>
          <w:lang w:val="en-US"/>
        </w:rPr>
      </w:pPr>
      <w:r w:rsidRPr="003C756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6D6B794" wp14:editId="764D4A41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8873490" cy="7211695"/>
            <wp:effectExtent l="0" t="0" r="3810" b="825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A87" w:rsidRPr="008A51B9" w:rsidRDefault="00A23A87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  <w:r w:rsidRPr="008A51B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6EB7A84" wp14:editId="62C7D8AB">
            <wp:simplePos x="0" y="0"/>
            <wp:positionH relativeFrom="margin">
              <wp:align>center</wp:align>
            </wp:positionH>
            <wp:positionV relativeFrom="margin">
              <wp:posOffset>-74488</wp:posOffset>
            </wp:positionV>
            <wp:extent cx="8503285" cy="504063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  <w:r w:rsidRPr="008A51B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FF36630" wp14:editId="37A44EA0">
            <wp:simplePos x="0" y="0"/>
            <wp:positionH relativeFrom="margin">
              <wp:posOffset>5951165</wp:posOffset>
            </wp:positionH>
            <wp:positionV relativeFrom="margin">
              <wp:align>bottom</wp:align>
            </wp:positionV>
            <wp:extent cx="3061252" cy="2617538"/>
            <wp:effectExtent l="19050" t="19050" r="25400" b="114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52" cy="2617538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8A51B9" w:rsidRPr="008A51B9" w:rsidRDefault="008A51B9" w:rsidP="0002019D">
      <w:pPr>
        <w:spacing w:after="0"/>
        <w:rPr>
          <w:sz w:val="10"/>
          <w:lang w:val="en-US"/>
        </w:rPr>
      </w:pPr>
    </w:p>
    <w:p w:rsidR="003F6E54" w:rsidRPr="0044402F" w:rsidRDefault="003F6E54" w:rsidP="003F6E54">
      <w:pPr>
        <w:rPr>
          <w:rFonts w:ascii="Courier New" w:eastAsia="Calibri" w:hAnsi="Courier New" w:cs="Courier New"/>
          <w:color w:val="000000"/>
          <w:sz w:val="18"/>
          <w:szCs w:val="18"/>
        </w:rPr>
      </w:pPr>
      <w:r w:rsidRPr="002170ED">
        <w:rPr>
          <w:lang w:val="en-US"/>
        </w:rPr>
        <w:t xml:space="preserve"> </w:t>
      </w:r>
      <w:r w:rsidRPr="0044402F">
        <w:rPr>
          <w:rFonts w:ascii="Courier New" w:eastAsia="Calibri" w:hAnsi="Courier New" w:cs="Courier New"/>
          <w:color w:val="000000"/>
          <w:sz w:val="18"/>
          <w:szCs w:val="18"/>
        </w:rPr>
        <w:t xml:space="preserve">АКТ Исполнительного Комитета Московского Городского Совета депутатов трудящихся от 17.07.1951 о предоставлении земельного участка для капитального строительства. </w:t>
      </w:r>
    </w:p>
    <w:p w:rsidR="003F6E54" w:rsidRPr="0044402F" w:rsidRDefault="003F6E54" w:rsidP="003F6E54">
      <w:pPr>
        <w:rPr>
          <w:rFonts w:ascii="Courier New" w:eastAsia="Calibri" w:hAnsi="Courier New" w:cs="Courier New"/>
          <w:color w:val="000000"/>
          <w:sz w:val="18"/>
          <w:szCs w:val="18"/>
        </w:rPr>
      </w:pPr>
      <w:r w:rsidRPr="0044402F">
        <w:rPr>
          <w:rFonts w:ascii="Courier New" w:eastAsia="Calibri" w:hAnsi="Courier New" w:cs="Courier New"/>
          <w:color w:val="000000"/>
          <w:sz w:val="18"/>
          <w:szCs w:val="18"/>
        </w:rPr>
        <w:t xml:space="preserve">- В соответствии правил, утверждённых Советом Народных Комиссаров СССР, 1 октября 1935г., отдел городских земель Управления по делам архитектуры Исполкома Московского городского Совета депутатов трудящихся, предоставил ХОЗУ МГБ Союза ССР под капитальное строительство земельный участок, площадью 20020кв.м. состоящий из владений: по Ленинградскому шоссе №242 </w:t>
      </w:r>
    </w:p>
    <w:p w:rsidR="008A51B9" w:rsidRPr="008A51B9" w:rsidRDefault="003F6E54" w:rsidP="003F6E54">
      <w:pPr>
        <w:rPr>
          <w:rFonts w:ascii="Arial" w:eastAsia="Calibri" w:hAnsi="Arial" w:cs="Arial"/>
          <w:b/>
          <w:color w:val="333333"/>
          <w:sz w:val="18"/>
          <w:szCs w:val="18"/>
          <w:u w:val="single"/>
          <w:shd w:val="clear" w:color="auto" w:fill="FFFFFF"/>
        </w:rPr>
      </w:pPr>
      <w:r w:rsidRPr="0044402F">
        <w:rPr>
          <w:rFonts w:ascii="Courier New" w:eastAsia="Calibri" w:hAnsi="Courier New" w:cs="Courier New"/>
          <w:color w:val="000000"/>
          <w:sz w:val="18"/>
          <w:szCs w:val="18"/>
        </w:rPr>
        <w:t xml:space="preserve">границы участка на инвентарном плане прилагается к настоящему и составляет одно целое. </w:t>
      </w:r>
      <w:r w:rsidR="008A51B9" w:rsidRPr="008A51B9">
        <w:rPr>
          <w:rFonts w:ascii="Courier New" w:eastAsia="Calibri" w:hAnsi="Courier New" w:cs="Courier New"/>
          <w:color w:val="000000"/>
          <w:sz w:val="18"/>
          <w:szCs w:val="18"/>
        </w:rPr>
        <w:t xml:space="preserve">На указанном п.1участке </w:t>
      </w:r>
      <w:r w:rsidR="008A51B9" w:rsidRPr="008A51B9">
        <w:rPr>
          <w:rFonts w:ascii="Courier New" w:eastAsia="Calibri" w:hAnsi="Courier New" w:cs="Courier New"/>
          <w:sz w:val="18"/>
          <w:szCs w:val="18"/>
        </w:rPr>
        <w:t xml:space="preserve">ХОЗУ МГБ Союза СССР (землепользователь) </w:t>
      </w:r>
      <w:r w:rsidR="008A51B9" w:rsidRPr="000947D4">
        <w:rPr>
          <w:rFonts w:ascii="Courier New" w:eastAsia="Calibri" w:hAnsi="Courier New" w:cs="Courier New"/>
          <w:sz w:val="18"/>
          <w:szCs w:val="18"/>
          <w:highlight w:val="yellow"/>
        </w:rPr>
        <w:t>обязан произвести две пристройки к торцам существующего дома.</w:t>
      </w:r>
      <w:r w:rsidR="008A51B9" w:rsidRPr="008A51B9">
        <w:rPr>
          <w:rFonts w:ascii="Calibri" w:eastAsia="Calibri" w:hAnsi="Calibri" w:cs="Times New Roman"/>
          <w:noProof/>
          <w:sz w:val="18"/>
          <w:szCs w:val="18"/>
          <w:lang w:eastAsia="ru-RU"/>
        </w:rPr>
        <w:t xml:space="preserve"> </w:t>
      </w:r>
    </w:p>
    <w:p w:rsidR="008A51B9" w:rsidRPr="008A51B9" w:rsidRDefault="008A51B9" w:rsidP="0002019D">
      <w:pPr>
        <w:spacing w:after="0"/>
        <w:rPr>
          <w:sz w:val="10"/>
        </w:rPr>
      </w:pPr>
    </w:p>
    <w:p w:rsidR="008A51B9" w:rsidRPr="008A51B9" w:rsidRDefault="008A51B9" w:rsidP="0002019D">
      <w:pPr>
        <w:spacing w:after="0"/>
        <w:rPr>
          <w:sz w:val="10"/>
        </w:rPr>
      </w:pPr>
    </w:p>
    <w:p w:rsidR="008A51B9" w:rsidRPr="008A51B9" w:rsidRDefault="008A51B9" w:rsidP="0002019D">
      <w:pPr>
        <w:spacing w:after="0"/>
        <w:rPr>
          <w:sz w:val="10"/>
        </w:rPr>
      </w:pPr>
    </w:p>
    <w:p w:rsidR="008A51B9" w:rsidRPr="008A51B9" w:rsidRDefault="00150C34" w:rsidP="0002019D">
      <w:pPr>
        <w:spacing w:after="0"/>
        <w:rPr>
          <w:sz w:val="10"/>
        </w:rPr>
      </w:pPr>
      <w:r w:rsidRPr="008A51B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45E6E18" wp14:editId="55B24EEE">
            <wp:simplePos x="0" y="0"/>
            <wp:positionH relativeFrom="margin">
              <wp:posOffset>5999480</wp:posOffset>
            </wp:positionH>
            <wp:positionV relativeFrom="margin">
              <wp:align>top</wp:align>
            </wp:positionV>
            <wp:extent cx="3564890" cy="4762500"/>
            <wp:effectExtent l="0" t="0" r="0" b="0"/>
            <wp:wrapSquare wrapText="bothSides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1B9" w:rsidRPr="008A51B9" w:rsidRDefault="00150C34" w:rsidP="0002019D">
      <w:pPr>
        <w:spacing w:after="0"/>
        <w:rPr>
          <w:sz w:val="10"/>
        </w:rPr>
      </w:pPr>
      <w:r w:rsidRPr="008A51B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05BFDA3" wp14:editId="541E311A">
            <wp:simplePos x="0" y="0"/>
            <wp:positionH relativeFrom="margin">
              <wp:posOffset>-73025</wp:posOffset>
            </wp:positionH>
            <wp:positionV relativeFrom="margin">
              <wp:posOffset>229870</wp:posOffset>
            </wp:positionV>
            <wp:extent cx="5873750" cy="4428490"/>
            <wp:effectExtent l="19050" t="19050" r="12700" b="1016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428490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1B9" w:rsidRPr="008A51B9" w:rsidRDefault="008A51B9" w:rsidP="0002019D">
      <w:pPr>
        <w:spacing w:after="0"/>
        <w:rPr>
          <w:sz w:val="10"/>
        </w:rPr>
      </w:pPr>
    </w:p>
    <w:p w:rsidR="008A51B9" w:rsidRPr="008A51B9" w:rsidRDefault="008A51B9" w:rsidP="0002019D">
      <w:pPr>
        <w:spacing w:after="0"/>
        <w:rPr>
          <w:sz w:val="10"/>
        </w:rPr>
      </w:pPr>
    </w:p>
    <w:p w:rsidR="008A51B9" w:rsidRPr="008A51B9" w:rsidRDefault="008A51B9" w:rsidP="0002019D">
      <w:pPr>
        <w:spacing w:after="0"/>
        <w:rPr>
          <w:sz w:val="10"/>
        </w:rPr>
      </w:pPr>
    </w:p>
    <w:p w:rsidR="00A840A3" w:rsidRPr="00A840A3" w:rsidRDefault="00A840A3" w:rsidP="00A840A3">
      <w:pPr>
        <w:jc w:val="center"/>
        <w:rPr>
          <w:rFonts w:ascii="Calibri" w:eastAsia="Calibri" w:hAnsi="Calibri" w:cs="Times New Roman"/>
        </w:rPr>
      </w:pPr>
      <w:r w:rsidRPr="00A840A3">
        <w:rPr>
          <w:rFonts w:ascii="Arial Nova Cond Light" w:eastAsia="Calibri" w:hAnsi="Arial Nova Cond Light" w:cs="Courier New"/>
          <w:b/>
          <w:u w:val="single"/>
        </w:rPr>
        <w:t>ЗЕМЕЛЬНЫЙ УЧАСТОК</w:t>
      </w:r>
      <w:r w:rsidRPr="00A840A3">
        <w:rPr>
          <w:rFonts w:ascii="Arial Nova Cond Light" w:eastAsia="Calibri" w:hAnsi="Arial Nova Cond Light" w:cs="Courier New"/>
        </w:rPr>
        <w:t xml:space="preserve"> пл. 20 020 кв. м Предоставленный под капитальное строительство и   </w:t>
      </w:r>
      <w:r w:rsidRPr="00A840A3">
        <w:rPr>
          <w:rFonts w:ascii="Arial Nova Cond Light" w:eastAsia="Calibri" w:hAnsi="Arial Nova Cond Light" w:cs="Courier New"/>
          <w:b/>
          <w:u w:val="single"/>
        </w:rPr>
        <w:t xml:space="preserve">ЗДАНИЕ </w:t>
      </w:r>
      <w:r w:rsidRPr="00A840A3">
        <w:rPr>
          <w:rFonts w:ascii="Arial Nova Cond Light" w:eastAsia="Calibri" w:hAnsi="Arial Nova Cond Light" w:cs="Courier New"/>
        </w:rPr>
        <w:t xml:space="preserve">— </w:t>
      </w:r>
      <w:r w:rsidRPr="00A840A3">
        <w:rPr>
          <w:rFonts w:ascii="Arial Nova Cond Light" w:eastAsia="Calibri" w:hAnsi="Arial Nova Cond Light" w:cs="Courier New"/>
          <w:u w:val="single"/>
        </w:rPr>
        <w:t>многоквартирный жилой дом</w:t>
      </w:r>
      <w:r w:rsidRPr="00A840A3">
        <w:rPr>
          <w:rFonts w:ascii="Arial Nova Cond Light" w:eastAsia="Calibri" w:hAnsi="Arial Nova Cond Light" w:cs="Courier New"/>
        </w:rPr>
        <w:t xml:space="preserve"> (во владении основное здание - </w:t>
      </w:r>
      <w:r w:rsidR="00013B0B">
        <w:rPr>
          <w:rFonts w:ascii="Arial Nova Cond Light" w:eastAsia="Calibri" w:hAnsi="Arial Nova Cond Light" w:cs="Courier New"/>
        </w:rPr>
        <w:t xml:space="preserve">                          </w:t>
      </w:r>
      <w:r w:rsidRPr="00A840A3">
        <w:rPr>
          <w:rFonts w:ascii="Arial Nova Cond Light" w:eastAsia="Calibri" w:hAnsi="Arial Nova Cond Light" w:cs="Courier New"/>
        </w:rPr>
        <w:t xml:space="preserve">строение с номером 1 </w:t>
      </w:r>
      <w:r w:rsidR="007E2B56">
        <w:rPr>
          <w:rFonts w:ascii="Arial Nova Cond Light" w:eastAsia="Calibri" w:hAnsi="Arial Nova Cond Light" w:cs="Courier New"/>
        </w:rPr>
        <w:t>–</w:t>
      </w:r>
      <w:r w:rsidRPr="00A840A3">
        <w:rPr>
          <w:rFonts w:ascii="Arial Nova Cond Light" w:eastAsia="Calibri" w:hAnsi="Arial Nova Cond Light" w:cs="Courier New"/>
        </w:rPr>
        <w:t xml:space="preserve"> </w:t>
      </w:r>
      <w:r w:rsidR="007E2B56" w:rsidRPr="00A840A3">
        <w:rPr>
          <w:rFonts w:ascii="Arial Nova Cond Light" w:eastAsia="Calibri" w:hAnsi="Arial Nova Cond Light" w:cs="Courier New"/>
        </w:rPr>
        <w:t>П</w:t>
      </w:r>
      <w:r w:rsidR="007E2B56">
        <w:rPr>
          <w:rFonts w:ascii="Arial Nova Cond Light" w:eastAsia="Calibri" w:hAnsi="Arial Nova Cond Light" w:cs="Courier New"/>
        </w:rPr>
        <w:t xml:space="preserve">аспорт </w:t>
      </w:r>
      <w:r w:rsidR="007E2B56" w:rsidRPr="007E2B56">
        <w:rPr>
          <w:rFonts w:ascii="Arial Nova Cond Light" w:eastAsia="Calibri" w:hAnsi="Arial Nova Cond Light" w:cs="Courier New"/>
        </w:rPr>
        <w:t>БТИ 3429/1 - 38643 кв. м</w:t>
      </w:r>
      <w:r w:rsidRPr="00A840A3">
        <w:rPr>
          <w:rFonts w:ascii="Arial Nova Cond Light" w:eastAsia="Calibri" w:hAnsi="Arial Nova Cond Light" w:cs="Courier New"/>
        </w:rPr>
        <w:t xml:space="preserve">) по утверждённому проекту застройки участка управлением архитектуры Исполкома Моссовета                                            </w:t>
      </w:r>
      <w:r w:rsidRPr="00A840A3">
        <w:rPr>
          <w:rFonts w:ascii="Arial Nova Cond Light" w:eastAsia="Calibri" w:hAnsi="Arial Nova Cond Light" w:cs="Courier New"/>
          <w:b/>
          <w:u w:val="single"/>
        </w:rPr>
        <w:t>СОСТАВЛЯЮТ ЕДИНОЕ ЦЕЛОЕ И ИМЕЮТ ОБЩИЙ ПЕРИМЕТР</w:t>
      </w:r>
      <w:r w:rsidRPr="00A840A3">
        <w:rPr>
          <w:rFonts w:ascii="Arial Nova Cond Light" w:eastAsia="Calibri" w:hAnsi="Arial Nova Cond Light" w:cs="Courier New"/>
        </w:rPr>
        <w:t>.</w:t>
      </w:r>
      <w:r w:rsidRPr="00A840A3">
        <w:rPr>
          <w:rFonts w:ascii="Calibri" w:eastAsia="Calibri" w:hAnsi="Calibri" w:cs="Times New Roman"/>
        </w:rPr>
        <w:t xml:space="preserve"> </w:t>
      </w:r>
    </w:p>
    <w:p w:rsidR="00A840A3" w:rsidRPr="00A840A3" w:rsidRDefault="00A840A3" w:rsidP="00A840A3">
      <w:pPr>
        <w:jc w:val="center"/>
        <w:rPr>
          <w:rFonts w:ascii="Arial Nova Cond" w:eastAsia="Calibri" w:hAnsi="Arial Nova Cond" w:cs="Times New Roman"/>
          <w:u w:val="single"/>
        </w:rPr>
      </w:pPr>
      <w:r w:rsidRPr="00A840A3">
        <w:rPr>
          <w:rFonts w:ascii="Arial Nova Cond" w:eastAsia="Calibri" w:hAnsi="Arial Nova Cond" w:cs="Times New Roman"/>
          <w:noProof/>
          <w:color w:val="DC4D49"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3CF49976" wp14:editId="0EB0129F">
            <wp:simplePos x="0" y="0"/>
            <wp:positionH relativeFrom="column">
              <wp:posOffset>0</wp:posOffset>
            </wp:positionH>
            <wp:positionV relativeFrom="paragraph">
              <wp:posOffset>6571615</wp:posOffset>
            </wp:positionV>
            <wp:extent cx="4887483" cy="665018"/>
            <wp:effectExtent l="19050" t="19050" r="8890" b="209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83" cy="665018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0A3">
        <w:rPr>
          <w:rFonts w:ascii="Arial Nova Cond" w:eastAsia="Calibri" w:hAnsi="Arial Nova Cond" w:cs="Times New Roman"/>
          <w:color w:val="DC4D49"/>
          <w:sz w:val="28"/>
          <w:szCs w:val="28"/>
          <w:u w:val="single"/>
        </w:rPr>
        <w:t>до 2005года ОСНОВНОЙ АДРЕС ОБЪЕКТА НЕДВИЖИМОСТИ</w:t>
      </w:r>
      <w:r w:rsidRPr="00A840A3">
        <w:rPr>
          <w:rFonts w:ascii="Arial Nova Cond" w:eastAsia="Calibri" w:hAnsi="Arial Nova Cond" w:cs="Times New Roman"/>
          <w:color w:val="DC4D49"/>
        </w:rPr>
        <w:t xml:space="preserve"> </w:t>
      </w:r>
      <w:r w:rsidRPr="00A840A3">
        <w:rPr>
          <w:rFonts w:ascii="Arial Nova Cond" w:eastAsia="Calibri" w:hAnsi="Arial Nova Cond" w:cs="Times New Roman"/>
        </w:rPr>
        <w:t xml:space="preserve">Владение </w:t>
      </w:r>
      <w:r w:rsidRPr="00A840A3">
        <w:rPr>
          <w:rFonts w:ascii="Arial Nova Cond" w:eastAsia="Calibri" w:hAnsi="Arial Nova Cond" w:cs="Times New Roman"/>
          <w:u w:val="single"/>
        </w:rPr>
        <w:t>Ленинградское шоссе 8</w:t>
      </w:r>
    </w:p>
    <w:p w:rsidR="00A840A3" w:rsidRPr="00A840A3" w:rsidRDefault="00A840A3" w:rsidP="00A840A3">
      <w:pPr>
        <w:numPr>
          <w:ilvl w:val="0"/>
          <w:numId w:val="5"/>
        </w:numPr>
        <w:contextualSpacing/>
        <w:rPr>
          <w:rFonts w:ascii="Calibri" w:eastAsia="Calibri" w:hAnsi="Calibri" w:cs="Calibri"/>
          <w:i/>
          <w:color w:val="000000"/>
        </w:rPr>
      </w:pP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 xml:space="preserve">Распоряжением префекта №461 от 07.02.2005г. присвоением нового адреса расположенным на земельном участке частям основного здания объекта недвижимости </w:t>
      </w:r>
      <w:r w:rsidRPr="00A840A3">
        <w:rPr>
          <w:rFonts w:ascii="Calibri" w:eastAsia="Times New Roman" w:hAnsi="Calibri" w:cs="Calibri"/>
          <w:b/>
          <w:sz w:val="21"/>
          <w:szCs w:val="21"/>
          <w:lang w:eastAsia="ru-RU"/>
        </w:rPr>
        <w:t>безосновательно нарушена порядковая</w:t>
      </w:r>
      <w:r w:rsidRPr="00A840A3">
        <w:rPr>
          <w:rFonts w:ascii="Calibri" w:eastAsia="Calibri" w:hAnsi="Calibri" w:cs="Calibri"/>
          <w:b/>
        </w:rPr>
        <w:t xml:space="preserve"> </w:t>
      </w:r>
      <w:r w:rsidRPr="00A840A3">
        <w:rPr>
          <w:rFonts w:ascii="Calibri" w:eastAsia="Times New Roman" w:hAnsi="Calibri" w:cs="Calibri"/>
          <w:b/>
          <w:sz w:val="21"/>
          <w:szCs w:val="21"/>
          <w:lang w:eastAsia="ru-RU"/>
        </w:rPr>
        <w:t xml:space="preserve">нумерация </w:t>
      </w: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>по правой стороне непрерывного фронта застройки объектов недвижимости</w:t>
      </w:r>
      <w:r w:rsidRPr="00A840A3">
        <w:rPr>
          <w:rFonts w:ascii="Calibri" w:eastAsia="Times New Roman" w:hAnsi="Calibri" w:cs="Calibri"/>
          <w:b/>
          <w:sz w:val="21"/>
          <w:szCs w:val="21"/>
          <w:lang w:eastAsia="ru-RU"/>
        </w:rPr>
        <w:t xml:space="preserve"> </w:t>
      </w: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 xml:space="preserve">подлежащих адресации </w:t>
      </w:r>
      <w:r w:rsidR="00013B0B">
        <w:rPr>
          <w:rFonts w:ascii="Calibri" w:eastAsia="Times New Roman" w:hAnsi="Calibri" w:cs="Calibri"/>
          <w:sz w:val="21"/>
          <w:szCs w:val="21"/>
          <w:lang w:eastAsia="ru-RU"/>
        </w:rPr>
        <w:t xml:space="preserve">по </w:t>
      </w:r>
      <w:r w:rsidR="00013B0B">
        <w:rPr>
          <w:rFonts w:ascii="Calibri" w:eastAsia="Times New Roman" w:hAnsi="Calibri" w:cs="Calibri"/>
          <w:sz w:val="21"/>
          <w:szCs w:val="21"/>
          <w:lang w:eastAsia="ru-RU"/>
        </w:rPr>
        <w:t>Ленинградско</w:t>
      </w:r>
      <w:r w:rsidR="00013B0B">
        <w:rPr>
          <w:rFonts w:ascii="Calibri" w:eastAsia="Times New Roman" w:hAnsi="Calibri" w:cs="Calibri"/>
          <w:sz w:val="21"/>
          <w:szCs w:val="21"/>
          <w:lang w:eastAsia="ru-RU"/>
        </w:rPr>
        <w:t>му</w:t>
      </w:r>
      <w:r w:rsidR="00013B0B">
        <w:rPr>
          <w:rFonts w:ascii="Calibri" w:eastAsia="Times New Roman" w:hAnsi="Calibri" w:cs="Calibri"/>
          <w:sz w:val="21"/>
          <w:szCs w:val="21"/>
          <w:lang w:eastAsia="ru-RU"/>
        </w:rPr>
        <w:t xml:space="preserve"> шоссе,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>(</w:t>
      </w:r>
      <w:r w:rsidR="00C6486B">
        <w:rPr>
          <w:rFonts w:ascii="Calibri" w:eastAsia="Times New Roman" w:hAnsi="Calibri" w:cs="Calibri"/>
          <w:i/>
          <w:sz w:val="21"/>
          <w:szCs w:val="21"/>
          <w:lang w:eastAsia="ru-RU"/>
        </w:rPr>
        <w:t xml:space="preserve">см.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>пункт 3.2.1.</w:t>
      </w:r>
      <w:r w:rsidRPr="00A840A3">
        <w:rPr>
          <w:rFonts w:ascii="Calibri" w:eastAsia="Calibri" w:hAnsi="Calibri" w:cs="Calibri"/>
          <w:i/>
        </w:rPr>
        <w:t xml:space="preserve">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 xml:space="preserve">приложения №1 к </w:t>
      </w:r>
      <w:r w:rsidRPr="00A840A3">
        <w:rPr>
          <w:rFonts w:ascii="Calibri" w:eastAsia="Calibri" w:hAnsi="Calibri" w:cs="Calibri"/>
          <w:i/>
        </w:rPr>
        <w:t xml:space="preserve">Распоряжению Мэра 98-РМ)                                                                                                                                                                                                          </w:t>
      </w:r>
      <w:r w:rsidRPr="00A840A3">
        <w:rPr>
          <w:rFonts w:ascii="Calibri" w:eastAsia="Calibri" w:hAnsi="Calibri" w:cs="Calibri"/>
          <w:i/>
          <w:color w:val="666699"/>
        </w:rPr>
        <w:t xml:space="preserve">—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>Присвоение адреса и</w:t>
      </w:r>
      <w:r w:rsidRPr="00A840A3">
        <w:rPr>
          <w:rFonts w:ascii="Calibri" w:eastAsia="Times New Roman" w:hAnsi="Calibri" w:cs="Calibri"/>
          <w:b/>
          <w:i/>
          <w:sz w:val="21"/>
          <w:szCs w:val="21"/>
          <w:lang w:eastAsia="ru-RU"/>
        </w:rPr>
        <w:t xml:space="preserve"> </w:t>
      </w:r>
      <w:r w:rsidRPr="00A840A3">
        <w:rPr>
          <w:rFonts w:ascii="Calibri" w:eastAsia="Times New Roman" w:hAnsi="Calibri" w:cs="Calibri"/>
          <w:b/>
          <w:i/>
          <w:sz w:val="21"/>
          <w:szCs w:val="21"/>
          <w:u w:val="single"/>
          <w:lang w:eastAsia="ru-RU"/>
        </w:rPr>
        <w:t>нумерация зданий</w:t>
      </w:r>
      <w:r w:rsidRPr="00A840A3">
        <w:rPr>
          <w:rFonts w:ascii="Calibri" w:eastAsia="Times New Roman" w:hAnsi="Calibri" w:cs="Calibri"/>
          <w:b/>
          <w:i/>
          <w:sz w:val="21"/>
          <w:szCs w:val="21"/>
          <w:lang w:eastAsia="ru-RU"/>
        </w:rPr>
        <w:t xml:space="preserve">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 xml:space="preserve">(домов), </w:t>
      </w:r>
      <w:r w:rsidRPr="00A840A3">
        <w:rPr>
          <w:rFonts w:ascii="Calibri" w:eastAsia="Times New Roman" w:hAnsi="Calibri" w:cs="Calibri"/>
          <w:b/>
          <w:i/>
          <w:sz w:val="21"/>
          <w:szCs w:val="21"/>
          <w:u w:val="single"/>
          <w:lang w:eastAsia="ru-RU"/>
        </w:rPr>
        <w:t>образующих</w:t>
      </w:r>
      <w:r w:rsidRPr="00A840A3">
        <w:rPr>
          <w:rFonts w:ascii="Calibri" w:eastAsia="Times New Roman" w:hAnsi="Calibri" w:cs="Calibri"/>
          <w:b/>
          <w:sz w:val="21"/>
          <w:szCs w:val="21"/>
          <w:u w:val="single"/>
          <w:lang w:eastAsia="ru-RU"/>
        </w:rPr>
        <w:t xml:space="preserve"> </w:t>
      </w:r>
      <w:r w:rsidRPr="00A840A3">
        <w:rPr>
          <w:rFonts w:ascii="Calibri" w:eastAsia="Times New Roman" w:hAnsi="Calibri" w:cs="Calibri"/>
          <w:b/>
          <w:i/>
          <w:sz w:val="21"/>
          <w:szCs w:val="21"/>
          <w:u w:val="single"/>
          <w:lang w:eastAsia="ru-RU"/>
        </w:rPr>
        <w:t>непрерывный фронт застройки</w:t>
      </w:r>
      <w:r w:rsidRPr="00A840A3">
        <w:rPr>
          <w:rFonts w:ascii="Calibri" w:eastAsia="Times New Roman" w:hAnsi="Calibri" w:cs="Calibri"/>
          <w:b/>
          <w:i/>
          <w:sz w:val="21"/>
          <w:szCs w:val="21"/>
          <w:lang w:eastAsia="ru-RU"/>
        </w:rPr>
        <w:t xml:space="preserve"> 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>и расположенных на магистралях и улицах радиального направления, производятся от центра города к периферии с нечетными номерами по левой стороне улицы и четными номерами по правой</w:t>
      </w: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>.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>).</w:t>
      </w: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 xml:space="preserve"> </w:t>
      </w:r>
    </w:p>
    <w:p w:rsidR="00A840A3" w:rsidRPr="00A840A3" w:rsidRDefault="00A840A3" w:rsidP="00A840A3">
      <w:pPr>
        <w:numPr>
          <w:ilvl w:val="0"/>
          <w:numId w:val="5"/>
        </w:numPr>
        <w:contextualSpacing/>
        <w:rPr>
          <w:rFonts w:ascii="Calibri" w:eastAsia="Calibri" w:hAnsi="Calibri" w:cs="Calibri"/>
          <w:i/>
          <w:color w:val="000000"/>
        </w:rPr>
      </w:pPr>
      <w:r w:rsidRPr="00A840A3">
        <w:rPr>
          <w:rFonts w:ascii="Calibri" w:eastAsia="Times New Roman" w:hAnsi="Calibri" w:cs="Calibri"/>
          <w:sz w:val="21"/>
          <w:szCs w:val="21"/>
          <w:lang w:eastAsia="ru-RU"/>
        </w:rPr>
        <w:t xml:space="preserve"> Нарушены п 1.5. приложения №1, и п.1.4. приложения №2</w:t>
      </w:r>
      <w:r w:rsidRPr="00A840A3">
        <w:rPr>
          <w:rFonts w:ascii="Calibri" w:eastAsia="Times New Roman" w:hAnsi="Calibri" w:cs="Calibri"/>
          <w:i/>
          <w:sz w:val="21"/>
          <w:szCs w:val="21"/>
          <w:lang w:eastAsia="ru-RU"/>
        </w:rPr>
        <w:t xml:space="preserve"> к </w:t>
      </w:r>
      <w:r w:rsidRPr="00A840A3">
        <w:rPr>
          <w:rFonts w:ascii="Calibri" w:eastAsia="Calibri" w:hAnsi="Calibri" w:cs="Calibri"/>
          <w:i/>
        </w:rPr>
        <w:t>Распоряжению Мэра 98-РМ</w:t>
      </w:r>
    </w:p>
    <w:p w:rsidR="00A840A3" w:rsidRPr="00A840A3" w:rsidRDefault="00A840A3" w:rsidP="00A840A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</w:p>
    <w:p w:rsidR="003F6E54" w:rsidRDefault="003F6E54" w:rsidP="0002019D">
      <w:pPr>
        <w:spacing w:after="0"/>
        <w:rPr>
          <w:sz w:val="10"/>
        </w:rPr>
      </w:pPr>
      <w:r w:rsidRPr="003F6E5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E6B3C79" wp14:editId="72FBE132">
            <wp:simplePos x="0" y="0"/>
            <wp:positionH relativeFrom="page">
              <wp:posOffset>357753</wp:posOffset>
            </wp:positionH>
            <wp:positionV relativeFrom="margin">
              <wp:align>top</wp:align>
            </wp:positionV>
            <wp:extent cx="5149215" cy="7251065"/>
            <wp:effectExtent l="0" t="0" r="0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02F" w:rsidRDefault="0044402F" w:rsidP="0002019D">
      <w:pPr>
        <w:spacing w:after="0"/>
        <w:rPr>
          <w:rFonts w:ascii="Courier New" w:eastAsia="Calibri" w:hAnsi="Courier New" w:cs="Courier New"/>
          <w:color w:val="DC4D49"/>
        </w:rPr>
      </w:pPr>
      <w:r w:rsidRPr="0044402F">
        <w:rPr>
          <w:rFonts w:ascii="Courier New" w:eastAsia="Calibri" w:hAnsi="Courier New" w:cs="Courier New"/>
        </w:rPr>
        <w:t xml:space="preserve">Акт от 17.06.1951г. о предоставлении ХОЗУ МГБ Союза СССР земельного участка для капитального строительства управлением по делам архитектуры отдела городских земель:                                                                         1.На основании решения Исполкома Московского городского совета от 14.07.1950г. за№52/6 В соответствии правил утверждённых Советом Народных Комиссаров СССР, 1 октября 1935г., отдел городских земель Управления по </w:t>
      </w:r>
      <w:r w:rsidRPr="0044402F">
        <w:rPr>
          <w:rFonts w:ascii="Courier New" w:eastAsia="Calibri" w:hAnsi="Courier New" w:cs="Courier New"/>
          <w:color w:val="000000"/>
        </w:rPr>
        <w:t>дел</w:t>
      </w:r>
      <w:r w:rsidRPr="0044402F">
        <w:rPr>
          <w:rFonts w:ascii="Courier New" w:eastAsia="Calibri" w:hAnsi="Courier New" w:cs="Courier New"/>
        </w:rPr>
        <w:t xml:space="preserve">ам архитектуры Исполкома Московского городского Совета депутатов трудящихся, предоставляет ХОЗУ МГБ Союза ССР </w:t>
      </w:r>
      <w:r w:rsidRPr="008D116F">
        <w:rPr>
          <w:rFonts w:ascii="Courier New" w:eastAsia="Calibri" w:hAnsi="Courier New" w:cs="Courier New"/>
        </w:rPr>
        <w:t>под капитальное строительство земельный участок, площадью 20020кв.метров состоящий из владений:</w:t>
      </w:r>
      <w:r w:rsidRPr="0044402F">
        <w:rPr>
          <w:rFonts w:ascii="Courier New" w:eastAsia="Calibri" w:hAnsi="Courier New" w:cs="Courier New"/>
        </w:rPr>
        <w:t xml:space="preserve"> по Ленинградскому шоссе №242 </w:t>
      </w:r>
      <w:r w:rsidRPr="0044402F">
        <w:rPr>
          <w:rFonts w:ascii="Courier New" w:eastAsia="Calibri" w:hAnsi="Courier New" w:cs="Courier New"/>
          <w:color w:val="767171"/>
        </w:rPr>
        <w:t xml:space="preserve">границы участка на инвентарном плане прилагается к настоящему и </w:t>
      </w:r>
      <w:r w:rsidRPr="000947D4">
        <w:rPr>
          <w:rFonts w:ascii="Courier New" w:eastAsia="Calibri" w:hAnsi="Courier New" w:cs="Courier New"/>
          <w:color w:val="767171"/>
          <w:highlight w:val="yellow"/>
        </w:rPr>
        <w:t>составляет одно целое</w:t>
      </w:r>
      <w:r w:rsidRPr="0044402F">
        <w:rPr>
          <w:rFonts w:ascii="Courier New" w:eastAsia="Calibri" w:hAnsi="Courier New" w:cs="Courier New"/>
          <w:color w:val="767171"/>
        </w:rPr>
        <w:t>.</w:t>
      </w:r>
      <w:r w:rsidRPr="0044402F">
        <w:rPr>
          <w:rFonts w:ascii="Courier New" w:eastAsia="Calibri" w:hAnsi="Courier New" w:cs="Courier New"/>
          <w:color w:val="DC4D49"/>
        </w:rPr>
        <w:t xml:space="preserve"> </w:t>
      </w:r>
    </w:p>
    <w:p w:rsidR="008A51B9" w:rsidRDefault="0044402F" w:rsidP="0002019D">
      <w:pPr>
        <w:spacing w:after="0"/>
        <w:rPr>
          <w:rFonts w:ascii="Courier New" w:eastAsia="Calibri" w:hAnsi="Courier New" w:cs="Courier New"/>
          <w:sz w:val="20"/>
          <w:szCs w:val="20"/>
        </w:rPr>
      </w:pPr>
      <w:r w:rsidRPr="0044402F">
        <w:rPr>
          <w:rFonts w:ascii="Courier New" w:eastAsia="Calibri" w:hAnsi="Courier New" w:cs="Courier New"/>
          <w:color w:val="000000"/>
        </w:rPr>
        <w:t xml:space="preserve">2.На указанном п.1участке </w:t>
      </w:r>
      <w:r w:rsidRPr="0044402F">
        <w:rPr>
          <w:rFonts w:ascii="Courier New" w:eastAsia="Calibri" w:hAnsi="Courier New" w:cs="Courier New"/>
        </w:rPr>
        <w:t>ХОЗУ МГБ СССР</w:t>
      </w:r>
      <w:r w:rsidRPr="0044402F">
        <w:rPr>
          <w:rFonts w:ascii="Courier New" w:eastAsia="Calibri" w:hAnsi="Courier New" w:cs="Courier New"/>
          <w:sz w:val="20"/>
          <w:szCs w:val="20"/>
        </w:rPr>
        <w:t xml:space="preserve"> (землепользователь) обязан произвести две пристройки к торцам существующего дома.</w:t>
      </w:r>
    </w:p>
    <w:p w:rsidR="004F2639" w:rsidRDefault="004F2639" w:rsidP="0002019D">
      <w:pPr>
        <w:spacing w:after="0"/>
        <w:rPr>
          <w:rFonts w:ascii="Courier New" w:eastAsia="Calibri" w:hAnsi="Courier New" w:cs="Courier New"/>
          <w:sz w:val="20"/>
          <w:szCs w:val="20"/>
        </w:rPr>
      </w:pPr>
    </w:p>
    <w:p w:rsidR="004F2639" w:rsidRDefault="004F2639" w:rsidP="0002019D">
      <w:pPr>
        <w:spacing w:after="0"/>
        <w:rPr>
          <w:rFonts w:ascii="Courier New" w:eastAsia="Calibri" w:hAnsi="Courier New" w:cs="Courier New"/>
          <w:sz w:val="20"/>
          <w:szCs w:val="20"/>
        </w:rPr>
      </w:pPr>
    </w:p>
    <w:p w:rsidR="008D116F" w:rsidRDefault="00DD2C6D" w:rsidP="008D116F">
      <w:pPr>
        <w:pBdr>
          <w:top w:val="single" w:sz="4" w:space="1" w:color="auto"/>
        </w:pBdr>
        <w:spacing w:after="0"/>
        <w:rPr>
          <w:rFonts w:eastAsia="Calibri" w:cstheme="minorHAnsi"/>
          <w:sz w:val="20"/>
          <w:szCs w:val="20"/>
        </w:rPr>
      </w:pPr>
      <w:r w:rsidRPr="008D116F">
        <w:rPr>
          <w:rFonts w:eastAsia="Calibri" w:cstheme="minorHAnsi"/>
          <w:sz w:val="20"/>
          <w:szCs w:val="20"/>
        </w:rPr>
        <w:t>Такие здания</w:t>
      </w:r>
      <w:r w:rsidR="008D116F" w:rsidRPr="008D116F">
        <w:rPr>
          <w:rFonts w:eastAsia="Calibri" w:cstheme="minorHAnsi"/>
          <w:sz w:val="20"/>
          <w:szCs w:val="20"/>
        </w:rPr>
        <w:t xml:space="preserve">-пристройки - </w:t>
      </w:r>
      <w:r w:rsidRPr="008D116F">
        <w:rPr>
          <w:rFonts w:eastAsia="Calibri" w:cstheme="minorHAnsi"/>
          <w:sz w:val="20"/>
          <w:szCs w:val="20"/>
        </w:rPr>
        <w:t xml:space="preserve"> входят в состав здания к </w:t>
      </w:r>
      <w:r w:rsidR="008D116F">
        <w:rPr>
          <w:rFonts w:eastAsia="Calibri" w:cstheme="minorHAnsi"/>
          <w:sz w:val="20"/>
          <w:szCs w:val="20"/>
        </w:rPr>
        <w:t xml:space="preserve">торцам </w:t>
      </w:r>
      <w:r w:rsidRPr="008D116F">
        <w:rPr>
          <w:rFonts w:eastAsia="Calibri" w:cstheme="minorHAnsi"/>
          <w:sz w:val="20"/>
          <w:szCs w:val="20"/>
        </w:rPr>
        <w:t>которо</w:t>
      </w:r>
      <w:r w:rsidR="008D116F">
        <w:rPr>
          <w:rFonts w:eastAsia="Calibri" w:cstheme="minorHAnsi"/>
          <w:sz w:val="20"/>
          <w:szCs w:val="20"/>
        </w:rPr>
        <w:t>го</w:t>
      </w:r>
      <w:r w:rsidRPr="008D116F">
        <w:rPr>
          <w:rFonts w:eastAsia="Calibri" w:cstheme="minorHAnsi"/>
          <w:sz w:val="20"/>
          <w:szCs w:val="20"/>
        </w:rPr>
        <w:t xml:space="preserve"> они пристраиваются и </w:t>
      </w:r>
      <w:r w:rsidR="008D116F" w:rsidRPr="008D116F">
        <w:rPr>
          <w:rFonts w:eastAsia="Calibri" w:cstheme="minorHAnsi"/>
          <w:sz w:val="20"/>
          <w:szCs w:val="20"/>
        </w:rPr>
        <w:t xml:space="preserve">соответственно получают адрес этого здания </w:t>
      </w:r>
    </w:p>
    <w:p w:rsidR="004F2639" w:rsidRPr="008D116F" w:rsidRDefault="008D116F" w:rsidP="008D116F">
      <w:pPr>
        <w:pBdr>
          <w:top w:val="single" w:sz="4" w:space="1" w:color="auto"/>
        </w:pBdr>
        <w:spacing w:after="0"/>
        <w:rPr>
          <w:rFonts w:eastAsia="Calibri" w:cstheme="minorHAnsi"/>
          <w:sz w:val="20"/>
          <w:szCs w:val="20"/>
        </w:rPr>
      </w:pPr>
      <w:r w:rsidRPr="008D116F">
        <w:rPr>
          <w:rFonts w:eastAsia="Calibri" w:cstheme="minorHAnsi"/>
          <w:sz w:val="20"/>
          <w:szCs w:val="20"/>
        </w:rPr>
        <w:t>(отсюда и порядковая нумерация помещений в доме)</w:t>
      </w:r>
    </w:p>
    <w:p w:rsidR="004F2639" w:rsidRPr="008D116F" w:rsidRDefault="004F2639" w:rsidP="008D116F">
      <w:pPr>
        <w:pBdr>
          <w:top w:val="single" w:sz="4" w:space="1" w:color="auto"/>
        </w:pBdr>
        <w:spacing w:after="0"/>
        <w:rPr>
          <w:rFonts w:eastAsia="Calibri" w:cstheme="minorHAnsi"/>
          <w:sz w:val="20"/>
          <w:szCs w:val="20"/>
        </w:rPr>
      </w:pPr>
    </w:p>
    <w:p w:rsidR="008D116F" w:rsidRPr="008D116F" w:rsidRDefault="008D116F" w:rsidP="008D116F">
      <w:pPr>
        <w:spacing w:after="0"/>
        <w:rPr>
          <w:rFonts w:eastAsia="Calibri" w:cstheme="minorHAnsi"/>
          <w:sz w:val="20"/>
          <w:szCs w:val="20"/>
        </w:rPr>
      </w:pPr>
      <w:r w:rsidRPr="008D116F">
        <w:rPr>
          <w:rFonts w:eastAsia="Calibri" w:cstheme="minorHAnsi"/>
          <w:sz w:val="20"/>
          <w:szCs w:val="20"/>
        </w:rPr>
        <w:t>до 1957года и при строительстве - ОБЪЕКТ имел адрес владения № 242 Ленинградского шоссе.</w:t>
      </w:r>
    </w:p>
    <w:p w:rsidR="008D116F" w:rsidRPr="008D116F" w:rsidRDefault="008D116F" w:rsidP="008D116F">
      <w:pPr>
        <w:spacing w:after="0"/>
        <w:rPr>
          <w:rFonts w:eastAsia="Calibri" w:cstheme="minorHAnsi"/>
          <w:sz w:val="20"/>
          <w:szCs w:val="20"/>
        </w:rPr>
      </w:pPr>
      <w:r w:rsidRPr="008D116F">
        <w:rPr>
          <w:rFonts w:eastAsia="Calibri" w:cstheme="minorHAnsi"/>
          <w:sz w:val="20"/>
          <w:szCs w:val="20"/>
        </w:rPr>
        <w:t xml:space="preserve">в 1957 г. часть шоссе от площади Белорусского вокзала до развилки его с Волоколамским шоссе получило название Ленинградский проспект.                                                                                                                 </w:t>
      </w:r>
    </w:p>
    <w:p w:rsidR="004F2639" w:rsidRPr="008D116F" w:rsidRDefault="008D116F" w:rsidP="008D116F">
      <w:pPr>
        <w:spacing w:after="0"/>
        <w:rPr>
          <w:rFonts w:eastAsia="Calibri" w:cstheme="minorHAnsi"/>
          <w:sz w:val="20"/>
          <w:szCs w:val="20"/>
        </w:rPr>
      </w:pPr>
      <w:r w:rsidRPr="008D116F">
        <w:rPr>
          <w:rFonts w:eastAsia="Calibri" w:cstheme="minorHAnsi"/>
          <w:sz w:val="20"/>
          <w:szCs w:val="20"/>
        </w:rPr>
        <w:t>в 1957 году ОБЪЕКТУ в соответствии порядкового номера его основного здания по Ленинградского шоссе, присвоен порядковый №8</w:t>
      </w:r>
    </w:p>
    <w:p w:rsidR="004F2639" w:rsidRPr="008D116F" w:rsidRDefault="004F2639" w:rsidP="008D116F">
      <w:pPr>
        <w:spacing w:after="0"/>
        <w:rPr>
          <w:rFonts w:eastAsia="Calibri" w:cstheme="minorHAnsi"/>
          <w:sz w:val="20"/>
          <w:szCs w:val="20"/>
        </w:rPr>
      </w:pPr>
    </w:p>
    <w:p w:rsidR="004F2639" w:rsidRPr="008D116F" w:rsidRDefault="004F2639" w:rsidP="008D116F">
      <w:pPr>
        <w:pBdr>
          <w:top w:val="single" w:sz="4" w:space="1" w:color="auto"/>
        </w:pBdr>
        <w:spacing w:after="0"/>
        <w:rPr>
          <w:rFonts w:ascii="Courier New" w:eastAsia="Calibri" w:hAnsi="Courier New" w:cs="Courier New"/>
          <w:sz w:val="20"/>
          <w:szCs w:val="20"/>
        </w:rPr>
      </w:pPr>
    </w:p>
    <w:p w:rsidR="004F2639" w:rsidRPr="008D116F" w:rsidRDefault="004F2639" w:rsidP="0002019D">
      <w:pPr>
        <w:spacing w:after="0"/>
        <w:rPr>
          <w:rFonts w:ascii="Courier New" w:eastAsia="Calibri" w:hAnsi="Courier New" w:cs="Courier New"/>
          <w:sz w:val="20"/>
          <w:szCs w:val="20"/>
        </w:rPr>
      </w:pPr>
    </w:p>
    <w:p w:rsidR="004F2639" w:rsidRPr="008D116F" w:rsidRDefault="004F2639" w:rsidP="0002019D">
      <w:pPr>
        <w:spacing w:after="0"/>
        <w:rPr>
          <w:rFonts w:ascii="Courier New" w:eastAsia="Calibri" w:hAnsi="Courier New" w:cs="Courier New"/>
          <w:sz w:val="20"/>
          <w:szCs w:val="20"/>
        </w:rPr>
      </w:pPr>
    </w:p>
    <w:p w:rsidR="004F2639" w:rsidRDefault="00D90A56" w:rsidP="008D116F">
      <w:pPr>
        <w:pBdr>
          <w:top w:val="single" w:sz="4" w:space="1" w:color="auto"/>
        </w:pBdr>
        <w:spacing w:after="0"/>
        <w:jc w:val="right"/>
        <w:rPr>
          <w:rFonts w:eastAsia="Calibri" w:cstheme="minorHAnsi"/>
          <w:sz w:val="20"/>
          <w:szCs w:val="20"/>
        </w:rPr>
      </w:pPr>
      <w:r w:rsidRPr="00013B0B"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-281403</wp:posOffset>
            </wp:positionH>
            <wp:positionV relativeFrom="page">
              <wp:align>top</wp:align>
            </wp:positionV>
            <wp:extent cx="5331460" cy="707263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40A3" w:rsidRPr="00013B0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4908550</wp:posOffset>
            </wp:positionH>
            <wp:positionV relativeFrom="page">
              <wp:align>center</wp:align>
            </wp:positionV>
            <wp:extent cx="4945380" cy="7109460"/>
            <wp:effectExtent l="0" t="0" r="762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3A5" w:rsidRPr="00013B0B">
        <w:rPr>
          <w:rFonts w:eastAsia="Calibri" w:cstheme="minorHAnsi"/>
        </w:rPr>
        <w:t xml:space="preserve">РАСПОРЯДИТЕЛЬНЫЙ ДОКУМЕНТ </w:t>
      </w:r>
      <w:r w:rsidR="00B533A5" w:rsidRPr="00013B0B">
        <w:rPr>
          <w:rFonts w:eastAsia="Calibri" w:cstheme="minorHAnsi"/>
          <w:b/>
        </w:rPr>
        <w:t>НЕ МОЖЕТ СОДЕРЖАТЬ ОШИБКИ</w:t>
      </w:r>
      <w:r w:rsidR="00B533A5" w:rsidRPr="00013B0B">
        <w:rPr>
          <w:rFonts w:eastAsia="Calibri" w:cstheme="minorHAnsi"/>
        </w:rPr>
        <w:t xml:space="preserve"> </w:t>
      </w:r>
      <w:r w:rsidR="00A32C0B" w:rsidRPr="00013B0B">
        <w:rPr>
          <w:rFonts w:eastAsia="Calibri" w:cstheme="minorHAnsi"/>
        </w:rPr>
        <w:t xml:space="preserve">                                                   </w:t>
      </w:r>
      <w:r w:rsidR="00B533A5" w:rsidRPr="00013B0B">
        <w:rPr>
          <w:rFonts w:eastAsia="Calibri" w:cstheme="minorHAnsi"/>
        </w:rPr>
        <w:t>И ДОЛЖЕН ИМЕТЬ ВСЕ ПРИЛОЖЕНИЯ К НЕМУ</w:t>
      </w:r>
      <w:r w:rsidR="000947D4" w:rsidRPr="008D116F">
        <w:rPr>
          <w:rFonts w:eastAsia="Calibri" w:cstheme="minorHAnsi"/>
          <w:sz w:val="20"/>
          <w:szCs w:val="20"/>
        </w:rPr>
        <w:t>.</w:t>
      </w:r>
    </w:p>
    <w:p w:rsidR="008D116F" w:rsidRPr="008D116F" w:rsidRDefault="008D116F" w:rsidP="008D116F">
      <w:pPr>
        <w:pBdr>
          <w:top w:val="single" w:sz="4" w:space="1" w:color="auto"/>
        </w:pBdr>
        <w:spacing w:after="0"/>
        <w:jc w:val="right"/>
        <w:rPr>
          <w:rFonts w:eastAsia="Calibri" w:cstheme="minorHAnsi"/>
          <w:sz w:val="20"/>
          <w:szCs w:val="20"/>
        </w:rPr>
      </w:pPr>
    </w:p>
    <w:p w:rsidR="00C6486B" w:rsidRPr="00A32C0B" w:rsidRDefault="00C6486B" w:rsidP="00C6486B">
      <w:pPr>
        <w:pBdr>
          <w:bottom w:val="single" w:sz="4" w:space="1" w:color="auto"/>
        </w:pBdr>
        <w:rPr>
          <w:rFonts w:ascii="Calibri" w:eastAsia="Calibri" w:hAnsi="Calibri" w:cs="Times New Roman"/>
        </w:rPr>
      </w:pPr>
      <w:r w:rsidRPr="00A32C0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Такая адресация деятельность чиновников, раз и навсегда лишённая всякого смысла, либо это осознанное подготовленное вредительство Правительству Москвы.</w:t>
      </w:r>
    </w:p>
    <w:p w:rsidR="004F2639" w:rsidRPr="0002019D" w:rsidRDefault="004F2639" w:rsidP="00C6486B">
      <w:pPr>
        <w:spacing w:after="0"/>
        <w:jc w:val="right"/>
        <w:rPr>
          <w:sz w:val="10"/>
        </w:rPr>
      </w:pPr>
    </w:p>
    <w:sectPr w:rsidR="004F2639" w:rsidRPr="0002019D" w:rsidSect="00FC1BEC">
      <w:pgSz w:w="16838" w:h="11906" w:orient="landscape"/>
      <w:pgMar w:top="567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EDC" w:rsidRDefault="00CE5EDC" w:rsidP="000F300B">
      <w:pPr>
        <w:spacing w:after="0" w:line="240" w:lineRule="auto"/>
      </w:pPr>
      <w:r>
        <w:separator/>
      </w:r>
    </w:p>
  </w:endnote>
  <w:endnote w:type="continuationSeparator" w:id="0">
    <w:p w:rsidR="00CE5EDC" w:rsidRDefault="00CE5EDC" w:rsidP="000F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ova Cond Light">
    <w:panose1 w:val="020B0306020202020204"/>
    <w:charset w:val="CC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CC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EDC" w:rsidRDefault="00CE5EDC" w:rsidP="000F300B">
      <w:pPr>
        <w:spacing w:after="0" w:line="240" w:lineRule="auto"/>
      </w:pPr>
      <w:r>
        <w:separator/>
      </w:r>
    </w:p>
  </w:footnote>
  <w:footnote w:type="continuationSeparator" w:id="0">
    <w:p w:rsidR="00CE5EDC" w:rsidRDefault="00CE5EDC" w:rsidP="000F300B">
      <w:pPr>
        <w:spacing w:after="0" w:line="240" w:lineRule="auto"/>
      </w:pPr>
      <w:r>
        <w:continuationSeparator/>
      </w:r>
    </w:p>
  </w:footnote>
  <w:footnote w:id="1">
    <w:p w:rsidR="00F82F65" w:rsidRPr="000F300B" w:rsidRDefault="00F82F65" w:rsidP="000F300B">
      <w:r w:rsidRPr="00E87F86">
        <w:rPr>
          <w:rStyle w:val="a9"/>
          <w:sz w:val="18"/>
        </w:rPr>
        <w:footnoteRef/>
      </w:r>
      <w:r w:rsidR="008B4D0A">
        <w:rPr>
          <w:sz w:val="18"/>
        </w:rPr>
        <w:t xml:space="preserve"> Подписывая настоящий лист, </w:t>
      </w:r>
      <w:r w:rsidRPr="00E87F86">
        <w:rPr>
          <w:sz w:val="18"/>
        </w:rPr>
        <w:t>даю согласие на передачу его в органы местного самоуправления</w:t>
      </w:r>
      <w:r w:rsidR="001E12C4" w:rsidRPr="00E87F86">
        <w:rPr>
          <w:sz w:val="18"/>
        </w:rPr>
        <w:t>.</w:t>
      </w:r>
      <w:r w:rsidRPr="00E87F86">
        <w:rPr>
          <w:sz w:val="18"/>
        </w:rPr>
        <w:t xml:space="preserve"> исполнительной власти</w:t>
      </w:r>
      <w:r w:rsidR="001E12C4" w:rsidRPr="00E87F86">
        <w:rPr>
          <w:sz w:val="18"/>
        </w:rPr>
        <w:t xml:space="preserve">, </w:t>
      </w:r>
      <w:r w:rsidR="008B4D0A">
        <w:rPr>
          <w:sz w:val="18"/>
        </w:rPr>
        <w:t>Правительство</w:t>
      </w:r>
      <w:r w:rsidR="008B4D0A" w:rsidRPr="008B4D0A">
        <w:rPr>
          <w:sz w:val="18"/>
        </w:rPr>
        <w:t xml:space="preserve"> Москвы</w:t>
      </w:r>
      <w:r w:rsidR="00A23A87">
        <w:rPr>
          <w:sz w:val="18"/>
        </w:rPr>
        <w:t>, правоохранительные органы.</w:t>
      </w:r>
    </w:p>
  </w:footnote>
  <w:footnote w:id="2">
    <w:p w:rsidR="003022AF" w:rsidRPr="000F300B" w:rsidRDefault="003022AF" w:rsidP="001900D1">
      <w:r w:rsidRPr="00E87F86">
        <w:rPr>
          <w:rStyle w:val="a9"/>
          <w:sz w:val="18"/>
        </w:rPr>
        <w:footnoteRef/>
      </w:r>
      <w:r>
        <w:rPr>
          <w:sz w:val="18"/>
        </w:rPr>
        <w:t xml:space="preserve"> Подписывая настоящий лист, </w:t>
      </w:r>
      <w:r w:rsidRPr="00E87F86">
        <w:rPr>
          <w:sz w:val="18"/>
        </w:rPr>
        <w:t xml:space="preserve">даю согласие на передачу его в органы местного самоуправления. исполнительной власти, </w:t>
      </w:r>
      <w:r>
        <w:rPr>
          <w:sz w:val="18"/>
        </w:rPr>
        <w:t>Правительство</w:t>
      </w:r>
      <w:r w:rsidRPr="008B4D0A">
        <w:rPr>
          <w:sz w:val="18"/>
        </w:rPr>
        <w:t xml:space="preserve"> Москвы</w:t>
      </w:r>
      <w:r>
        <w:rPr>
          <w:sz w:val="18"/>
        </w:rPr>
        <w:t>, правоохранительные органы.</w:t>
      </w:r>
    </w:p>
  </w:footnote>
  <w:footnote w:id="3">
    <w:p w:rsidR="00A634DB" w:rsidRPr="000F300B" w:rsidRDefault="00A634DB" w:rsidP="00A634DB">
      <w:r w:rsidRPr="00E87F86">
        <w:rPr>
          <w:rStyle w:val="a9"/>
          <w:sz w:val="18"/>
        </w:rPr>
        <w:footnoteRef/>
      </w:r>
      <w:r>
        <w:rPr>
          <w:sz w:val="18"/>
        </w:rPr>
        <w:t xml:space="preserve"> Подписывая настоящий лист, </w:t>
      </w:r>
      <w:r w:rsidRPr="00E87F86">
        <w:rPr>
          <w:sz w:val="18"/>
        </w:rPr>
        <w:t xml:space="preserve">даю согласие на передачу его в органы местного самоуправления. исполнительной власти, </w:t>
      </w:r>
      <w:r>
        <w:rPr>
          <w:sz w:val="18"/>
        </w:rPr>
        <w:t>Правительство</w:t>
      </w:r>
      <w:r w:rsidRPr="008B4D0A">
        <w:rPr>
          <w:sz w:val="18"/>
        </w:rPr>
        <w:t xml:space="preserve"> Москвы</w:t>
      </w:r>
      <w:r>
        <w:rPr>
          <w:sz w:val="18"/>
        </w:rPr>
        <w:t>, правоохранительные органы.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00E7C"/>
    <w:multiLevelType w:val="hybridMultilevel"/>
    <w:tmpl w:val="73DEB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776BE"/>
    <w:multiLevelType w:val="hybridMultilevel"/>
    <w:tmpl w:val="73DEB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817EB"/>
    <w:multiLevelType w:val="hybridMultilevel"/>
    <w:tmpl w:val="C908CD66"/>
    <w:lvl w:ilvl="0" w:tplc="032CF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F7BA4"/>
    <w:multiLevelType w:val="hybridMultilevel"/>
    <w:tmpl w:val="B316DAB2"/>
    <w:lvl w:ilvl="0" w:tplc="57FE0E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2938A5"/>
    <w:multiLevelType w:val="hybridMultilevel"/>
    <w:tmpl w:val="074C4D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B7"/>
    <w:rsid w:val="00013B0B"/>
    <w:rsid w:val="0002019D"/>
    <w:rsid w:val="000346E9"/>
    <w:rsid w:val="0003649D"/>
    <w:rsid w:val="000947D4"/>
    <w:rsid w:val="000F300B"/>
    <w:rsid w:val="00103639"/>
    <w:rsid w:val="00150C34"/>
    <w:rsid w:val="001900D1"/>
    <w:rsid w:val="001A7A7D"/>
    <w:rsid w:val="001E12C4"/>
    <w:rsid w:val="002170ED"/>
    <w:rsid w:val="002620EA"/>
    <w:rsid w:val="002C2360"/>
    <w:rsid w:val="003022AF"/>
    <w:rsid w:val="00311715"/>
    <w:rsid w:val="003124BA"/>
    <w:rsid w:val="00366B1A"/>
    <w:rsid w:val="003C756F"/>
    <w:rsid w:val="003E1643"/>
    <w:rsid w:val="003F6487"/>
    <w:rsid w:val="003F6E54"/>
    <w:rsid w:val="0044402F"/>
    <w:rsid w:val="004A37AF"/>
    <w:rsid w:val="004A66FF"/>
    <w:rsid w:val="004B0661"/>
    <w:rsid w:val="004D6104"/>
    <w:rsid w:val="004F2639"/>
    <w:rsid w:val="005139F4"/>
    <w:rsid w:val="00575856"/>
    <w:rsid w:val="005C55BC"/>
    <w:rsid w:val="005E26DF"/>
    <w:rsid w:val="00664925"/>
    <w:rsid w:val="00752EB7"/>
    <w:rsid w:val="007C135E"/>
    <w:rsid w:val="007E2B56"/>
    <w:rsid w:val="00810693"/>
    <w:rsid w:val="008546E9"/>
    <w:rsid w:val="008A51B9"/>
    <w:rsid w:val="008A6FB9"/>
    <w:rsid w:val="008B4D0A"/>
    <w:rsid w:val="008D116F"/>
    <w:rsid w:val="008E0807"/>
    <w:rsid w:val="00903ADB"/>
    <w:rsid w:val="009059C0"/>
    <w:rsid w:val="00914682"/>
    <w:rsid w:val="0094568F"/>
    <w:rsid w:val="009570FE"/>
    <w:rsid w:val="009905C8"/>
    <w:rsid w:val="00993430"/>
    <w:rsid w:val="009C7025"/>
    <w:rsid w:val="009F77E7"/>
    <w:rsid w:val="00A23A87"/>
    <w:rsid w:val="00A32C0B"/>
    <w:rsid w:val="00A634DB"/>
    <w:rsid w:val="00A840A3"/>
    <w:rsid w:val="00AC182C"/>
    <w:rsid w:val="00AF3CFA"/>
    <w:rsid w:val="00B2672C"/>
    <w:rsid w:val="00B533A5"/>
    <w:rsid w:val="00B572D5"/>
    <w:rsid w:val="00B7210A"/>
    <w:rsid w:val="00B8382A"/>
    <w:rsid w:val="00BB0F07"/>
    <w:rsid w:val="00BD36C4"/>
    <w:rsid w:val="00C33168"/>
    <w:rsid w:val="00C6486B"/>
    <w:rsid w:val="00CC3BA3"/>
    <w:rsid w:val="00CC53E1"/>
    <w:rsid w:val="00CE5EDC"/>
    <w:rsid w:val="00D01DE4"/>
    <w:rsid w:val="00D90A56"/>
    <w:rsid w:val="00D9591C"/>
    <w:rsid w:val="00DC0A8C"/>
    <w:rsid w:val="00DD2C6D"/>
    <w:rsid w:val="00E472B1"/>
    <w:rsid w:val="00E678B6"/>
    <w:rsid w:val="00E87F86"/>
    <w:rsid w:val="00EB0CEF"/>
    <w:rsid w:val="00EC052B"/>
    <w:rsid w:val="00ED2433"/>
    <w:rsid w:val="00F80A42"/>
    <w:rsid w:val="00F82F65"/>
    <w:rsid w:val="00FC1BEC"/>
    <w:rsid w:val="00FE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D344A"/>
  <w15:chartTrackingRefBased/>
  <w15:docId w15:val="{A126A308-5165-429B-BCDF-AAD2E144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2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E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2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2433"/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0F300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F300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F30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1034E-5A0E-4AA6-BFE5-555B8A8A1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Атаулин Вадим Рафаилович</dc:creator>
  <cp:keywords/>
  <dc:description/>
  <cp:lastModifiedBy>srjhetrw df</cp:lastModifiedBy>
  <cp:revision>3</cp:revision>
  <cp:lastPrinted>2019-04-15T11:24:00Z</cp:lastPrinted>
  <dcterms:created xsi:type="dcterms:W3CDTF">2019-06-26T12:21:00Z</dcterms:created>
  <dcterms:modified xsi:type="dcterms:W3CDTF">2019-06-26T14:14:00Z</dcterms:modified>
</cp:coreProperties>
</file>