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7A" w:rsidRPr="00C90AF0" w:rsidRDefault="00C20C7A" w:rsidP="00C20C7A">
      <w:pPr>
        <w:pBdr>
          <w:bottom w:val="single" w:sz="4" w:space="1" w:color="auto"/>
        </w:pBdr>
        <w:spacing w:after="200" w:line="276" w:lineRule="auto"/>
        <w:jc w:val="center"/>
        <w:rPr>
          <w:rFonts w:ascii="Bahnschrift Condensed" w:eastAsia="Calibri" w:hAnsi="Bahnschrift Condensed" w:cs="Times New Roman"/>
          <w:b/>
          <w:color w:val="FFFFFF" w:themeColor="background1"/>
        </w:rPr>
      </w:pPr>
      <w:r w:rsidRPr="00C90AF0">
        <w:rPr>
          <w:rFonts w:ascii="Bahnschrift Condensed" w:eastAsia="Calibri" w:hAnsi="Bahnschrift Condensed" w:cs="Times New Roman"/>
          <w:b/>
          <w:color w:val="FFFFFF" w:themeColor="background1"/>
        </w:rPr>
        <w:t>ОТДАЮ НА ИСПОЛНЕНИЕ СВОЁ ПРОШЕНИЕ ... быть тому … ЗАКЛИНАЮ …</w:t>
      </w:r>
    </w:p>
    <w:p w:rsidR="00C20C7A" w:rsidRPr="00C90AF0" w:rsidRDefault="00C20C7A" w:rsidP="00C20C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F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76D0F7" wp14:editId="6B3B7A01">
            <wp:simplePos x="0" y="0"/>
            <wp:positionH relativeFrom="margin">
              <wp:posOffset>-142875</wp:posOffset>
            </wp:positionH>
            <wp:positionV relativeFrom="margin">
              <wp:posOffset>556260</wp:posOffset>
            </wp:positionV>
            <wp:extent cx="364490" cy="395605"/>
            <wp:effectExtent l="0" t="0" r="0" b="4445"/>
            <wp:wrapNone/>
            <wp:docPr id="3" name="Рисунок 18" descr="http://data2.lact.ru/f1/s/55/733/editor_picture/1649/952/orig_data_image20141230-25207-um1tps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data2.lact.ru/f1/s/55/733/editor_picture/1649/952/orig_data_image20141230-25207-um1tps-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собственников многоквартирного жилого дома: СОВЕТ ДОМА / АССОЦИАЦИЯ</w:t>
      </w:r>
      <w:r w:rsidRPr="00C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эксплуатации общего имущества жилого комплекса</w:t>
      </w:r>
      <w:r w:rsidRPr="00C90AF0">
        <w:rPr>
          <w:rFonts w:ascii="Calibri" w:eastAsia="Calibri" w:hAnsi="Calibri" w:cs="Calibri"/>
        </w:rPr>
        <w:t xml:space="preserve"> </w:t>
      </w:r>
      <w:r w:rsidRPr="00C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шоссе 8.</w:t>
      </w:r>
    </w:p>
    <w:p w:rsidR="00C20C7A" w:rsidRPr="00C90AF0" w:rsidRDefault="00C20C7A" w:rsidP="00C20C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A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C90A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125171, Москва, Ленинградское шоссе дом 8, кв. 29, ОГРН 1167700053773)</w:t>
      </w:r>
    </w:p>
    <w:p w:rsidR="00C20C7A" w:rsidRPr="00C90AF0" w:rsidRDefault="00C20C7A" w:rsidP="00C20C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90AF0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Email: </w:t>
      </w:r>
      <w:hyperlink r:id="rId5" w:history="1">
        <w:r w:rsidRPr="00C90AF0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svetapavlenko@mail.ru</w:t>
        </w:r>
      </w:hyperlink>
      <w:r w:rsidRPr="00C90AF0">
        <w:rPr>
          <w:rFonts w:ascii="Calibri" w:eastAsia="Calibri" w:hAnsi="Calibri" w:cs="Times New Roman"/>
          <w:lang w:val="en-US"/>
        </w:rPr>
        <w:t xml:space="preserve">    </w:t>
      </w:r>
      <w:r w:rsidRPr="00C90AF0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тел: 8(916)632 4781</w:t>
      </w:r>
    </w:p>
    <w:p w:rsidR="00C20C7A" w:rsidRPr="00C90AF0" w:rsidRDefault="00C20C7A" w:rsidP="00C20C7A">
      <w:pPr>
        <w:tabs>
          <w:tab w:val="num" w:pos="567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90A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C90AF0">
        <w:rPr>
          <w:rFonts w:ascii="Times New Roman" w:eastAsia="Times New Roman" w:hAnsi="Times New Roman" w:cs="Times New Roman"/>
          <w:sz w:val="20"/>
          <w:szCs w:val="20"/>
          <w:lang w:eastAsia="ru-RU"/>
        </w:rPr>
        <w:t>«22» июля 2019г.   № 22-07/2019-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90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90AF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                           </w:t>
      </w:r>
      <w:r w:rsidRPr="00C55D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К ГЛАВЕ УПРАВЫ /</w:t>
      </w:r>
      <w:r w:rsidRPr="00C55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ПРИЁМ 22.07.19</w:t>
      </w:r>
      <w:r w:rsidRPr="00C90AF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bookmarkEnd w:id="0"/>
    </w:p>
    <w:p w:rsidR="00C20C7A" w:rsidRDefault="00C20C7A" w:rsidP="00C20C7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C7A" w:rsidRDefault="00C20C7A" w:rsidP="00C20C7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C7A" w:rsidRDefault="00C20C7A" w:rsidP="00C20C7A">
      <w:pPr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C90A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Главе управы Янишевскому Д.В.                                                                                                                            </w:t>
      </w:r>
      <w:r w:rsidRPr="00C55D41">
        <w:rPr>
          <w:rFonts w:ascii="Times New Roman" w:eastAsia="Calibri" w:hAnsi="Times New Roman" w:cs="Times New Roman"/>
          <w:sz w:val="24"/>
          <w:szCs w:val="24"/>
          <w:lang w:eastAsia="ru-RU"/>
        </w:rPr>
        <w:t>Управа района «Войковский»</w:t>
      </w:r>
      <w:r w:rsidRPr="00C55D41">
        <w:rPr>
          <w:rFonts w:ascii="Times New Roman" w:eastAsia="Calibri" w:hAnsi="Times New Roman" w:cs="Times New Roman"/>
        </w:rPr>
        <w:t xml:space="preserve"> </w:t>
      </w:r>
      <w:r w:rsidRPr="00C5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C90AF0">
        <w:rPr>
          <w:rFonts w:ascii="Times New Roman" w:eastAsia="Calibri" w:hAnsi="Times New Roman" w:cs="Times New Roman"/>
          <w:sz w:val="20"/>
          <w:szCs w:val="20"/>
        </w:rPr>
        <w:t xml:space="preserve">г. Москва, 125171 1-й Новоподмосковный переулок, д.2/1 E-mail: voik@mos.ru  </w:t>
      </w:r>
      <w:r w:rsidRPr="00C90AF0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C90A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Эл. Приёмная </w:t>
      </w:r>
      <w:hyperlink r:id="rId6" w:history="1">
        <w:r w:rsidRPr="00C90A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http://voykovsky.mos.ru/contacts/reception/</w:t>
        </w:r>
      </w:hyperlink>
    </w:p>
    <w:p w:rsidR="00C20C7A" w:rsidRDefault="00C20C7A" w:rsidP="00C20C7A">
      <w:pPr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C20C7A" w:rsidRPr="00C55D41" w:rsidRDefault="00C20C7A" w:rsidP="00C20C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Дмитрий Владимирович!</w:t>
      </w:r>
    </w:p>
    <w:p w:rsidR="00C20C7A" w:rsidRDefault="00C20C7A" w:rsidP="00C20C7A">
      <w:pPr>
        <w:jc w:val="right"/>
        <w:rPr>
          <w:rFonts w:ascii="Times New Roman" w:eastAsia="Calibri" w:hAnsi="Times New Roman" w:cs="Times New Roman"/>
          <w:b/>
        </w:rPr>
      </w:pPr>
    </w:p>
    <w:p w:rsidR="00C20C7A" w:rsidRPr="00C55D41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C55D41">
        <w:rPr>
          <w:rFonts w:ascii="Times New Roman" w:eastAsia="Calibri" w:hAnsi="Times New Roman" w:cs="Times New Roman"/>
          <w:sz w:val="24"/>
          <w:szCs w:val="24"/>
        </w:rPr>
        <w:t xml:space="preserve">В соответствии постановления Правительства Российской Федерации от 19 ноября 2014 г. N 1221                                                                               "Об утверждении Правил присвоения, изменения и аннулирования адресов":                                                                                                                </w:t>
      </w:r>
    </w:p>
    <w:p w:rsidR="00C20C7A" w:rsidRPr="00C90AF0" w:rsidRDefault="00C20C7A" w:rsidP="00C20C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0AF0">
        <w:rPr>
          <w:rFonts w:ascii="Times New Roman" w:eastAsia="Calibri" w:hAnsi="Times New Roman" w:cs="Times New Roman"/>
          <w:b/>
          <w:sz w:val="24"/>
          <w:szCs w:val="24"/>
        </w:rPr>
        <w:t>Пунктом 4.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AF0">
        <w:rPr>
          <w:rFonts w:ascii="Times New Roman" w:eastAsia="Calibri" w:hAnsi="Times New Roman" w:cs="Times New Roman"/>
          <w:b/>
          <w:sz w:val="24"/>
          <w:szCs w:val="24"/>
        </w:rPr>
        <w:t xml:space="preserve">Правительство Российской Федерации постановляет: 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</w:t>
      </w:r>
      <w:r w:rsidRPr="00C90AF0">
        <w:rPr>
          <w:rFonts w:ascii="Times New Roman" w:eastAsia="Calibri" w:hAnsi="Times New Roman" w:cs="Times New Roman"/>
          <w:b/>
          <w:sz w:val="24"/>
          <w:szCs w:val="24"/>
          <w:shd w:val="clear" w:color="auto" w:fill="F2F2F2"/>
        </w:rPr>
        <w:t xml:space="preserve">привести правила </w:t>
      </w:r>
      <w:r w:rsidRPr="00C90AF0">
        <w:rPr>
          <w:rFonts w:ascii="Times New Roman" w:eastAsia="Calibri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, утвержденные муниципальными правовыми актами и нормативными правовыми актами субъектов Российской Федерации - городов федерального значения </w:t>
      </w:r>
      <w:r w:rsidRPr="00C90AF0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>до дня вступления в силу Федерального закона "О федеральной информационной адресной системе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и о внесении изменений в Федеральный закон "Об общих принципах организации местного самоуправления в Российской Федерации", </w:t>
      </w:r>
      <w:r w:rsidRPr="00C90AF0">
        <w:rPr>
          <w:rFonts w:ascii="Times New Roman" w:eastAsia="Calibri" w:hAnsi="Times New Roman" w:cs="Times New Roman"/>
          <w:b/>
          <w:sz w:val="24"/>
          <w:szCs w:val="24"/>
          <w:shd w:val="clear" w:color="auto" w:fill="F2F2F2"/>
        </w:rPr>
        <w:t>в соответствие с Правилами</w:t>
      </w:r>
      <w:r w:rsidRPr="00C90AF0">
        <w:rPr>
          <w:rFonts w:ascii="Times New Roman" w:eastAsia="Calibri" w:hAnsi="Times New Roman" w:cs="Times New Roman"/>
          <w:b/>
          <w:sz w:val="24"/>
          <w:szCs w:val="24"/>
        </w:rPr>
        <w:t>, утвержденными настоящим постановлением.</w:t>
      </w:r>
    </w:p>
    <w:p w:rsidR="00C20C7A" w:rsidRPr="00C90AF0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Правительством Российской Федерации Постановлением от 19 ноября 2014 г. N 1221 Утверждены Правила присвоения, изменения и аннулирования адресов, которыми предусмотрено пунктом </w:t>
      </w:r>
    </w:p>
    <w:p w:rsidR="00C20C7A" w:rsidRPr="00C90AF0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4. Присвоение, изменение и аннулирование адресов осуществляется </w:t>
      </w:r>
      <w:r w:rsidRPr="00C90AF0">
        <w:rPr>
          <w:rFonts w:ascii="Times New Roman" w:eastAsia="Calibri" w:hAnsi="Times New Roman" w:cs="Times New Roman"/>
          <w:b/>
          <w:sz w:val="24"/>
          <w:szCs w:val="24"/>
          <w:shd w:val="clear" w:color="auto" w:fill="F2F2F2"/>
        </w:rPr>
        <w:t>без взимания платы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9. При присвоении адресов зданиям, сооружениям и объектам незавершенного строительства такие адреса </w:t>
      </w:r>
      <w:r w:rsidRPr="00C90AF0">
        <w:rPr>
          <w:rFonts w:ascii="Times New Roman" w:eastAsia="Calibri" w:hAnsi="Times New Roman" w:cs="Times New Roman"/>
          <w:b/>
          <w:sz w:val="24"/>
          <w:szCs w:val="24"/>
          <w:shd w:val="clear" w:color="auto" w:fill="F2F2F2"/>
        </w:rPr>
        <w:t>должны соответствовать адресам земельных участков, в границах которых расположены соответствующие здания,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сооружения и объекты незавершенного строительства.</w:t>
      </w:r>
      <w:r w:rsidRPr="00C90AF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C90AF0">
        <w:rPr>
          <w:rFonts w:ascii="Times New Roman" w:eastAsia="Calibri" w:hAnsi="Times New Roman" w:cs="Times New Roman"/>
          <w:b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собственником объекта адресации по собственной инициативе либо </w:t>
      </w:r>
      <w:r w:rsidRPr="00C90AF0">
        <w:rPr>
          <w:rFonts w:ascii="Times New Roman" w:eastAsia="Calibri" w:hAnsi="Times New Roman" w:cs="Times New Roman"/>
          <w:b/>
          <w:sz w:val="24"/>
          <w:szCs w:val="24"/>
        </w:rPr>
        <w:t xml:space="preserve">лицом, </w:t>
      </w:r>
      <w:r w:rsidRPr="00C90AF0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>обладающим одним из следующих вещных прав на объект адресации:</w:t>
      </w:r>
    </w:p>
    <w:p w:rsidR="00C20C7A" w:rsidRPr="00C90AF0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C90AF0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а) право хозяйственного ведения; 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90AF0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>б) право оперативного управления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C20C7A" w:rsidRPr="00C90AF0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                                                                                                     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C7A" w:rsidRPr="00B74F37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Поскольку,                                                                                                                                                                        </w:t>
      </w:r>
      <w:r w:rsidRPr="00D22888">
        <w:rPr>
          <w:rFonts w:ascii="Times New Roman" w:eastAsia="Calibri" w:hAnsi="Times New Roman" w:cs="Times New Roman"/>
          <w:sz w:val="24"/>
          <w:szCs w:val="24"/>
          <w:u w:val="single"/>
        </w:rPr>
        <w:t>основному зданию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расположенному на земельном участке </w:t>
      </w:r>
      <w:r w:rsidRPr="00C90AF0">
        <w:rPr>
          <w:rFonts w:ascii="Times New Roman" w:eastAsia="Calibri" w:hAnsi="Times New Roman" w:cs="Times New Roman"/>
          <w:sz w:val="24"/>
          <w:szCs w:val="24"/>
        </w:rPr>
        <w:t>объекта подлежащему адресации владени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Ленинградское шоссе 8 - </w:t>
      </w:r>
      <w:r w:rsidRPr="003D0262">
        <w:rPr>
          <w:rFonts w:ascii="Times New Roman" w:eastAsia="Calibri" w:hAnsi="Times New Roman" w:cs="Times New Roman"/>
          <w:sz w:val="24"/>
          <w:szCs w:val="24"/>
          <w:u w:val="single"/>
        </w:rPr>
        <w:t>необходимо присвоение соответствующего порядкового номера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AF0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гласно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фактического </w:t>
      </w:r>
      <w:r w:rsidRPr="00C90AF0">
        <w:rPr>
          <w:rFonts w:ascii="Times New Roman" w:eastAsia="Calibri" w:hAnsi="Times New Roman" w:cs="Times New Roman"/>
          <w:sz w:val="24"/>
          <w:szCs w:val="24"/>
        </w:rPr>
        <w:t xml:space="preserve">расположения,  </w:t>
      </w:r>
      <w:r w:rsidRPr="003D0262">
        <w:rPr>
          <w:rFonts w:ascii="Times New Roman" w:eastAsia="Calibri" w:hAnsi="Times New Roman" w:cs="Times New Roman"/>
          <w:sz w:val="24"/>
          <w:szCs w:val="24"/>
        </w:rPr>
        <w:t>Утверждённое изменение в адресации основного здания объекта недвижимости согласно распоряжения префекта САО</w:t>
      </w:r>
      <w:r w:rsidRPr="003D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888">
        <w:rPr>
          <w:rFonts w:ascii="Times New Roman" w:eastAsia="Calibri" w:hAnsi="Times New Roman" w:cs="Times New Roman"/>
          <w:b/>
          <w:sz w:val="24"/>
          <w:szCs w:val="24"/>
        </w:rPr>
        <w:t>противоречит целям</w:t>
      </w:r>
      <w:r w:rsidRPr="003D02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22888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Москвы от 27 августа 2002г. №</w:t>
      </w:r>
      <w:r w:rsidRPr="00D2288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694ПП -</w:t>
      </w:r>
      <w:r w:rsidRPr="00D22888">
        <w:rPr>
          <w:rFonts w:ascii="Times New Roman" w:eastAsia="Calibri" w:hAnsi="Times New Roman" w:cs="Times New Roman"/>
          <w:sz w:val="24"/>
          <w:szCs w:val="24"/>
          <w:shd w:val="clear" w:color="auto" w:fill="F2F2F2" w:themeFill="background1" w:themeFillShade="F2"/>
        </w:rPr>
        <w:t xml:space="preserve"> </w:t>
      </w:r>
      <w:r w:rsidRPr="003D0262">
        <w:rPr>
          <w:rFonts w:ascii="Times New Roman" w:eastAsia="Calibri" w:hAnsi="Times New Roman" w:cs="Times New Roman"/>
          <w:sz w:val="24"/>
          <w:szCs w:val="24"/>
          <w:shd w:val="clear" w:color="auto" w:fill="F2F2F2" w:themeFill="background1" w:themeFillShade="F2"/>
        </w:rPr>
        <w:t xml:space="preserve"> </w:t>
      </w:r>
      <w:r w:rsidRPr="00B74F37">
        <w:rPr>
          <w:rFonts w:ascii="Times New Roman" w:eastAsia="Calibri" w:hAnsi="Times New Roman" w:cs="Times New Roman"/>
          <w:sz w:val="24"/>
          <w:szCs w:val="24"/>
          <w:shd w:val="clear" w:color="auto" w:fill="F2F2F2" w:themeFill="background1" w:themeFillShade="F2"/>
        </w:rPr>
        <w:t>новой адресацией</w:t>
      </w:r>
      <w:r w:rsidRPr="00B74F37">
        <w:rPr>
          <w:rFonts w:ascii="Times New Roman" w:eastAsia="Calibri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нарушена порядковая нумерация зданий (домов), образующих непрерывный фронт застройки расположенных на </w:t>
      </w:r>
      <w:r w:rsidRPr="00D22888">
        <w:rPr>
          <w:rFonts w:ascii="Times New Roman" w:eastAsia="Calibri" w:hAnsi="Times New Roman" w:cs="Times New Roman"/>
          <w:sz w:val="24"/>
          <w:szCs w:val="24"/>
          <w:u w:val="single"/>
        </w:rPr>
        <w:t>утверждённое изменение в адресации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основного здания объекта недвижимости согласно распоряжения префекта САО не соответствует ни каким правилам адресации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0262">
        <w:rPr>
          <w:rFonts w:ascii="Times New Roman" w:eastAsia="Calibri" w:hAnsi="Times New Roman" w:cs="Times New Roman"/>
          <w:b/>
          <w:sz w:val="24"/>
          <w:szCs w:val="24"/>
        </w:rPr>
        <w:t xml:space="preserve">Нарушен пункт </w:t>
      </w:r>
      <w:r w:rsidRPr="003D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B74F37">
        <w:rPr>
          <w:rFonts w:ascii="Times New Roman" w:hAnsi="Times New Roman" w:cs="Times New Roman"/>
          <w:sz w:val="24"/>
          <w:szCs w:val="24"/>
        </w:rPr>
        <w:t xml:space="preserve"> </w:t>
      </w:r>
      <w:r w:rsidRPr="00B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1, 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3D0262">
        <w:rPr>
          <w:rFonts w:ascii="Times New Roman" w:eastAsia="Calibri" w:hAnsi="Times New Roman" w:cs="Times New Roman"/>
          <w:b/>
          <w:sz w:val="24"/>
          <w:szCs w:val="24"/>
        </w:rPr>
        <w:t>наруш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3D0262">
        <w:rPr>
          <w:rFonts w:ascii="Times New Roman" w:eastAsia="Calibri" w:hAnsi="Times New Roman" w:cs="Times New Roman"/>
          <w:b/>
          <w:sz w:val="24"/>
          <w:szCs w:val="24"/>
        </w:rPr>
        <w:t xml:space="preserve"> пункт </w:t>
      </w:r>
      <w:r w:rsidRPr="003D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B74F37">
        <w:rPr>
          <w:rFonts w:ascii="Times New Roman" w:hAnsi="Times New Roman" w:cs="Times New Roman"/>
          <w:sz w:val="24"/>
          <w:szCs w:val="24"/>
        </w:rPr>
        <w:t xml:space="preserve"> </w:t>
      </w:r>
      <w:r w:rsidRPr="00B7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распоряжению Мэра Москвы от 3 февраля 1998 г. N 98-РМ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получается, что адреса были присвоены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документа содержащего ошибки и без соблюдения установленных правил распорядительных документов.</w:t>
      </w:r>
      <w:r w:rsidRPr="00B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20C7A" w:rsidRPr="00B74F37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D22888">
        <w:rPr>
          <w:rFonts w:ascii="Times New Roman" w:eastAsia="Calibri" w:hAnsi="Times New Roman" w:cs="Times New Roman"/>
          <w:b/>
          <w:sz w:val="24"/>
          <w:szCs w:val="24"/>
        </w:rPr>
        <w:t>Необходимо привести в соответствие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структуры, адреса зданий, входящих в состав объекта недвижимости подлежащего адресации, определяемого типом адресуемого объекта Владение (паспорт которого действует по сей 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 объект не упразднялся</w:t>
      </w:r>
      <w:r w:rsidRPr="00B74F37">
        <w:rPr>
          <w:rFonts w:ascii="Times New Roman" w:eastAsia="Calibri" w:hAnsi="Times New Roman" w:cs="Times New Roman"/>
          <w:sz w:val="24"/>
          <w:szCs w:val="24"/>
        </w:rPr>
        <w:t>) – восстановить надлежащий адрес и соответствующую нумерацию, основного здания и всех зданий, входящих в состав объекта адресации, расположенных на земельном участке Владения Ленинградское шоссе 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C7A" w:rsidRPr="003D0262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D22888">
        <w:rPr>
          <w:rFonts w:ascii="Times New Roman" w:eastAsia="Calibri" w:hAnsi="Times New Roman" w:cs="Times New Roman"/>
          <w:b/>
          <w:sz w:val="24"/>
          <w:szCs w:val="24"/>
        </w:rPr>
        <w:t>В соответствии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 Российской Федерации от 19 ноября 2014 г. N 1221                                                                               "Об утверждении Правил присвоения, изменения и аннулирования адресов":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D22888">
        <w:rPr>
          <w:rFonts w:ascii="Times New Roman" w:eastAsia="Calibri" w:hAnsi="Times New Roman" w:cs="Times New Roman"/>
          <w:b/>
          <w:sz w:val="24"/>
          <w:szCs w:val="24"/>
        </w:rPr>
        <w:t>пункта 9.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D22888">
        <w:rPr>
          <w:rFonts w:ascii="Times New Roman" w:eastAsia="Calibri" w:hAnsi="Times New Roman" w:cs="Times New Roman"/>
          <w:b/>
          <w:sz w:val="24"/>
          <w:szCs w:val="24"/>
        </w:rPr>
        <w:t xml:space="preserve">пункта 27. </w:t>
      </w:r>
      <w:r w:rsidRPr="003D0262">
        <w:rPr>
          <w:rFonts w:ascii="Times New Roman" w:eastAsia="Calibri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20C7A" w:rsidRPr="00B74F37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3D0262">
        <w:rPr>
          <w:rFonts w:ascii="Times New Roman" w:eastAsia="Calibri" w:hAnsi="Times New Roman" w:cs="Times New Roman"/>
          <w:sz w:val="24"/>
          <w:szCs w:val="24"/>
        </w:rPr>
        <w:t xml:space="preserve">а) право хозяйственного ведения;                                                                                                                                                                                                   б) право оперативного управления;   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C7A" w:rsidRPr="00B74F37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  <w:r w:rsidRPr="003D0262">
        <w:rPr>
          <w:rFonts w:ascii="Times New Roman" w:eastAsia="Calibri" w:hAnsi="Times New Roman" w:cs="Times New Roman"/>
          <w:b/>
          <w:sz w:val="24"/>
          <w:szCs w:val="24"/>
        </w:rPr>
        <w:t>Просим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74F37">
        <w:rPr>
          <w:rFonts w:ascii="Times New Roman" w:eastAsia="Calibri" w:hAnsi="Times New Roman" w:cs="Times New Roman"/>
          <w:sz w:val="24"/>
          <w:szCs w:val="24"/>
        </w:rPr>
        <w:t xml:space="preserve"> согласно пункта 27, постановления Правительства Российской Федерации от 19 ноября 2014 г. N 1221 оказать содействие (в восстановлении) Присвоении порядкового номера основному зданию объекта подлежащему адресации владение Ленинградское шоссе 8 - в соответствии его расположения, и структуры адреса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C7A" w:rsidRPr="003D0262" w:rsidRDefault="00C20C7A" w:rsidP="00C20C7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026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C4763E" wp14:editId="02F9085C">
            <wp:simplePos x="0" y="0"/>
            <wp:positionH relativeFrom="column">
              <wp:posOffset>3006725</wp:posOffset>
            </wp:positionH>
            <wp:positionV relativeFrom="paragraph">
              <wp:posOffset>8890</wp:posOffset>
            </wp:positionV>
            <wp:extent cx="1242695" cy="346710"/>
            <wp:effectExtent l="0" t="0" r="0" b="0"/>
            <wp:wrapNone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7A" w:rsidRPr="003D0262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Объединения собственников</w:t>
      </w:r>
      <w:r w:rsidRPr="003D0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/Павленко Светлана Юрьевна./</w:t>
      </w:r>
    </w:p>
    <w:p w:rsidR="00C20C7A" w:rsidRPr="003D0262" w:rsidRDefault="00C20C7A" w:rsidP="00C20C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D0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     (расшифровка подписи)</w:t>
      </w: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C7A" w:rsidRPr="003D0262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26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  <w:r w:rsidRPr="003D0262">
        <w:rPr>
          <w:rFonts w:ascii="Calibri" w:eastAsia="Calibri" w:hAnsi="Calibri" w:cs="Times New Roman"/>
        </w:rPr>
        <w:t xml:space="preserve"> </w:t>
      </w:r>
      <w:r w:rsidRPr="003D0262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Павленко Светлана Юрьевна</w:t>
      </w:r>
    </w:p>
    <w:p w:rsidR="00C20C7A" w:rsidRPr="003D0262" w:rsidRDefault="00C20C7A" w:rsidP="00C20C7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D02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</w:t>
      </w:r>
      <w:r w:rsidRPr="003D026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8(916)632-4781</w:t>
      </w:r>
      <w:r w:rsidRPr="003D0262">
        <w:rPr>
          <w:rFonts w:ascii="Calibri" w:eastAsia="Calibri" w:hAnsi="Calibri" w:cs="Times New Roman"/>
        </w:rPr>
        <w:t xml:space="preserve"> </w:t>
      </w:r>
      <w:r w:rsidRPr="003D026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Email: </w:t>
      </w:r>
      <w:hyperlink r:id="rId8" w:history="1">
        <w:r w:rsidRPr="003D0262">
          <w:rPr>
            <w:rFonts w:ascii="Times New Roman" w:eastAsia="Times New Roman" w:hAnsi="Times New Roman" w:cs="Times New Roman"/>
            <w:b/>
            <w:color w:val="0563C1" w:themeColor="hyperlink"/>
            <w:sz w:val="18"/>
            <w:szCs w:val="18"/>
            <w:u w:val="single"/>
            <w:lang w:eastAsia="ru-RU"/>
          </w:rPr>
          <w:t>svetapavlenko@mail.ru</w:t>
        </w:r>
      </w:hyperlink>
    </w:p>
    <w:p w:rsidR="00C20C7A" w:rsidRPr="003D0262" w:rsidRDefault="00C20C7A" w:rsidP="00C20C7A">
      <w:pPr>
        <w:spacing w:line="256" w:lineRule="auto"/>
        <w:rPr>
          <w:rFonts w:ascii="Calibri" w:eastAsia="Calibri" w:hAnsi="Calibri" w:cs="Times New Roman"/>
        </w:rPr>
      </w:pPr>
    </w:p>
    <w:p w:rsidR="00C20C7A" w:rsidRPr="00C90AF0" w:rsidRDefault="00C20C7A" w:rsidP="00C20C7A">
      <w:pPr>
        <w:rPr>
          <w:rFonts w:ascii="Times New Roman" w:eastAsia="Calibri" w:hAnsi="Times New Roman" w:cs="Times New Roman"/>
          <w:sz w:val="24"/>
          <w:szCs w:val="24"/>
        </w:rPr>
      </w:pP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  <w:r w:rsidRPr="002702DF">
        <w:rPr>
          <w:rFonts w:ascii="Times New Roman" w:eastAsia="Calibri" w:hAnsi="Times New Roman" w:cs="Times New Roman"/>
        </w:rPr>
        <w:t> </w:t>
      </w:r>
    </w:p>
    <w:p w:rsidR="00C20C7A" w:rsidRPr="002702DF" w:rsidRDefault="00C20C7A" w:rsidP="00C20C7A">
      <w:pPr>
        <w:rPr>
          <w:rFonts w:ascii="Times New Roman" w:eastAsia="Calibri" w:hAnsi="Times New Roman" w:cs="Times New Roman"/>
        </w:rPr>
      </w:pPr>
    </w:p>
    <w:p w:rsidR="00C20C7A" w:rsidRDefault="00C20C7A" w:rsidP="00C20C7A">
      <w:pPr>
        <w:rPr>
          <w:rFonts w:ascii="Times New Roman" w:hAnsi="Times New Roman" w:cs="Times New Roman"/>
        </w:rPr>
      </w:pPr>
    </w:p>
    <w:p w:rsidR="00C20C7A" w:rsidRDefault="00C20C7A" w:rsidP="00C20C7A">
      <w:pPr>
        <w:rPr>
          <w:rFonts w:ascii="Times New Roman" w:hAnsi="Times New Roman" w:cs="Times New Roman"/>
        </w:rPr>
      </w:pPr>
    </w:p>
    <w:p w:rsidR="00C20C7A" w:rsidRPr="006271A5" w:rsidRDefault="00C20C7A" w:rsidP="00C20C7A">
      <w:pPr>
        <w:rPr>
          <w:rFonts w:ascii="Times New Roman" w:hAnsi="Times New Roman" w:cs="Times New Roman"/>
        </w:rPr>
      </w:pPr>
    </w:p>
    <w:p w:rsidR="0065550D" w:rsidRDefault="0065550D"/>
    <w:sectPr w:rsidR="0065550D" w:rsidSect="00816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65550D"/>
    <w:rsid w:val="008F15D9"/>
    <w:rsid w:val="00AD3761"/>
    <w:rsid w:val="00C20C7A"/>
    <w:rsid w:val="00D4714B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E5F3-21CE-48D3-95F7-146450B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pavlenko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ykovsky.mos.ru/contacts/reception/" TargetMode="External"/><Relationship Id="rId5" Type="http://schemas.openxmlformats.org/officeDocument/2006/relationships/hyperlink" Target="mailto:svetapavlenk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srjhetrw df</dc:creator>
  <cp:keywords/>
  <dc:description/>
  <cp:lastModifiedBy>srjhetrw df</cp:lastModifiedBy>
  <cp:revision>1</cp:revision>
  <dcterms:created xsi:type="dcterms:W3CDTF">2019-07-22T16:47:00Z</dcterms:created>
  <dcterms:modified xsi:type="dcterms:W3CDTF">2019-07-22T16:48:00Z</dcterms:modified>
</cp:coreProperties>
</file>