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69" w:rsidRPr="00482F69" w:rsidRDefault="00482F69" w:rsidP="00482F69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482F69" w:rsidRPr="00482F69" w:rsidRDefault="00482F69" w:rsidP="00482F69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Детских и юношеских конкурсов-фестивалей в рамках проекта</w:t>
      </w:r>
    </w:p>
    <w:p w:rsidR="00482F69" w:rsidRPr="00482F69" w:rsidRDefault="00482F69" w:rsidP="00482F69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«Будущее начинается здесь»</w:t>
      </w:r>
    </w:p>
    <w:p w:rsidR="00482F69" w:rsidRPr="00482F69" w:rsidRDefault="00482F69" w:rsidP="00482F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Организаторы конкурса-фестиваля стремятся привлечь внимание со стороны государственных, международных, коммерческих и общественных организаций к проблемам творческих коллективов и индивидуальных исполнителей, выявить и оказать всестороннюю поддержку талантливой и перспективной молодежи в области искусства, объединить их в рамках международного фестивального движения, обеспечить обмен опытом между коллективами, руководителями и педагогами, создать условия для установления между ними творческих контактов.</w:t>
      </w:r>
      <w:proofErr w:type="gramEnd"/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</w:t>
      </w:r>
      <w:r w:rsidRPr="00482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проведения фестивалей: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Тюмень, г. Саратов, г. </w:t>
      </w:r>
      <w:proofErr w:type="spellStart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Санкт-Петербург,г</w:t>
      </w:r>
      <w:proofErr w:type="gramStart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ула,г.Великий</w:t>
      </w:r>
      <w:proofErr w:type="spellEnd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Устюг,г.Казань</w:t>
      </w:r>
      <w:proofErr w:type="spellEnd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 г. Екатеринбург, </w:t>
      </w:r>
      <w:proofErr w:type="spellStart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г.Новосибирск,г</w:t>
      </w:r>
      <w:proofErr w:type="spellEnd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Челябинск, г. Красноярск, г. Москва, Черноморское побережье.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</w:t>
      </w:r>
      <w:r w:rsidRPr="00482F6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Организаторы конкурса  не обеспечивают встречу участников </w:t>
      </w:r>
      <w:proofErr w:type="gramStart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ж</w:t>
      </w:r>
      <w:proofErr w:type="gramEnd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вокзала.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82F69" w:rsidRPr="00482F69" w:rsidRDefault="00482F69" w:rsidP="00482F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 задачи конкурса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Основной целью фестиваля-конкурса является популяризация и пропаганда </w:t>
      </w:r>
      <w:proofErr w:type="spellStart"/>
      <w:proofErr w:type="gramStart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детского-юношеского</w:t>
      </w:r>
      <w:proofErr w:type="spellEnd"/>
      <w:proofErr w:type="gramEnd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творчества, укрепление дружественных связей, творческих контактов детей и молодежи разных городов, а так же:</w:t>
      </w:r>
    </w:p>
    <w:p w:rsidR="00482F69" w:rsidRPr="00482F69" w:rsidRDefault="00482F69" w:rsidP="00482F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популяризация и пропаганда детского и юношеского творчества;</w:t>
      </w:r>
    </w:p>
    <w:p w:rsidR="00482F69" w:rsidRPr="00482F69" w:rsidRDefault="00482F69" w:rsidP="00482F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стимулирование и развитие детского и юношеского творчества;</w:t>
      </w:r>
    </w:p>
    <w:p w:rsidR="00482F69" w:rsidRPr="00482F69" w:rsidRDefault="00482F69" w:rsidP="00482F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сохранение и развитие традиций творческой деятельности молодежи;</w:t>
      </w:r>
    </w:p>
    <w:p w:rsidR="00482F69" w:rsidRPr="00482F69" w:rsidRDefault="00482F69" w:rsidP="00482F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творческого проявления участников фестиваля;</w:t>
      </w:r>
    </w:p>
    <w:p w:rsidR="00482F69" w:rsidRPr="00482F69" w:rsidRDefault="00482F69" w:rsidP="00482F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ярких исполнительских коллективов, солистов и поддержка их в реализации творческого потенциала;</w:t>
      </w:r>
    </w:p>
    <w:p w:rsidR="00482F69" w:rsidRPr="00482F69" w:rsidRDefault="00482F69" w:rsidP="00482F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укрепление и развитие дружеских связей между детскими творческими коллективами;</w: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</w:p>
    <w:p w:rsidR="00482F69" w:rsidRPr="00482F69" w:rsidRDefault="00482F69" w:rsidP="00482F6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обмена опытом преподавателей и художественных руководителей коллективов, творческого общения с коллегами.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82F69" w:rsidRPr="00482F69" w:rsidRDefault="00482F69" w:rsidP="00482F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Организационный комитет Фестиваля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Фонд поддержки и развития детского и юношеского творчества "Мир талантов"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Партнеры:</w: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«Мир туризма», ООО «Мир недвижимости»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82F69" w:rsidRPr="00482F69" w:rsidRDefault="00482F69" w:rsidP="00482F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Участники Фестиваля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4.1.В конкурсе могут принять участие как профессиональные, так и начинающие коллективы и отдельные исполнители в возрасте от 5 лет.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4.2.Участником является конкурсант, отправивший анкету-заявку в установленной форме (см</w:t>
      </w:r>
      <w:proofErr w:type="gramStart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.П</w:t>
      </w:r>
      <w:proofErr w:type="gramEnd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риложение) не позднее, чем за 20 дней до начала конкурса. Любой коллектив или отдельный исполнитель может заявить о своем участии в конкурсе в период формирования конкурсной смены.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4.3.Каждый конкурсант может участвовать в нескольких номинациях.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82F69" w:rsidRPr="00482F69" w:rsidRDefault="00482F69" w:rsidP="00482F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Номинации конкурса, требования к номерам и критерии оценок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5.1.</w:t>
      </w:r>
      <w:r w:rsidRPr="00482F69">
        <w:rPr>
          <w:rFonts w:ascii="Times New Roman" w:eastAsia="Times New Roman" w:hAnsi="Times New Roman" w:cs="Times New Roman"/>
          <w:b/>
          <w:bCs/>
          <w:color w:val="333333"/>
          <w:sz w:val="14"/>
          <w:lang w:eastAsia="ru-RU"/>
        </w:rPr>
        <w:t xml:space="preserve">         </w:t>
      </w:r>
      <w:r w:rsidRPr="00482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ВОКАЛ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(эстрадный, академический, народный (в том числе фольклор и этнография), театр песни). Сольные и ансамблевые номера.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5.1.1.</w:t>
      </w:r>
      <w:r w:rsidRPr="00482F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82F69" w:rsidRPr="00482F69" w:rsidRDefault="00482F69" w:rsidP="00482F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возрастная категория: 5-8лет </w:t>
      </w:r>
    </w:p>
    <w:p w:rsidR="00482F69" w:rsidRPr="00482F69" w:rsidRDefault="00482F69" w:rsidP="00482F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9-12 лет </w:t>
      </w:r>
    </w:p>
    <w:p w:rsidR="00482F69" w:rsidRPr="00482F69" w:rsidRDefault="00482F69" w:rsidP="00482F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лет </w:t>
      </w:r>
    </w:p>
    <w:p w:rsidR="00482F69" w:rsidRPr="00482F69" w:rsidRDefault="00482F69" w:rsidP="00482F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возрастная категория: 16-19 лет </w:t>
      </w:r>
    </w:p>
    <w:p w:rsidR="00482F69" w:rsidRPr="00482F69" w:rsidRDefault="00482F69" w:rsidP="00482F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 возрастная категория: 20-25 лет </w:t>
      </w:r>
    </w:p>
    <w:p w:rsidR="00482F69" w:rsidRPr="00482F69" w:rsidRDefault="00482F69" w:rsidP="00482F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возрастная категория: Профессионал (возраст не ограничен!)</w:t>
      </w:r>
    </w:p>
    <w:p w:rsidR="00482F69" w:rsidRPr="00482F69" w:rsidRDefault="00482F69" w:rsidP="00482F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482F69" w:rsidRPr="00482F69" w:rsidRDefault="00482F69" w:rsidP="00482F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Смешанная группа 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5.1.2.</w:t>
      </w:r>
      <w:r w:rsidRPr="00482F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Критерии оценки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музыкальность, художественная трактовка музыкального произведения; чистота интонации и качество звучания; красота тембра и сила голоса; сценическая культура; сложность репертуара; соответствие репертуара исполнительским возможностям и возрастной категории исполнителя; исполнительское мастерство.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5.1.3.</w:t>
      </w:r>
      <w:r w:rsidRPr="00482F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482F69" w:rsidRPr="00482F69" w:rsidRDefault="00482F69" w:rsidP="00482F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исполняют 2 разнохарактерных произведения, общий хронометраж которых не должен превышать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8 минут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Фольклор – одно обрядовое действо или сцена общей продолжительностью до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15 минут.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82F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ВНИМАНИЕ! Превышение </w:t>
      </w:r>
      <w:r w:rsidRPr="00482F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482F69" w:rsidRPr="00482F69" w:rsidRDefault="00482F69" w:rsidP="00482F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Носителями фонограмм являются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CD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диски, </w:t>
      </w:r>
      <w:proofErr w:type="spellStart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флеш</w:t>
      </w:r>
      <w:proofErr w:type="spellEnd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карты с высоким качеством звука.</w:t>
      </w:r>
    </w:p>
    <w:p w:rsidR="00482F69" w:rsidRPr="00482F69" w:rsidRDefault="00482F69" w:rsidP="00482F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Фонограммы должны быть установлены в той последовательности, которая отображена в заявке (1 номер, 2 номер).</w:t>
      </w:r>
    </w:p>
    <w:p w:rsidR="00482F69" w:rsidRPr="00482F69" w:rsidRDefault="00482F69" w:rsidP="00482F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оценке конкурсных выступлений световое сопровождение (различные специальные световые эффекты) во внимание не принимаются.</w:t>
      </w:r>
    </w:p>
    <w:p w:rsidR="00482F69" w:rsidRPr="00482F69" w:rsidRDefault="00482F69" w:rsidP="00482F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вокальных коллективов разрешается использовать свои радио-микрофоны или головные гарнитуры.</w:t>
      </w:r>
    </w:p>
    <w:p w:rsidR="00482F69" w:rsidRPr="00482F69" w:rsidRDefault="00482F69" w:rsidP="00482F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Запрещается выступление вокалистов под фонограмму «плюс».</w:t>
      </w:r>
    </w:p>
    <w:p w:rsidR="00482F69" w:rsidRPr="00482F69" w:rsidRDefault="00482F69" w:rsidP="00482F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Запрещается использование фонограмм, в </w:t>
      </w:r>
      <w:proofErr w:type="spellStart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бэк-вокальных</w:t>
      </w:r>
      <w:proofErr w:type="spellEnd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партиях которых дублируется основная партия солиста.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</w:t>
      </w:r>
      <w:r w:rsidRPr="00482F6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482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ХОРОВОЕ ПЕНИЕ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(академическое, народное, эстрадное направление).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5.2.1.</w:t>
      </w:r>
      <w:r w:rsidRPr="00482F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82F69" w:rsidRPr="00482F69" w:rsidRDefault="00482F69" w:rsidP="00482F6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Младший хор</w:t>
      </w:r>
    </w:p>
    <w:p w:rsidR="00482F69" w:rsidRPr="00482F69" w:rsidRDefault="00482F69" w:rsidP="00482F6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Средний хор</w:t>
      </w:r>
    </w:p>
    <w:p w:rsidR="00482F69" w:rsidRPr="00482F69" w:rsidRDefault="00482F69" w:rsidP="00482F6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Старший хор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5.2.2.</w:t>
      </w:r>
      <w:r w:rsidRPr="00482F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Критерии оценки: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музыкальность, художественная трактовка музыкального произведения; чистота интонации и качество звучания; сложность репертуара; соответствие репертуара исполнительским возможностям и возрастной категории исполнителя. 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5.2.3.</w:t>
      </w:r>
      <w:r w:rsidRPr="00482F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исполняют 3 произведения, одно из которых </w:t>
      </w:r>
      <w:proofErr w:type="spellStart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acapella</w:t>
      </w:r>
      <w:proofErr w:type="spellEnd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Общий хронометраж произведений не должен превышать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 минут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</w:t>
      </w:r>
      <w:r w:rsidRPr="00482F6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482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ИНСТРУМЕНТАЛЬНЫЙ ЖАНР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(разделяется по музыкальным инструментам). Принимаются номера соло, ансамбль (дуэт, трио, квартет и др.) и оркестр.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5.3.1.</w:t>
      </w:r>
      <w:r w:rsidRPr="00482F69">
        <w:rPr>
          <w:rFonts w:ascii="Times New Roman" w:eastAsia="Times New Roman" w:hAnsi="Times New Roman" w:cs="Times New Roman"/>
          <w:i/>
          <w:iCs/>
          <w:color w:val="333333"/>
          <w:sz w:val="14"/>
          <w:lang w:eastAsia="ru-RU"/>
        </w:rPr>
        <w:t xml:space="preserve">      </w:t>
      </w:r>
      <w:r w:rsidRPr="00482F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482F69" w:rsidRPr="00482F69" w:rsidRDefault="00482F69" w:rsidP="00482F6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возрастная категория: 5-8лет </w:t>
      </w:r>
    </w:p>
    <w:p w:rsidR="00482F69" w:rsidRPr="00482F69" w:rsidRDefault="00482F69" w:rsidP="00482F6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9-12 лет </w:t>
      </w:r>
    </w:p>
    <w:p w:rsidR="00482F69" w:rsidRPr="00482F69" w:rsidRDefault="00482F69" w:rsidP="00482F6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лет </w:t>
      </w:r>
    </w:p>
    <w:p w:rsidR="00482F69" w:rsidRPr="00482F69" w:rsidRDefault="00482F69" w:rsidP="00482F6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4 возрастная категория: 16-19 лет </w:t>
      </w:r>
    </w:p>
    <w:p w:rsidR="00482F69" w:rsidRPr="00482F69" w:rsidRDefault="00482F69" w:rsidP="00482F6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 возрастная категория: 20-25 лет </w:t>
      </w:r>
    </w:p>
    <w:p w:rsidR="00482F69" w:rsidRPr="00482F69" w:rsidRDefault="00482F69" w:rsidP="00482F6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 возрастная категория: Профессионал (возраст не ограничен!) </w:t>
      </w:r>
    </w:p>
    <w:p w:rsidR="00482F69" w:rsidRPr="00482F69" w:rsidRDefault="00482F69" w:rsidP="00482F6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482F69" w:rsidRPr="00482F69" w:rsidRDefault="00482F69" w:rsidP="00482F6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Смешанная группа 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5.3.2.</w:t>
      </w:r>
      <w:r w:rsidRPr="00482F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Критерии оценки: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степень владения инструментом; сложность репертуара и аранжировка; чистота интонации и музыкальный строй; технические возможности ансамблевого исполнения; музыкальность, артистичность, художественная трактовка музыкального произведения; творческая индивидуальность (для солистов).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5.3.3.</w:t>
      </w:r>
      <w:r w:rsidRPr="00482F69">
        <w:rPr>
          <w:rFonts w:ascii="Times New Roman" w:eastAsia="Times New Roman" w:hAnsi="Times New Roman" w:cs="Times New Roman"/>
          <w:i/>
          <w:iCs/>
          <w:color w:val="333333"/>
          <w:sz w:val="14"/>
          <w:lang w:eastAsia="ru-RU"/>
        </w:rPr>
        <w:t xml:space="preserve">      </w:t>
      </w:r>
      <w:r w:rsidRPr="00482F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конкурсантов.</w:t>
      </w:r>
    </w:p>
    <w:p w:rsidR="00482F69" w:rsidRPr="00482F69" w:rsidRDefault="00482F69" w:rsidP="00482F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исполняют 2 произведения, общий хронометраж которых не должен превышать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 минут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82F69" w:rsidRPr="00482F69" w:rsidRDefault="00482F69" w:rsidP="00482F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482F69" w:rsidRPr="00482F69" w:rsidRDefault="00482F69" w:rsidP="00482F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ИНСТРУМЕНТЫ И ПРОЦЕССОРЫ ЗВУКОВЫХ ЭФФЕКТОВ К НИМ, КОМБОУСИЛИТЕЛЬ, УДАРНАЯ УСТАНОВКА ОРГАНИЗАТОРАМИ КОНКУРСА НЕ ПРЕДОСТАВЛЯЮТСЯ!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</w:t>
      </w:r>
      <w:r w:rsidRPr="00482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ВОКАЛЬНО-ИНСТРУМЕНТАЛЬНЫЕ АНСАМБЛИ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(эстрадный, джаз)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5.4.1.Возрастные категории номинации:</w:t>
      </w:r>
    </w:p>
    <w:p w:rsidR="00482F69" w:rsidRPr="00482F69" w:rsidRDefault="00482F69" w:rsidP="00482F6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     возрастная категория: 9-14 лет </w:t>
      </w:r>
    </w:p>
    <w:p w:rsidR="00482F69" w:rsidRPr="00482F69" w:rsidRDefault="00482F69" w:rsidP="00482F6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     возрастная категория: 15-20 лет </w:t>
      </w:r>
    </w:p>
    <w:p w:rsidR="00482F69" w:rsidRPr="00482F69" w:rsidRDefault="00482F69" w:rsidP="00482F6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     возрастная категория: 21-35 лет </w:t>
      </w:r>
    </w:p>
    <w:p w:rsidR="00482F69" w:rsidRPr="00482F69" w:rsidRDefault="00482F69" w:rsidP="00482F6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     возрастная категория: Профессионал (возраст не ограничен!) </w:t>
      </w:r>
    </w:p>
    <w:p w:rsidR="00482F69" w:rsidRPr="00482F69" w:rsidRDefault="00482F69" w:rsidP="00482F6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Смешанная      группа 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5.4.2.</w:t>
      </w:r>
      <w:r w:rsidRPr="00482F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Критерии оценки:</w:t>
      </w:r>
    </w:p>
    <w:p w:rsidR="00482F69" w:rsidRPr="00482F69" w:rsidRDefault="00482F69" w:rsidP="00482F6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вокальное      исполнение</w:t>
      </w:r>
    </w:p>
    <w:p w:rsidR="00482F69" w:rsidRPr="00482F69" w:rsidRDefault="00482F69" w:rsidP="00482F6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степень      владения инструментом </w:t>
      </w:r>
    </w:p>
    <w:p w:rsidR="00482F69" w:rsidRPr="00482F69" w:rsidRDefault="00482F69" w:rsidP="00482F6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сложность      репертуара и аранжировка </w:t>
      </w:r>
    </w:p>
    <w:p w:rsidR="00482F69" w:rsidRPr="00482F69" w:rsidRDefault="00482F69" w:rsidP="00482F6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чистота      интонации и музыкальный строй </w:t>
      </w:r>
    </w:p>
    <w:p w:rsidR="00482F69" w:rsidRPr="00482F69" w:rsidRDefault="00482F69" w:rsidP="00482F6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технические      возможности ансамблевого исполнения </w:t>
      </w:r>
    </w:p>
    <w:p w:rsidR="00482F69" w:rsidRPr="00482F69" w:rsidRDefault="00482F69" w:rsidP="00482F6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музыкальность,      артистичность, художественная трактовка музыкального произведения 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5.4.3.Требования номинации к номерам конкурсантов.</w:t>
      </w:r>
    </w:p>
    <w:p w:rsidR="00482F69" w:rsidRPr="00482F69" w:rsidRDefault="00482F69" w:rsidP="00482F6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исполняют 2 произведения, общий хронометраж которых не должен превышать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 минут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82F69" w:rsidRPr="00482F69" w:rsidRDefault="00482F69" w:rsidP="00482F6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482F69" w:rsidRPr="00482F69" w:rsidRDefault="00482F69" w:rsidP="00482F6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 для репетиций предоставляется по определенному организатором, согласованному с конкурсантами графику, соблюдение которого обязательно для каждого коллектива – участника конкурса.</w:t>
      </w:r>
    </w:p>
    <w:p w:rsidR="00482F69" w:rsidRPr="00482F69" w:rsidRDefault="00482F69" w:rsidP="00482F6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ИНСТРУМЕНТЫ И ПРОЦЕССОРЫ ЗВУКОВЫХ ЭФФЕКТОВ К НИМ, КОМБОУСИЛИТЕЛЬ, УДАРНАЯ УСТАНОВКА ОРГАНИЗАТОРАМИ КОНКУРСА НЕ ПРЕДОСТАВЛЯЮТСЯ!</w:t>
      </w:r>
    </w:p>
    <w:p w:rsidR="00482F69" w:rsidRPr="00482F69" w:rsidRDefault="00482F69" w:rsidP="00482F6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Выступление музыкантов и солистов в нескольких коллективах допускается по согласованию с оргкомитетом конкурса.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</w:t>
      </w:r>
      <w:r w:rsidRPr="00482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ХОРЕОГРАФИЯ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(детский, народный, фольклорный, стилизованный, классический, эстрадный танец, модерн, театр танца, шоу, современный спортивный танец).</w:t>
      </w:r>
      <w:proofErr w:type="gramEnd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Принимаются </w:t>
      </w:r>
      <w:proofErr w:type="gramStart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номера</w:t>
      </w:r>
      <w:proofErr w:type="gramEnd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соло, так и ансамбль (дуэт, трио, квартет и др.).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5.5.1.</w:t>
      </w:r>
      <w:r w:rsidRPr="00482F69">
        <w:rPr>
          <w:rFonts w:ascii="Times New Roman" w:eastAsia="Times New Roman" w:hAnsi="Times New Roman" w:cs="Times New Roman"/>
          <w:i/>
          <w:iCs/>
          <w:color w:val="333333"/>
          <w:sz w:val="14"/>
          <w:lang w:eastAsia="ru-RU"/>
        </w:rPr>
        <w:t xml:space="preserve">      </w:t>
      </w:r>
      <w:r w:rsidRPr="00482F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482F69" w:rsidRPr="00482F69" w:rsidRDefault="00482F69" w:rsidP="00482F6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возрастная категория: 5-9лет </w:t>
      </w:r>
    </w:p>
    <w:p w:rsidR="00482F69" w:rsidRPr="00482F69" w:rsidRDefault="00482F69" w:rsidP="00482F6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10-12 лет </w:t>
      </w:r>
    </w:p>
    <w:p w:rsidR="00482F69" w:rsidRPr="00482F69" w:rsidRDefault="00482F69" w:rsidP="00482F6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лет </w:t>
      </w:r>
    </w:p>
    <w:p w:rsidR="00482F69" w:rsidRPr="00482F69" w:rsidRDefault="00482F69" w:rsidP="00482F6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возрастная категория: 16-25 лет </w:t>
      </w:r>
    </w:p>
    <w:p w:rsidR="00482F69" w:rsidRPr="00482F69" w:rsidRDefault="00482F69" w:rsidP="00482F6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возрастная категория: Профессионал (возраст не ограничен!)</w:t>
      </w:r>
    </w:p>
    <w:p w:rsidR="00482F69" w:rsidRPr="00482F69" w:rsidRDefault="00482F69" w:rsidP="00482F6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482F69" w:rsidRPr="00482F69" w:rsidRDefault="00482F69" w:rsidP="00482F6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Смешанная группа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5.5.2.</w:t>
      </w:r>
      <w:r w:rsidRPr="00482F6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482F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Критерии </w:t>
      </w:r>
      <w:proofErr w:type="spellStart"/>
      <w:r w:rsidRPr="00482F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оценки</w:t>
      </w:r>
      <w:proofErr w:type="gramStart"/>
      <w:r w:rsidRPr="00482F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сполнительское</w:t>
      </w:r>
      <w:proofErr w:type="spellEnd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мастерство-техника исполнения движений; композиционное построение номера; соответствие репертуара возрастным особенностям исполнителей; сценичность (пластика, костюм, реквизит, культура исполнения); артистизм, раскрытие художественного образа. 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5.5.3.</w:t>
      </w:r>
      <w:r w:rsidRPr="00482F6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482F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предоставляют 2 танца, общий хронометраж которых не должен превышать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8 минут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Театр танца – один фрагмент до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10 минут.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Фольклор – одно обрядовое действо или сцена общей продолжительностью до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15 минут.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</w:t>
      </w:r>
      <w:r w:rsidRPr="00482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ТЕАТР МОД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прет-а-порте</w:t>
      </w:r>
      <w:proofErr w:type="spellEnd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вечерняя одежда, детская одежда, сценический костюм, исторический костюм, современная молодежная одежда).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5.6.1.</w:t>
      </w:r>
      <w:r w:rsidRPr="00482F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Возрастные категории номинации: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возрастные группы не разделяется.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5.6.2.</w:t>
      </w:r>
      <w:r w:rsidRPr="00482F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Критерии оценки: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дизайн костюма; целостность композиции, единый замысел, оригинальность режиссерского решения; выдержанность в стиле (костюм, прическа, хореография, музыкальное сопровождение); оригинальность авторского решения, целостность коллекции; единство замысла, силуэтных форм и цветового решения; музыкальное оформление; артистичность исполнения; качество и мастерство; сложность художественного решения.</w:t>
      </w:r>
      <w:proofErr w:type="gramEnd"/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5.6.3.Требования номинации к номерам конкурсантов. 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Коллективы представляют конкурсную программу (две коллекции) в виде шоу, состоящих из одной или нескольких тем. Продолжительность одной коллекции не должна превышать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5 минут.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</w:t>
      </w:r>
      <w:r w:rsidRPr="00482F6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482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ОРИГИНАЛЬНЫЙ ЖАНР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(пластический этюд, акробатика, </w:t>
      </w:r>
      <w:proofErr w:type="spellStart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эквилибр</w:t>
      </w:r>
      <w:proofErr w:type="spellEnd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антипод, каучук, </w:t>
      </w:r>
      <w:proofErr w:type="spellStart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жонгляж</w:t>
      </w:r>
      <w:proofErr w:type="spellEnd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клоунада и др.). Принимаются номера соло и ансамбль (дуэт, трио, квартет и др.) 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5.7.1.</w:t>
      </w:r>
      <w:r w:rsidRPr="00482F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482F69" w:rsidRPr="00482F69" w:rsidRDefault="00482F69" w:rsidP="00482F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возрастная категория: 5-9лет </w:t>
      </w:r>
    </w:p>
    <w:p w:rsidR="00482F69" w:rsidRPr="00482F69" w:rsidRDefault="00482F69" w:rsidP="00482F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10-12 лет </w:t>
      </w:r>
    </w:p>
    <w:p w:rsidR="00482F69" w:rsidRPr="00482F69" w:rsidRDefault="00482F69" w:rsidP="00482F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лет </w:t>
      </w:r>
    </w:p>
    <w:p w:rsidR="00482F69" w:rsidRPr="00482F69" w:rsidRDefault="00482F69" w:rsidP="00482F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возрастная категория: 16-25 лет </w:t>
      </w:r>
    </w:p>
    <w:p w:rsidR="00482F69" w:rsidRPr="00482F69" w:rsidRDefault="00482F69" w:rsidP="00482F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возрастная категория: Профессионал (возраст не ограничен!)</w:t>
      </w:r>
    </w:p>
    <w:p w:rsidR="00482F69" w:rsidRPr="00482F69" w:rsidRDefault="00482F69" w:rsidP="00482F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482F69" w:rsidRPr="00482F69" w:rsidRDefault="00482F69" w:rsidP="00482F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Смешанная группа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5.7.2.</w:t>
      </w:r>
      <w:r w:rsidRPr="00482F6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proofErr w:type="gramStart"/>
      <w:r w:rsidRPr="00482F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Критерии оценки: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уровень подготовки и исполнительское мастерство; технические возможности коллектива; артистизм; сценичность (пластика, костюм, культура исполнения); сложность исполняемой программы; художественное оформление программы.</w:t>
      </w:r>
      <w:proofErr w:type="gramEnd"/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5.7.3.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82F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Требования номинации к номерам конкурсантов. 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предоставляют 2 цирковых номера, общий хронометраж которых не должен превышать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15 минут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Допускаются все виды, кроме тех, которые связаны с воздухом и огнем.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</w:t>
      </w:r>
      <w:r w:rsidRPr="00482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ТЕАТРАЛЬНЫЙ ЖАНР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(академическое, народное, современное направление (в том числе фольклор и этнография, театрализованные действа и обряды), драматический, музыкальный, кукольный (без использования </w:t>
      </w:r>
      <w:proofErr w:type="spellStart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штакетного</w:t>
      </w:r>
      <w:proofErr w:type="spellEnd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оборудования).</w:t>
      </w:r>
      <w:proofErr w:type="gramEnd"/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5.8.1.</w:t>
      </w:r>
      <w:r w:rsidRPr="00482F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482F69" w:rsidRPr="00482F69" w:rsidRDefault="00482F69" w:rsidP="00482F6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Младший состав</w:t>
      </w:r>
    </w:p>
    <w:p w:rsidR="00482F69" w:rsidRPr="00482F69" w:rsidRDefault="00482F69" w:rsidP="00482F6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Средний состав</w:t>
      </w:r>
    </w:p>
    <w:p w:rsidR="00482F69" w:rsidRPr="00482F69" w:rsidRDefault="00482F69" w:rsidP="00482F6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Старший состав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5.8.2.</w:t>
      </w:r>
      <w:r w:rsidRPr="00482F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Критерии оценки: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полнота и выразительность раскрытия темы произведения; раскрытие и яркость художественных образов; сценичность (пластика, наличие костюмов и соответствие их спектаклю, культура исполнения); художественное оформление спектакля, реквизит; дикция актеров, эмоциональность исполнителей; соответствие репертуара возрастным особенностям исполнителей.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5.8.3.</w:t>
      </w:r>
      <w:r w:rsidRPr="00482F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Требования номинации к номерам конкурсантов. </w:t>
      </w:r>
    </w:p>
    <w:p w:rsidR="00482F69" w:rsidRPr="00482F69" w:rsidRDefault="00482F69" w:rsidP="00482F6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Коллективы представляют на конкурс малые сценические формы, </w:t>
      </w:r>
      <w:proofErr w:type="spellStart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моноспектакли</w:t>
      </w:r>
      <w:proofErr w:type="spellEnd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этюды, сцены из спектаклей и пьес, имеющие композиционно законченный характер. Участники предоставляют 1 произведение продолжительностью не более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30 минут (строго!)</w:t>
      </w:r>
    </w:p>
    <w:p w:rsidR="00482F69" w:rsidRPr="00482F69" w:rsidRDefault="00482F69" w:rsidP="00482F6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При превышении указанного участниками времени организаторы имеют право остановить выступление.</w:t>
      </w:r>
    </w:p>
    <w:p w:rsidR="00482F69" w:rsidRPr="00482F69" w:rsidRDefault="00482F69" w:rsidP="00482F6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общих номинаций награждению также подлежат: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лучшая мужская роль;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лучшая женская роль;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лучшую режиссерскую работу;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лучший сценарий;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лучший спектакль и театральную постановку;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актерское мастерство;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лучшую сценографию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лучший актерский ансамбль (за слаженную и гармоничную работу в спектакле).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5.9.</w:t>
      </w:r>
      <w:r w:rsidRPr="00482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ХУДОЖЕСТВЕННОЕ СЛОВО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(проза, поэзия, сказ, литературно-музыкальная композиция). Принимаются сольные и ансамблевые (разделяются на дуэт, трио, квартет и др.) номера.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5.9.1.</w:t>
      </w:r>
      <w:r w:rsidRPr="00482F6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482F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482F69" w:rsidRPr="00482F69" w:rsidRDefault="00482F69" w:rsidP="00482F6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возрастная категория: 5-9лет </w:t>
      </w:r>
    </w:p>
    <w:p w:rsidR="00482F69" w:rsidRPr="00482F69" w:rsidRDefault="00482F69" w:rsidP="00482F6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10-12 лет </w:t>
      </w:r>
    </w:p>
    <w:p w:rsidR="00482F69" w:rsidRPr="00482F69" w:rsidRDefault="00482F69" w:rsidP="00482F6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лет </w:t>
      </w:r>
    </w:p>
    <w:p w:rsidR="00482F69" w:rsidRPr="00482F69" w:rsidRDefault="00482F69" w:rsidP="00482F6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возрастная категория: 16-25 лет </w:t>
      </w:r>
    </w:p>
    <w:p w:rsidR="00482F69" w:rsidRPr="00482F69" w:rsidRDefault="00482F69" w:rsidP="00482F6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возрастная категория: Профессионал (возраст не ограничен!)</w:t>
      </w:r>
    </w:p>
    <w:p w:rsidR="00482F69" w:rsidRPr="00482F69" w:rsidRDefault="00482F69" w:rsidP="00482F6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482F69" w:rsidRPr="00482F69" w:rsidRDefault="00482F69" w:rsidP="00482F6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Смешанная группа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5.9.2.</w:t>
      </w:r>
      <w:r w:rsidRPr="00482F6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482F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Критерии оценки:</w:t>
      </w:r>
    </w:p>
    <w:p w:rsidR="00482F69" w:rsidRPr="00482F69" w:rsidRDefault="00482F69" w:rsidP="00482F6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полнота и выразительность раскрытия темы произведения </w:t>
      </w:r>
    </w:p>
    <w:p w:rsidR="00482F69" w:rsidRPr="00482F69" w:rsidRDefault="00482F69" w:rsidP="00482F6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артистизм, раскрытие и яркость художественных образов, исполнительский уровень </w:t>
      </w:r>
    </w:p>
    <w:p w:rsidR="00482F69" w:rsidRPr="00482F69" w:rsidRDefault="00482F69" w:rsidP="00482F6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дикция </w:t>
      </w:r>
    </w:p>
    <w:p w:rsidR="00482F69" w:rsidRPr="00482F69" w:rsidRDefault="00482F69" w:rsidP="00482F6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сложность исполняемого произведения </w:t>
      </w:r>
    </w:p>
    <w:p w:rsidR="00482F69" w:rsidRPr="00482F69" w:rsidRDefault="00482F69" w:rsidP="00482F6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соответствие репертуара возрастным особенностям исполнителей 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5.9.3.</w:t>
      </w:r>
      <w:r w:rsidRPr="00482F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предоставляют 2 произведения, общий хронометраж которых не должен превышать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8 минут.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Литературно-музыкальная композиция 1 произведение не более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 минут.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482F69" w:rsidRPr="00482F69" w:rsidRDefault="00482F69" w:rsidP="00482F6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Жюри конкурса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6.1.Участников оценивают высококвалифицированное жюри, хорошо знающие теорию, методику и практику работы с любительскими и профессиональными коллективами и исполнителями.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6.2.К работе в жюри привлекаются специалисты в области музыки, культуры и искусства по всем номинациям.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6.3.Состав Жюри формируется на месте проведения фестиваля-конкурса. 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6.4.В жюри не могут быть включены представители делегаций и руководители коллективов от регионов, если они представляют коллективы на фестивале, независимо от профессионального положения, звания и наград. 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6.5.Голосование является тайным и его итоги не вывешиваются для всеобщего обозрения.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6.6.Состав жюри, во главе с председателем, формируется и утверждается оргкомитетом конкурса-фестиваля.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82F69" w:rsidRPr="00482F69" w:rsidRDefault="00482F69" w:rsidP="00482F6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Подведение итогов конкурса и награждение победителей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</w:t>
      </w:r>
      <w:r w:rsidRPr="00482F6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Фестиваля-конкурса все участники, педагоги и художественные руководители награждаются памятными дипломами.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7.1.1.</w:t>
      </w:r>
      <w:r w:rsidRPr="00482F6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Коллективам и отдельным исполнителям, принявшим участие в конкурсных просмотрах, могут быть присвоены следующие звания: лауреат (трех степеней); дипломант (трех степеней), участник фестиваля-конкурса.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7.1.2.</w:t>
      </w:r>
      <w:r w:rsidRPr="00482F6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Солисты, дуэты, трио, ансамбли награждаются дипломами, медалями и памятными сувенирами, все участники фестиваля-конкурса награждаются памятными сувенирами.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7.1.3.</w:t>
      </w:r>
      <w:r w:rsidRPr="00482F6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имеет право не присуждать звание призовые места в номинациях, если таковые не будут выявлены.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</w:t>
      </w:r>
      <w:r w:rsidRPr="00482F6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результатах выступления оглашается ТОЛЬКО НА ГАЛА-КОНЦЕРТЕ.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7.3.</w:t>
      </w:r>
      <w:r w:rsidRPr="00482F6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Церемония вручения дипломов и призов проводится только на Гала-концерте. 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7.4.</w:t>
      </w:r>
      <w:r w:rsidRPr="00482F6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Программу Гала-концерта определяют организаторы конкурса.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7.5.</w:t>
      </w:r>
      <w:r w:rsidRPr="00482F6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Гала-концерт приглашаются ВСЕ участники независимо от занятого места. 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7.6.</w:t>
      </w:r>
      <w:r w:rsidRPr="00482F6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Оргкомитет имеет право по своему усмотрению отмечать концертмейстеров и руководителей коллективов специальными дипломами, призами и подарками. 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7.7.</w:t>
      </w:r>
      <w:r w:rsidRPr="00482F6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протоколы направляются в Оргкомитет конкурса-фестиваля. </w:t>
      </w:r>
    </w:p>
    <w:p w:rsidR="00482F69" w:rsidRPr="00482F69" w:rsidRDefault="00482F69" w:rsidP="00482F69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7.8.</w:t>
      </w:r>
      <w:r w:rsidRPr="00482F6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Руководители коллективов могут ознакомиться с итоговым протоколом в Оргкомитете по письменному запросу на электронную почту </w:t>
      </w:r>
      <w:hyperlink r:id="rId5" w:tgtFrame="_blank" w:history="1">
        <w:r w:rsidRPr="00482F69">
          <w:rPr>
            <w:rFonts w:ascii="Times New Roman" w:eastAsia="Times New Roman" w:hAnsi="Times New Roman" w:cs="Times New Roman"/>
            <w:color w:val="FF9900"/>
            <w:sz w:val="24"/>
            <w:szCs w:val="24"/>
            <w:lang w:eastAsia="ru-RU"/>
          </w:rPr>
          <w:t>71281111@mail.ru</w:t>
        </w:r>
      </w:hyperlink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ВНИМАНИЕ! Оценочные листы и комментарии членов жюри являются конфиденциальной информацией, не демонстрируются и не выдаются!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7.9.</w:t>
      </w:r>
      <w:r w:rsidRPr="00482F6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Решения жюри окончательны, пересмотру и обжалованию не подлежат!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7.10.</w:t>
      </w:r>
      <w:r w:rsidRPr="00482F6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организационного взноса и вручения диплома. В подобном случае в итоговом отчёте будет отражена причина дисквалификации участника.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7.11.</w:t>
      </w:r>
      <w:r w:rsidRPr="00482F6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Оргкомитет принимает претензии по организации конкурса-фестиваля ТОЛЬКО В ПИСЬМЕННОМ ВИДЕ!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8"/>
          <w:szCs w:val="8"/>
          <w:lang w:eastAsia="ru-RU"/>
        </w:rPr>
        <w:t> 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8.3.2.</w:t>
      </w:r>
      <w:r w:rsidRPr="00482F6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Предоставляются </w:t>
      </w:r>
      <w:r w:rsidRPr="00482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скидки на участие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нескольких номинациях. Подробности у организаторов и по контактным телефонам.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8.3.3.</w:t>
      </w:r>
      <w:r w:rsidRPr="00482F6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возможности нескольких скидок одновременно, использовать можно только один вариант льготного расчета. Скидки не суммируются.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8"/>
          <w:szCs w:val="8"/>
          <w:lang w:eastAsia="ru-RU"/>
        </w:rPr>
        <w:t> 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82F69" w:rsidRPr="00482F69" w:rsidRDefault="00482F69" w:rsidP="00482F69">
      <w:pPr>
        <w:spacing w:after="360" w:line="312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1</w:t>
      </w:r>
    </w:p>
    <w:p w:rsidR="00482F69" w:rsidRPr="00482F69" w:rsidRDefault="00482F69" w:rsidP="00482F69">
      <w:pPr>
        <w:spacing w:after="360" w:line="312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Сумма организационного взноса участников, разместившихся самостоятельно или проживающих в местности фестиваля       </w:t>
      </w:r>
    </w:p>
    <w:p w:rsidR="00482F69" w:rsidRPr="00482F69" w:rsidRDefault="00482F69" w:rsidP="00482F69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  </w:t>
      </w:r>
    </w:p>
    <w:p w:rsidR="00482F69" w:rsidRPr="00482F69" w:rsidRDefault="00482F69" w:rsidP="00482F69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6" w:tgtFrame="_blank" w:tooltip="Отправить в Вконтакте" w:history="1">
        <w:r w:rsidRPr="00482F69">
          <w:rPr>
            <w:rFonts w:ascii="Verdana" w:eastAsia="Times New Roman" w:hAnsi="Verdana" w:cs="Times New Roman"/>
            <w:color w:val="FF9900"/>
            <w:sz w:val="20"/>
            <w:lang w:val="en-US" w:eastAsia="ru-RU"/>
          </w:rPr>
          <w:t>Share on vk</w:t>
        </w:r>
      </w:hyperlink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           </w:t>
      </w:r>
      <w:hyperlink r:id="rId7" w:tooltip="Отправить в Facebook" w:history="1">
        <w:r w:rsidRPr="00482F69">
          <w:rPr>
            <w:rFonts w:ascii="Verdana" w:eastAsia="Times New Roman" w:hAnsi="Verdana" w:cs="Times New Roman"/>
            <w:color w:val="FF9900"/>
            <w:sz w:val="20"/>
            <w:lang w:val="en-US" w:eastAsia="ru-RU"/>
          </w:rPr>
          <w:t>Share on facebook</w:t>
        </w:r>
      </w:hyperlink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           </w:t>
      </w:r>
      <w:hyperlink r:id="rId8" w:tooltip="Отправить в Twitter" w:history="1">
        <w:r w:rsidRPr="00482F69">
          <w:rPr>
            <w:rFonts w:ascii="Verdana" w:eastAsia="Times New Roman" w:hAnsi="Verdana" w:cs="Times New Roman"/>
            <w:color w:val="FF9900"/>
            <w:sz w:val="20"/>
            <w:lang w:val="en-US" w:eastAsia="ru-RU"/>
          </w:rPr>
          <w:t>Share on twitter</w:t>
        </w:r>
      </w:hyperlink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           </w:t>
      </w:r>
      <w:hyperlink r:id="rId9" w:tgtFrame="_blank" w:tooltip="Отправить в МойМир" w:history="1">
        <w:r w:rsidRPr="00482F69">
          <w:rPr>
            <w:rFonts w:ascii="Verdana" w:eastAsia="Times New Roman" w:hAnsi="Verdana" w:cs="Times New Roman"/>
            <w:color w:val="FF9900"/>
            <w:sz w:val="20"/>
            <w:lang w:val="en-US" w:eastAsia="ru-RU"/>
          </w:rPr>
          <w:t>Share on connect.mail.ru</w:t>
        </w:r>
      </w:hyperlink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           </w: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begin"/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 xml:space="preserve"> HYPERLINK "http://www.addthis.com/bookmark.php?v=300&amp;winname=addthis&amp;pub=unknown&amp;source=tbx-300&amp;lng=ru-RU&amp;s=www.odnoklassniki.ru&amp;url=http%3A%2F%2Fwww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.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mirtalantov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72.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ru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.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edit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.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lineactworld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.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com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Fbuduschee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-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nachinaetsya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-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zdes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-2013-2014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g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F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10-14-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fevralya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-2014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g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-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g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-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novosibirsk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Fpolozhenie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&amp;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title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=%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0%9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F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BE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BE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6%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8%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5%20-%20%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0%9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1%82%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8%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5%20%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BA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BE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BA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1%83%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1%81%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0%20%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BF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BE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6%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C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5%20%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A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7%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BE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3%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BE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BC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BE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F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C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0%9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A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BE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BA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1%83%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1%81%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C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1%84%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1%81%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1%82%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8%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2%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8%2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C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BF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8%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7%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C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3%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4%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C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4%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6%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5%20%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BF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8%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7%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C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A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7%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BE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5%20%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BC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BE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5%2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C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BF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BE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6%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C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B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5%2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C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%20%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>1%82%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instrText>D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 xml:space="preserve">0%B0%D0%BB%D0%B0%D0%BD%D1%82%D1%8B%2C%20%D0%BC%D0%B8%D1%80%2C%D0%BB%D0%B5%D1%82%D0%BD%D0%B8%2C%20%D0%A0%D0%BE%D0%B4%D0%B8%D0%BD%D0%B0%20%D0%9C%D0%BE%D1%8F%2C.&amp;ate=AT-unknown/-/-/52300181e8b62fe6/5&amp;frommenu=1&amp;uid=52300181df955860&amp;ct=1&amp;acn=%D0%9E%D0%B4%D0%BD%D0%BE%D0%BA%D0%BB%D0%B0%D1%81%D1%81%D0%BD%D0%B8%D0%BA%D0%B8&amp;acc=www.odnoklassniki.ru&amp;acu=http%3A%2F%2Fwww.odnoklassniki.ru%2Fdk%3Fst.cmd%3DaddShare%26st._surl%3D%7B%7Burl%7D%7D&amp;pre=http%3A%2F%2Fwww.mirtalantov72.ru.edit.lineactworld.com%2Fbuduschee-nachinaetsya-zdes-2013-2014g%2F10-14-fevralya-2014g-g-novosibirsk&amp;tt=0&amp;captcha_provider=recaptcha" \o "Отправить в Одноклассники" \t "_blank" </w:instrTex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separate"/>
      </w:r>
      <w:r w:rsidRPr="00482F69">
        <w:rPr>
          <w:rFonts w:ascii="Verdana" w:eastAsia="Times New Roman" w:hAnsi="Verdana" w:cs="Times New Roman"/>
          <w:color w:val="FF9900"/>
          <w:sz w:val="20"/>
          <w:lang w:eastAsia="ru-RU"/>
        </w:rPr>
        <w:t>Share on www.odnoklassniki.ru</w:t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end"/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            </w:t>
      </w: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90500" cy="190500"/>
            <wp:effectExtent l="19050" t="0" r="0" b="0"/>
            <wp:docPr id="1" name="Рисунок 1" descr="http://www.mirtalantov72.ru/images/share_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rtalantov72.ru/images/share_butto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  </w:t>
      </w:r>
    </w:p>
    <w:p w:rsidR="00482F69" w:rsidRPr="00482F69" w:rsidRDefault="00482F69" w:rsidP="00482F69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82F69" w:rsidRPr="00482F69" w:rsidRDefault="00482F69" w:rsidP="00482F69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82F69" w:rsidRPr="00482F69" w:rsidRDefault="00482F69" w:rsidP="00482F69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82F69" w:rsidRPr="00482F69" w:rsidRDefault="00482F69" w:rsidP="00482F69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82F69" w:rsidRPr="00482F69" w:rsidRDefault="00482F69" w:rsidP="00482F69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  </w:t>
      </w:r>
    </w:p>
    <w:p w:rsidR="00482F69" w:rsidRPr="00482F69" w:rsidRDefault="00482F69" w:rsidP="00482F69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&amp;amp;amp;amp;amp;amp;amp;amp;amp;amp;amp;amp;amp;amp;amp;amp;amp;amp;amp;amp;amp;amp;amp;amp;nbsp;</w:t>
      </w:r>
    </w:p>
    <w:p w:rsidR="00482F69" w:rsidRPr="00482F69" w:rsidRDefault="00482F69" w:rsidP="00482F69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        </w:t>
      </w:r>
    </w:p>
    <w:p w:rsidR="00482F69" w:rsidRPr="00482F69" w:rsidRDefault="00482F69" w:rsidP="00482F69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Сумма организационного взноса участников, разместившихся самостоятельно или проживающих в местности фестиваля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8"/>
        <w:gridCol w:w="4683"/>
      </w:tblGrid>
      <w:tr w:rsidR="00482F69" w:rsidRPr="00482F69" w:rsidTr="00482F6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69" w:rsidRPr="00482F69" w:rsidRDefault="00482F69" w:rsidP="00482F69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Солисты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69" w:rsidRPr="00482F69" w:rsidRDefault="00482F69" w:rsidP="00482F69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2000,00 рублей</w:t>
            </w:r>
          </w:p>
        </w:tc>
      </w:tr>
      <w:tr w:rsidR="00482F69" w:rsidRPr="00482F69" w:rsidTr="00482F6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69" w:rsidRPr="00482F69" w:rsidRDefault="00482F69" w:rsidP="00482F69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Дуэты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69" w:rsidRPr="00482F69" w:rsidRDefault="00482F69" w:rsidP="00482F69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3000,00 рублей</w:t>
            </w:r>
          </w:p>
        </w:tc>
      </w:tr>
      <w:tr w:rsidR="00482F69" w:rsidRPr="00482F69" w:rsidTr="00482F69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69" w:rsidRPr="00482F69" w:rsidRDefault="00482F69" w:rsidP="00482F69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Ансамбли в т.ч. хоры   и оркестры</w:t>
            </w:r>
          </w:p>
        </w:tc>
      </w:tr>
      <w:tr w:rsidR="00482F69" w:rsidRPr="00482F69" w:rsidTr="00482F6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69" w:rsidRPr="00482F69" w:rsidRDefault="00482F69" w:rsidP="00482F69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 до 5 человек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69" w:rsidRPr="00482F69" w:rsidRDefault="00482F69" w:rsidP="00482F69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3 500,00 рублей</w:t>
            </w:r>
          </w:p>
        </w:tc>
      </w:tr>
      <w:tr w:rsidR="00482F69" w:rsidRPr="00482F69" w:rsidTr="00482F6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69" w:rsidRPr="00482F69" w:rsidRDefault="00482F69" w:rsidP="00482F69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6 до 10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69" w:rsidRPr="00482F69" w:rsidRDefault="00482F69" w:rsidP="00482F69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5 000,00 рублей</w:t>
            </w:r>
          </w:p>
        </w:tc>
      </w:tr>
      <w:tr w:rsidR="00482F69" w:rsidRPr="00482F69" w:rsidTr="00482F6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69" w:rsidRPr="00482F69" w:rsidRDefault="00482F69" w:rsidP="00482F69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11 до 15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69" w:rsidRPr="00482F69" w:rsidRDefault="00482F69" w:rsidP="00482F69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7 000,00 рублей</w:t>
            </w:r>
          </w:p>
        </w:tc>
      </w:tr>
      <w:tr w:rsidR="00482F69" w:rsidRPr="00482F69" w:rsidTr="00482F6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69" w:rsidRPr="00482F69" w:rsidRDefault="00482F69" w:rsidP="00482F69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свыше 16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69" w:rsidRPr="00482F69" w:rsidRDefault="00482F69" w:rsidP="00482F69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 рублей</w:t>
            </w:r>
          </w:p>
        </w:tc>
      </w:tr>
    </w:tbl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Доплата за дополнительную номинацию: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8"/>
        <w:gridCol w:w="4683"/>
      </w:tblGrid>
      <w:tr w:rsidR="00482F69" w:rsidRPr="00482F69" w:rsidTr="00482F6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69" w:rsidRPr="00482F69" w:rsidRDefault="00482F69" w:rsidP="00482F69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Солисты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69" w:rsidRPr="00482F69" w:rsidRDefault="00482F69" w:rsidP="00482F69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 рублей</w:t>
            </w:r>
          </w:p>
        </w:tc>
      </w:tr>
      <w:tr w:rsidR="00482F69" w:rsidRPr="00482F69" w:rsidTr="00482F6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69" w:rsidRPr="00482F69" w:rsidRDefault="00482F69" w:rsidP="00482F69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Дуэты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69" w:rsidRPr="00482F69" w:rsidRDefault="00482F69" w:rsidP="00482F69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1 500,00 рублей</w:t>
            </w:r>
          </w:p>
        </w:tc>
      </w:tr>
      <w:tr w:rsidR="00482F69" w:rsidRPr="00482F69" w:rsidTr="00482F69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69" w:rsidRPr="00482F69" w:rsidRDefault="00482F69" w:rsidP="00482F69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Ансамбли в т.ч. хоры   и оркестры</w:t>
            </w:r>
          </w:p>
        </w:tc>
      </w:tr>
      <w:tr w:rsidR="00482F69" w:rsidRPr="00482F69" w:rsidTr="00482F6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69" w:rsidRPr="00482F69" w:rsidRDefault="00482F69" w:rsidP="00482F69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 до 5 человек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69" w:rsidRPr="00482F69" w:rsidRDefault="00482F69" w:rsidP="00482F69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2 500,00 рублей</w:t>
            </w:r>
          </w:p>
        </w:tc>
      </w:tr>
      <w:tr w:rsidR="00482F69" w:rsidRPr="00482F69" w:rsidTr="00482F6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69" w:rsidRPr="00482F69" w:rsidRDefault="00482F69" w:rsidP="00482F69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6 до 10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69" w:rsidRPr="00482F69" w:rsidRDefault="00482F69" w:rsidP="00482F69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3 500,00 рублей</w:t>
            </w:r>
          </w:p>
        </w:tc>
      </w:tr>
      <w:tr w:rsidR="00482F69" w:rsidRPr="00482F69" w:rsidTr="00482F6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69" w:rsidRPr="00482F69" w:rsidRDefault="00482F69" w:rsidP="00482F69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11 до 15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69" w:rsidRPr="00482F69" w:rsidRDefault="00482F69" w:rsidP="00482F69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5 500,00 рублей</w:t>
            </w:r>
          </w:p>
        </w:tc>
      </w:tr>
      <w:tr w:rsidR="00482F69" w:rsidRPr="00482F69" w:rsidTr="00482F6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69" w:rsidRPr="00482F69" w:rsidRDefault="00482F69" w:rsidP="00482F69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свыше 16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69" w:rsidRPr="00482F69" w:rsidRDefault="00482F69" w:rsidP="00482F69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8 500,00 рублей</w:t>
            </w:r>
          </w:p>
        </w:tc>
      </w:tr>
    </w:tbl>
    <w:p w:rsidR="00482F69" w:rsidRPr="00482F69" w:rsidRDefault="00482F69" w:rsidP="00482F69">
      <w:pPr>
        <w:spacing w:after="360" w:line="312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82F69" w:rsidRPr="00482F69" w:rsidRDefault="00482F69" w:rsidP="00482F69">
      <w:pPr>
        <w:spacing w:after="360" w:line="312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2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местных ТЕАТРАЛЬНЫХ КОЛЛЕКТИВОВ, размещающихся самостоятельно, регистрационный взнос составляет: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5"/>
        <w:gridCol w:w="4686"/>
      </w:tblGrid>
      <w:tr w:rsidR="00482F69" w:rsidRPr="00482F69" w:rsidTr="00482F6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69" w:rsidRPr="00482F69" w:rsidRDefault="00482F69" w:rsidP="00482F69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 20 минут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69" w:rsidRPr="00482F69" w:rsidRDefault="00482F69" w:rsidP="00482F69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4 500,00 рублей</w:t>
            </w:r>
          </w:p>
        </w:tc>
      </w:tr>
      <w:tr w:rsidR="00482F69" w:rsidRPr="00482F69" w:rsidTr="00482F6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69" w:rsidRPr="00482F69" w:rsidRDefault="00482F69" w:rsidP="00482F69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21 до 30 минут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69" w:rsidRPr="00482F69" w:rsidRDefault="00482F69" w:rsidP="00482F69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6 500,00 рублей</w:t>
            </w:r>
          </w:p>
        </w:tc>
      </w:tr>
      <w:tr w:rsidR="00482F69" w:rsidRPr="00482F69" w:rsidTr="00482F6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69" w:rsidRPr="00482F69" w:rsidRDefault="00482F69" w:rsidP="00482F69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 31 до 45 минут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69" w:rsidRPr="00482F69" w:rsidRDefault="00482F69" w:rsidP="00482F69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 рублей</w:t>
            </w:r>
          </w:p>
        </w:tc>
      </w:tr>
      <w:tr w:rsidR="00482F69" w:rsidRPr="00482F69" w:rsidTr="00482F6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69" w:rsidRPr="00482F69" w:rsidRDefault="00482F69" w:rsidP="00482F69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46 до 60 минут и   выше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F69" w:rsidRPr="00482F69" w:rsidRDefault="00482F69" w:rsidP="00482F69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15 000,00 рублей</w:t>
            </w:r>
          </w:p>
        </w:tc>
      </w:tr>
    </w:tbl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Примечание: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Оплата производится не зависимо от количества участников в ТЕАТРАЛЬНОМ КОЛЛЕКТИВЕ.</w:t>
      </w:r>
    </w:p>
    <w:p w:rsidR="00482F69" w:rsidRPr="00482F69" w:rsidRDefault="00482F69" w:rsidP="00482F69">
      <w:pPr>
        <w:spacing w:after="360" w:line="312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8.4.2.</w:t>
      </w:r>
      <w:r w:rsidRPr="00482F6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8.4.3.</w:t>
      </w:r>
      <w:r w:rsidRPr="00482F6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Возможна оплата наличными на регистрации в первый день конкурса-фестиваля.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</w:t>
      </w:r>
      <w:r w:rsidRPr="00482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Расчет участников конкурса.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8.5.1.</w:t>
      </w:r>
      <w:r w:rsidRPr="00482F6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расчета суммы оплаты необходимо сначала подать заявку установленного образца на электронный адрес: </w:t>
      </w:r>
      <w:hyperlink r:id="rId11" w:tgtFrame="_blank" w:history="1">
        <w:r w:rsidRPr="00482F69">
          <w:rPr>
            <w:rFonts w:ascii="Times New Roman" w:eastAsia="Times New Roman" w:hAnsi="Times New Roman" w:cs="Times New Roman"/>
            <w:color w:val="FF9900"/>
            <w:sz w:val="24"/>
            <w:szCs w:val="24"/>
            <w:lang w:eastAsia="ru-RU"/>
          </w:rPr>
          <w:t>71281111@mail.ru</w:t>
        </w:r>
      </w:hyperlink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8.5.2.</w:t>
      </w:r>
      <w:r w:rsidRPr="00482F6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получения заявки оргкомитет производит расчет суммы оплаты и сообщает возможные варианты оплаты для юридических и физических лиц. 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8.5.3.</w:t>
      </w:r>
      <w:r w:rsidRPr="00482F6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482F6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Оплата за участия производится через банк Сбербанк по квитанции </w:t>
      </w:r>
      <w:proofErr w:type="spellStart"/>
      <w:r w:rsidRPr="00482F6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ддля</w:t>
      </w:r>
      <w:proofErr w:type="spellEnd"/>
      <w:r w:rsidRPr="00482F6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оплаты.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8.5.4.</w:t>
      </w:r>
      <w:r w:rsidRPr="00482F6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День регистрации участников конкурса-фестиваля является последним днём принятия оплаты. 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Без оплаты не производится выдача дипломов, медалей и сувенирных призов! 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82F69" w:rsidRPr="00482F69" w:rsidRDefault="00482F69" w:rsidP="00482F6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Организационные требования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9.1.</w:t>
      </w:r>
      <w:r w:rsidRPr="00482F6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Подготовку и проведение конкурса осуществляет Оргкомитет Фестиваля.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9.2.</w:t>
      </w:r>
      <w:r w:rsidRPr="00482F6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организации конкурса могут принять участие спонсоры и меценаты. Условия их участия в организации конкурса согласовываются с оргкомитетом дополнительно.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9.3.</w:t>
      </w:r>
      <w:r w:rsidRPr="00482F6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участия в программе конкурса допускаются группы поддержки, зрители.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9.4.</w:t>
      </w:r>
      <w:r w:rsidRPr="00482F6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участия в конкурсе необходимо заполнить анкету-заявку установленного образца в формате </w:t>
      </w:r>
      <w:proofErr w:type="spellStart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proofErr w:type="spellEnd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прислать ее в оргкомитет не позднее, чем за 20 дней до начала конкурса (на основе заявки производится предварительный расчет стоимости участия конкурсанта и внесение его в программу конкурса). 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9.5.</w:t>
      </w:r>
      <w:r w:rsidRPr="00482F6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 подаются участником или его представителями.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9.6.Анкета–заявка участника высылается на электронный адрес </w:t>
      </w:r>
      <w:hyperlink r:id="rId12" w:tgtFrame="_blank" w:history="1">
        <w:r w:rsidRPr="00482F69">
          <w:rPr>
            <w:rFonts w:ascii="Times New Roman" w:eastAsia="Times New Roman" w:hAnsi="Times New Roman" w:cs="Times New Roman"/>
            <w:color w:val="FF9900"/>
            <w:sz w:val="24"/>
            <w:szCs w:val="24"/>
            <w:lang w:eastAsia="ru-RU"/>
          </w:rPr>
          <w:t>698081@mail.ru</w:t>
        </w:r>
      </w:hyperlink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9.7.</w:t>
      </w:r>
      <w:hyperlink r:id="rId13" w:tgtFrame="_blank" w:history="1">
        <w:r w:rsidRPr="00482F69">
          <w:rPr>
            <w:rFonts w:ascii="Times New Roman" w:eastAsia="Times New Roman" w:hAnsi="Times New Roman" w:cs="Times New Roman"/>
            <w:color w:val="FF9900"/>
            <w:sz w:val="24"/>
            <w:szCs w:val="24"/>
            <w:lang w:eastAsia="ru-RU"/>
          </w:rPr>
          <w:t>Заявка</w:t>
        </w:r>
      </w:hyperlink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отсканированном виде не принимается. Наличие подписи и печати (желательны).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9.8.</w:t>
      </w:r>
      <w:r w:rsidRPr="00482F6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приезжающих участников, проживающих с нами в гостинице, список (полностью Ф.И.О., дата рождения участников, руководителей, сопровождающих и т.д.) с указанием даты и времени прибытия, и контактного сотового телефона сопровождающего. 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9.9.</w:t>
      </w:r>
      <w:r w:rsidRPr="00482F6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Свободный прием заявок прекращается за 15 дней до начала конкурса-фестиваля. Дальнейшие заявки принимаются только после предварительного согласования с оргкомитетом.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9.10.Оргкомитет берет на себя все затраты по организации конкурса, предоставлению концертных площадок для выступлений, приобретению и вручению призов, дипломов, обеспечению культурных программ.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9.11.Участник, либо коллектив, имеет право участвовать в нескольких номинациях с условием предоставления отдельной анкеты-заявки на каждую номинацию. 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9.12.В каждой номинации может быть до 20% участников из другой возрастной группы. Возраст участников может быть проверен председателем жюри.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9.13.Замена репертуара во время проведения конкурса запрещена.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9.14.Присланные материалы возврату не подлежат.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9.15.Оргкомитет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 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9.16.Видеосъёмка конкурсов участниками и сопровождающими их лицами для личного пользования разрешена. 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9.17.Профессиональная фото- и видеосъёмка возможна только по согласованию с оргкомитетом.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9.18.Видеосъёмка Мастер-классов запрещена!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9.19.Невыполнение условий настоящего Положения влечет за собой исключение из участия в фестивале (без возвращения денежных средств). 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ВНИМАНИЕ!</w:t>
      </w: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Возможны изменения и дополнения в программе.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БОЛЕЕ ПОДРОБНУЮ ИНФОРМАЦИЮ ВЫ МОЖЕТЕ ПОЛУЧИТЬ У ОРГАНИЗАТОРОВ КОНКУРСА: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связи </w:t>
      </w:r>
      <w:proofErr w:type="spellStart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моб</w:t>
      </w:r>
      <w:proofErr w:type="gramStart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</w:t>
      </w:r>
      <w:proofErr w:type="spellEnd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8-922-485 2334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Василий Анатольевич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Тел.(3452)679991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</w:t>
      </w:r>
      <w:proofErr w:type="gramStart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.ф</w:t>
      </w:r>
      <w:proofErr w:type="gramEnd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акс(3452)679989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связи с президентом Фонда «Мир талантов» Орловой Еленой Николаевной: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моб</w:t>
      </w:r>
      <w:proofErr w:type="gramStart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ел.8-9044-94203дополнительную информацию смотрите на сайте: http://www.mirtalantov72.ru/</w:t>
      </w:r>
    </w:p>
    <w:p w:rsidR="00482F69" w:rsidRPr="00482F69" w:rsidRDefault="00482F69" w:rsidP="00482F69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82F69" w:rsidRPr="00482F69" w:rsidRDefault="00482F69" w:rsidP="00482F69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 xml:space="preserve">ВНИМАНИЕ!!! ЗАЯВКИ ПРИНИМАЮТСЯ </w:t>
      </w:r>
      <w:proofErr w:type="gramStart"/>
      <w:r w:rsidRPr="00482F69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>ДО</w:t>
      </w:r>
      <w:proofErr w:type="gramEnd"/>
    </w:p>
    <w:p w:rsidR="00482F69" w:rsidRPr="00482F69" w:rsidRDefault="00482F69" w:rsidP="00482F69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>01 февраля  2013!!!</w:t>
      </w:r>
    </w:p>
    <w:p w:rsidR="00482F69" w:rsidRPr="00482F69" w:rsidRDefault="00482F69" w:rsidP="00482F69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>Внимание!!!</w:t>
      </w:r>
    </w:p>
    <w:p w:rsidR="00482F69" w:rsidRPr="00482F69" w:rsidRDefault="00482F69" w:rsidP="00482F69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82F69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>Организаторы конкурса в г</w:t>
      </w:r>
      <w:proofErr w:type="gramStart"/>
      <w:r w:rsidRPr="00482F69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>.Н</w:t>
      </w:r>
      <w:proofErr w:type="gramEnd"/>
      <w:r w:rsidRPr="00482F69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>овосибирск не занимаются расселением и размещением участников</w:t>
      </w:r>
    </w:p>
    <w:p w:rsidR="002B42B1" w:rsidRDefault="002B42B1"/>
    <w:sectPr w:rsidR="002B42B1" w:rsidSect="002B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1D3"/>
    <w:multiLevelType w:val="multilevel"/>
    <w:tmpl w:val="66FC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8197C"/>
    <w:multiLevelType w:val="multilevel"/>
    <w:tmpl w:val="C2BE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A3CA9"/>
    <w:multiLevelType w:val="multilevel"/>
    <w:tmpl w:val="A374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76834"/>
    <w:multiLevelType w:val="multilevel"/>
    <w:tmpl w:val="CCBA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19699C"/>
    <w:multiLevelType w:val="multilevel"/>
    <w:tmpl w:val="C56C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7035E"/>
    <w:multiLevelType w:val="multilevel"/>
    <w:tmpl w:val="D1FC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B24747"/>
    <w:multiLevelType w:val="multilevel"/>
    <w:tmpl w:val="6184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40094D"/>
    <w:multiLevelType w:val="multilevel"/>
    <w:tmpl w:val="075A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3D2619"/>
    <w:multiLevelType w:val="multilevel"/>
    <w:tmpl w:val="9C80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A47C1C"/>
    <w:multiLevelType w:val="multilevel"/>
    <w:tmpl w:val="F94C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0A376A"/>
    <w:multiLevelType w:val="multilevel"/>
    <w:tmpl w:val="47C6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E42DC"/>
    <w:multiLevelType w:val="multilevel"/>
    <w:tmpl w:val="5D3E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D37FA3"/>
    <w:multiLevelType w:val="multilevel"/>
    <w:tmpl w:val="CF8E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C8443B"/>
    <w:multiLevelType w:val="multilevel"/>
    <w:tmpl w:val="7E3C2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64326E"/>
    <w:multiLevelType w:val="multilevel"/>
    <w:tmpl w:val="E068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8446B7"/>
    <w:multiLevelType w:val="multilevel"/>
    <w:tmpl w:val="2CA6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0F1DB6"/>
    <w:multiLevelType w:val="multilevel"/>
    <w:tmpl w:val="0ACE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686D93"/>
    <w:multiLevelType w:val="multilevel"/>
    <w:tmpl w:val="FAE4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F60D9"/>
    <w:multiLevelType w:val="multilevel"/>
    <w:tmpl w:val="553C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AE4C25"/>
    <w:multiLevelType w:val="multilevel"/>
    <w:tmpl w:val="C1AC5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8E459B"/>
    <w:multiLevelType w:val="multilevel"/>
    <w:tmpl w:val="0DA4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241983"/>
    <w:multiLevelType w:val="multilevel"/>
    <w:tmpl w:val="F44C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D96818"/>
    <w:multiLevelType w:val="multilevel"/>
    <w:tmpl w:val="7BAC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1"/>
  </w:num>
  <w:num w:numId="5">
    <w:abstractNumId w:val="19"/>
  </w:num>
  <w:num w:numId="6">
    <w:abstractNumId w:val="16"/>
  </w:num>
  <w:num w:numId="7">
    <w:abstractNumId w:val="18"/>
  </w:num>
  <w:num w:numId="8">
    <w:abstractNumId w:val="2"/>
  </w:num>
  <w:num w:numId="9">
    <w:abstractNumId w:val="8"/>
  </w:num>
  <w:num w:numId="10">
    <w:abstractNumId w:val="21"/>
  </w:num>
  <w:num w:numId="11">
    <w:abstractNumId w:val="3"/>
  </w:num>
  <w:num w:numId="12">
    <w:abstractNumId w:val="1"/>
  </w:num>
  <w:num w:numId="13">
    <w:abstractNumId w:val="12"/>
  </w:num>
  <w:num w:numId="14">
    <w:abstractNumId w:val="14"/>
  </w:num>
  <w:num w:numId="15">
    <w:abstractNumId w:val="10"/>
  </w:num>
  <w:num w:numId="16">
    <w:abstractNumId w:val="17"/>
  </w:num>
  <w:num w:numId="17">
    <w:abstractNumId w:val="22"/>
  </w:num>
  <w:num w:numId="18">
    <w:abstractNumId w:val="20"/>
  </w:num>
  <w:num w:numId="19">
    <w:abstractNumId w:val="7"/>
  </w:num>
  <w:num w:numId="20">
    <w:abstractNumId w:val="5"/>
  </w:num>
  <w:num w:numId="21">
    <w:abstractNumId w:val="0"/>
  </w:num>
  <w:num w:numId="22">
    <w:abstractNumId w:val="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F69"/>
    <w:rsid w:val="001B70B6"/>
    <w:rsid w:val="002B42B1"/>
    <w:rsid w:val="0048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2F69"/>
    <w:rPr>
      <w:strike w:val="0"/>
      <w:dstrike w:val="0"/>
      <w:color w:val="FF9900"/>
      <w:u w:val="none"/>
      <w:effect w:val="none"/>
    </w:rPr>
  </w:style>
  <w:style w:type="character" w:styleId="a5">
    <w:name w:val="Strong"/>
    <w:basedOn w:val="a0"/>
    <w:uiPriority w:val="22"/>
    <w:qFormat/>
    <w:rsid w:val="00482F69"/>
    <w:rPr>
      <w:b/>
      <w:bCs/>
    </w:rPr>
  </w:style>
  <w:style w:type="character" w:styleId="a6">
    <w:name w:val="Emphasis"/>
    <w:basedOn w:val="a0"/>
    <w:uiPriority w:val="20"/>
    <w:qFormat/>
    <w:rsid w:val="00482F69"/>
    <w:rPr>
      <w:i/>
      <w:iCs/>
    </w:rPr>
  </w:style>
  <w:style w:type="character" w:customStyle="1" w:styleId="ata11y">
    <w:name w:val="at_a11y"/>
    <w:basedOn w:val="a0"/>
    <w:rsid w:val="00482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8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1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98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19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96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500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82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talantov72.ru.edit.lineactworld.com/tsenyi" TargetMode="External"/><Relationship Id="rId13" Type="http://schemas.openxmlformats.org/officeDocument/2006/relationships/hyperlink" Target="http://www.mt-72.ru/letnie-konkursyi-festivali-na-chernom-more/zayavka/zayav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talantov72.ru.edit.lineactworld.com/tsenyi" TargetMode="External"/><Relationship Id="rId12" Type="http://schemas.openxmlformats.org/officeDocument/2006/relationships/hyperlink" Target="mailto:69808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talantov72.ru.edit.lineactworld.com/tsenyi" TargetMode="External"/><Relationship Id="rId11" Type="http://schemas.openxmlformats.org/officeDocument/2006/relationships/hyperlink" Target="mailto:71281111@mail.ru" TargetMode="External"/><Relationship Id="rId5" Type="http://schemas.openxmlformats.org/officeDocument/2006/relationships/hyperlink" Target="mailto:71281111@mail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ddthis.com/bookmark.php?v=300&amp;winname=addthis&amp;pub=unknown&amp;source=tbx-300&amp;lng=ru-RU&amp;s=connect.mail.ru&amp;url=http%3A%2F%2Fwww.mirtalantov72.ru.edit.lineactworld.com%2Fbuduschee-nachinaetsya-zdes-2013-2014g%2F10-14-fevralya-2014g-g-novosibirsk%2Fpolozhenie&amp;title=%D0%9F%D0%BE%D0%BB%D0%BE%D0%B6%D0%B5%D0%BD%D0%B8%D0%B5%20-%20%D0%9B%D0%B5%D1%82%D0%BD%D0%B8%D0%B5%20%D0%BA%D0%BE%D0%BD%D0%BA%D1%83%D1%80%D1%81%D1%8B%20%D0%BD%D0%B0%20%D0%BF%D0%BE%D0%B1%D0%B5%D1%80%D0%B5%D0%B6%D1%8C%D0%B5%20%D0%A7%D0%B5%D1%80%D0%BD%D0%BE%D0%B3%D0%BE%20%D0%BC%D0%BE%D1%80%D1%8F%2C%D0%9A%D0%BE%D0%BD%D0%BA%D1%83%D1%80%D1%81%D1%8B%2C%20%D1%84%D0%B5%D1%81%D1%82%D0%B8%D0%B2%D0%B0%D0%BB%D0%B8%2C%20%D0%BF%D1%80%D0%B8%D0%B7%D1%8B%2C%20%D0%BD%D0%B0%D0%B3%D1%80%D0%B0%D0%B4%D1%8B%2C%20%D0%B4%D0%B5%D0%BD%D0%B5%D0%B6%D0%BD%D1%8B%D0%B5%20%D0%BF%D1%80%D0%B8%D0%B7%D1%8B%2C%D0%A7%D0%B5%D1%80%D0%BD%D0%BE%D0%B5%20%D0%BC%D0%BE%D1%80%D0%B5%2C%20%D0%BF%D0%BE%D0%B1%D0%B5%D1%80%D0%B5%D0%B6%D1%8C%D0%B5%2C%20%D1%82%D0%B0%D0%BB%D0%B0%D0%BD%D1%82%D1%8B%2C%20%D0%BC%D0%B8%D1%80%2C%D0%BB%D0%B5%D1%82%D0%BD%D0%B8%2C%20%D0%A0%D0%BE%D0%B4%D0%B8%D0%BD%D0%B0%20%D0%9C%D0%BE%D1%8F%2C.&amp;ate=AT-unknown/-/-/52300181e8b62fe6/4&amp;frommenu=1&amp;uid=523001814c8c582b&amp;ct=1&amp;acn=%D0%9C%D0%BE%D0%B9%20%D0%9C%D0%B8%D1%80&amp;acc=connect.mail.ru&amp;acu=http%3A%2F%2Fconnect.mail.ru%2Fshare%3Fshare_url%3D%7B%7Burl%7D%7D&amp;pre=http%3A%2F%2Fwww.mirtalantov72.ru.edit.lineactworld.com%2Fbuduschee-nachinaetsya-zdes-2013-2014g%2F10-14-fevralya-2014g-g-novosibirsk&amp;tt=0&amp;captcha_provider=recaptch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3842</Words>
  <Characters>21904</Characters>
  <Application>Microsoft Office Word</Application>
  <DocSecurity>0</DocSecurity>
  <Lines>182</Lines>
  <Paragraphs>51</Paragraphs>
  <ScaleCrop>false</ScaleCrop>
  <Company/>
  <LinksUpToDate>false</LinksUpToDate>
  <CharactersWithSpaces>25695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Орлов</dc:creator>
  <cp:lastModifiedBy>Петр Орлов</cp:lastModifiedBy>
  <cp:revision>1</cp:revision>
  <dcterms:created xsi:type="dcterms:W3CDTF">2013-09-11T05:35:00Z</dcterms:created>
  <dcterms:modified xsi:type="dcterms:W3CDTF">2013-09-11T05:38:00Z</dcterms:modified>
</cp:coreProperties>
</file>