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A5" w:rsidRDefault="00341CA5" w:rsidP="00312693">
      <w:pPr>
        <w:spacing w:after="36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3030220" cy="1977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93" w:rsidRPr="00312693" w:rsidRDefault="00341CA5" w:rsidP="00341CA5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767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312693"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312693" w:rsidRPr="00312693" w:rsidRDefault="00767714" w:rsidP="00312693">
      <w:pPr>
        <w:spacing w:after="360" w:line="312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Детского и юношеского международного конкурса-фестиваля</w:t>
      </w:r>
      <w:r w:rsidR="00312693"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рамках проекта</w:t>
      </w:r>
    </w:p>
    <w:p w:rsidR="00312693" w:rsidRPr="00312693" w:rsidRDefault="00312693" w:rsidP="00312693">
      <w:pPr>
        <w:spacing w:after="360" w:line="312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«Будущее начинается здесь»</w:t>
      </w:r>
    </w:p>
    <w:p w:rsidR="0050657D" w:rsidRDefault="0050657D" w:rsidP="009E3069">
      <w:pPr>
        <w:pStyle w:val="style19"/>
        <w:spacing w:before="0" w:beforeAutospacing="0" w:after="0" w:afterAutospacing="0"/>
        <w:jc w:val="both"/>
        <w:rPr>
          <w:b/>
          <w:bCs/>
          <w:sz w:val="24"/>
          <w:szCs w:val="24"/>
        </w:rPr>
      </w:pPr>
    </w:p>
    <w:p w:rsidR="009E3069" w:rsidRDefault="00312693" w:rsidP="009E3069">
      <w:pPr>
        <w:pStyle w:val="style19"/>
        <w:spacing w:before="0" w:beforeAutospacing="0" w:after="0" w:afterAutospacing="0"/>
        <w:jc w:val="both"/>
        <w:rPr>
          <w:sz w:val="24"/>
          <w:szCs w:val="24"/>
        </w:rPr>
      </w:pPr>
      <w:r w:rsidRPr="00312693">
        <w:rPr>
          <w:b/>
          <w:bCs/>
          <w:sz w:val="24"/>
          <w:szCs w:val="24"/>
        </w:rPr>
        <w:t>Общие положения</w:t>
      </w:r>
      <w:r w:rsidR="009E3069" w:rsidRPr="009E3069">
        <w:rPr>
          <w:sz w:val="24"/>
          <w:szCs w:val="24"/>
        </w:rPr>
        <w:t xml:space="preserve"> </w:t>
      </w:r>
    </w:p>
    <w:p w:rsidR="009E3069" w:rsidRPr="00BB32B7" w:rsidRDefault="0050657D" w:rsidP="0050657D">
      <w:pPr>
        <w:spacing w:after="360" w:line="312" w:lineRule="atLeas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E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конкурса-фестиваля стремятся привлечь внимание со стороны государственных, международных, коммерческих и общественных организаций к проблемам творческих коллективов и индивидуальных исполнителей, выявить и оказать всестороннюю поддержку талантливой и перспективн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молодежи в области искусства.               1.2. О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бъединить их в рамках международного фестивального движения, обеспечить обмен опытом между коллективами, руководителями и педагогами, создать условия для установления между ними творческих контактов.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Pr="00BB32B7">
        <w:rPr>
          <w:rFonts w:ascii="Times New Roman" w:hAnsi="Times New Roman" w:cs="Times New Roman"/>
          <w:sz w:val="24"/>
          <w:szCs w:val="24"/>
        </w:rPr>
        <w:t xml:space="preserve">1.3. Выявление и поддержка талантливых  детско-юношеских коллективов и исполнителей, создание условий  для реализации их творческого потенциала и повышение уровня исполнительского мастерства </w:t>
      </w:r>
      <w:r w:rsidR="00BB32B7" w:rsidRPr="00BB32B7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B32B7">
        <w:rPr>
          <w:rStyle w:val="a4"/>
          <w:rFonts w:ascii="Times New Roman" w:hAnsi="Times New Roman" w:cs="Times New Roman"/>
          <w:sz w:val="24"/>
          <w:szCs w:val="24"/>
        </w:rPr>
        <w:t xml:space="preserve">           </w:t>
      </w:r>
      <w:r w:rsidRPr="00BB32B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1.4. </w:t>
      </w:r>
      <w:r w:rsidR="009E3069" w:rsidRPr="00BB32B7">
        <w:rPr>
          <w:rStyle w:val="a4"/>
          <w:rFonts w:ascii="Times New Roman" w:hAnsi="Times New Roman" w:cs="Times New Roman"/>
          <w:b w:val="0"/>
          <w:sz w:val="24"/>
          <w:szCs w:val="24"/>
        </w:rPr>
        <w:t>Настоящее положение определяет цели и задачи, порядок проведения, содержание, категории участников Конкурса</w:t>
      </w:r>
      <w:r w:rsidRPr="00BB32B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 фестиваля</w:t>
      </w:r>
      <w:r w:rsidR="009E3069" w:rsidRPr="00BB32B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2014</w:t>
      </w:r>
      <w:r w:rsidRPr="00BB32B7">
        <w:rPr>
          <w:rStyle w:val="a4"/>
          <w:rFonts w:ascii="Times New Roman" w:hAnsi="Times New Roman" w:cs="Times New Roman"/>
          <w:b w:val="0"/>
          <w:sz w:val="24"/>
          <w:szCs w:val="24"/>
        </w:rPr>
        <w:t>-2015</w:t>
      </w:r>
      <w:r w:rsidR="009E3069" w:rsidRPr="00BB32B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году.</w:t>
      </w:r>
    </w:p>
    <w:p w:rsidR="0050657D" w:rsidRPr="00BB32B7" w:rsidRDefault="00170A38" w:rsidP="0050657D">
      <w:pPr>
        <w:pStyle w:val="style19"/>
        <w:spacing w:before="0" w:beforeAutospacing="0" w:after="0" w:afterAutospacing="0"/>
        <w:rPr>
          <w:b/>
          <w:sz w:val="24"/>
          <w:szCs w:val="24"/>
        </w:rPr>
      </w:pPr>
      <w:r w:rsidRPr="00BB32B7">
        <w:rPr>
          <w:b/>
          <w:sz w:val="24"/>
          <w:szCs w:val="24"/>
        </w:rPr>
        <w:t xml:space="preserve">2. </w:t>
      </w:r>
      <w:r w:rsidR="0050657D" w:rsidRPr="00BB32B7">
        <w:rPr>
          <w:b/>
          <w:sz w:val="24"/>
          <w:szCs w:val="24"/>
        </w:rPr>
        <w:t>СРОКИ И МЕСТО ПРОВЕДЕНИЯ КОНКУРСА</w:t>
      </w:r>
    </w:p>
    <w:p w:rsidR="00170A38" w:rsidRPr="00BB32B7" w:rsidRDefault="00170A38" w:rsidP="00170A38">
      <w:pPr>
        <w:pStyle w:val="a9"/>
        <w:numPr>
          <w:ilvl w:val="0"/>
          <w:numId w:val="24"/>
        </w:numPr>
        <w:spacing w:after="360" w:line="312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 w:rsidRPr="00BB3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Саратов </w:t>
      </w:r>
      <w:r w:rsidR="00224201">
        <w:rPr>
          <w:rStyle w:val="a4"/>
          <w:rFonts w:ascii="Times New Roman" w:hAnsi="Times New Roman" w:cs="Times New Roman"/>
          <w:color w:val="333333"/>
          <w:shd w:val="clear" w:color="auto" w:fill="FFFFFF"/>
        </w:rPr>
        <w:t>8-</w:t>
      </w:r>
      <w:r w:rsidRPr="00BB32B7">
        <w:rPr>
          <w:rStyle w:val="a4"/>
          <w:rFonts w:ascii="Times New Roman" w:hAnsi="Times New Roman" w:cs="Times New Roman"/>
          <w:color w:val="333333"/>
          <w:shd w:val="clear" w:color="auto" w:fill="FFFFFF"/>
        </w:rPr>
        <w:t>11 октября  2014г.</w:t>
      </w:r>
    </w:p>
    <w:p w:rsidR="00170A38" w:rsidRPr="00B82767" w:rsidRDefault="00170A38" w:rsidP="00170A38">
      <w:pPr>
        <w:pStyle w:val="a9"/>
        <w:numPr>
          <w:ilvl w:val="0"/>
          <w:numId w:val="24"/>
        </w:numPr>
        <w:spacing w:after="360" w:line="312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 w:rsidRPr="00170A38">
        <w:rPr>
          <w:rFonts w:ascii="Times New Roman" w:eastAsia="Times New Roman" w:hAnsi="Times New Roman" w:cs="Times New Roman"/>
          <w:color w:val="000000"/>
          <w:lang w:eastAsia="ru-RU"/>
        </w:rPr>
        <w:t xml:space="preserve">г. Санкт- Петербург </w:t>
      </w:r>
      <w:r w:rsidRPr="00170A38">
        <w:rPr>
          <w:rStyle w:val="a4"/>
          <w:rFonts w:ascii="Times New Roman" w:hAnsi="Times New Roman" w:cs="Times New Roman"/>
          <w:color w:val="333333"/>
          <w:shd w:val="clear" w:color="auto" w:fill="FFFFFF"/>
        </w:rPr>
        <w:t>26-30 октябрь 2014г.</w:t>
      </w:r>
    </w:p>
    <w:p w:rsidR="00B82767" w:rsidRPr="00B82767" w:rsidRDefault="00B82767" w:rsidP="00170A38">
      <w:pPr>
        <w:pStyle w:val="a9"/>
        <w:numPr>
          <w:ilvl w:val="0"/>
          <w:numId w:val="24"/>
        </w:numPr>
        <w:spacing w:after="360" w:line="312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 w:rsidRPr="00924FA0">
        <w:rPr>
          <w:rStyle w:val="a4"/>
          <w:rFonts w:ascii="Times New Roman" w:hAnsi="Times New Roman" w:cs="Times New Roman"/>
          <w:b w:val="0"/>
          <w:color w:val="333333"/>
          <w:shd w:val="clear" w:color="auto" w:fill="FFFFFF"/>
        </w:rPr>
        <w:t>г. Пермь</w:t>
      </w:r>
      <w:r>
        <w:rPr>
          <w:rStyle w:val="a4"/>
          <w:rFonts w:ascii="Times New Roman" w:hAnsi="Times New Roman" w:cs="Times New Roman"/>
          <w:color w:val="333333"/>
          <w:shd w:val="clear" w:color="auto" w:fill="FFFFFF"/>
        </w:rPr>
        <w:t xml:space="preserve"> 1-5 ноября 2014 г.</w:t>
      </w:r>
    </w:p>
    <w:p w:rsidR="00B82767" w:rsidRPr="00170A38" w:rsidRDefault="00B82767" w:rsidP="00170A38">
      <w:pPr>
        <w:pStyle w:val="a9"/>
        <w:numPr>
          <w:ilvl w:val="0"/>
          <w:numId w:val="24"/>
        </w:numPr>
        <w:spacing w:after="360" w:line="312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 w:rsidRPr="00924FA0">
        <w:rPr>
          <w:rStyle w:val="a4"/>
          <w:rFonts w:ascii="Times New Roman" w:hAnsi="Times New Roman" w:cs="Times New Roman"/>
          <w:b w:val="0"/>
          <w:color w:val="333333"/>
          <w:shd w:val="clear" w:color="auto" w:fill="FFFFFF"/>
        </w:rPr>
        <w:t>г. Самара</w:t>
      </w:r>
      <w:r>
        <w:rPr>
          <w:rStyle w:val="a4"/>
          <w:rFonts w:ascii="Times New Roman" w:hAnsi="Times New Roman" w:cs="Times New Roman"/>
          <w:color w:val="333333"/>
          <w:shd w:val="clear" w:color="auto" w:fill="FFFFFF"/>
        </w:rPr>
        <w:t xml:space="preserve"> 24-30 ноября 2014 г.</w:t>
      </w:r>
    </w:p>
    <w:p w:rsidR="00170A38" w:rsidRPr="00170A38" w:rsidRDefault="00170A38" w:rsidP="00170A38">
      <w:pPr>
        <w:pStyle w:val="a9"/>
        <w:numPr>
          <w:ilvl w:val="0"/>
          <w:numId w:val="24"/>
        </w:numPr>
        <w:spacing w:after="36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Великий Устюг </w:t>
      </w:r>
      <w:r w:rsidRPr="00170A38">
        <w:rPr>
          <w:rStyle w:val="a4"/>
          <w:rFonts w:ascii="Times New Roman" w:hAnsi="Times New Roman" w:cs="Times New Roman"/>
          <w:color w:val="333333"/>
          <w:shd w:val="clear" w:color="auto" w:fill="FFFFFF"/>
        </w:rPr>
        <w:t>16-21 декабря 2014г.</w:t>
      </w:r>
    </w:p>
    <w:p w:rsidR="00170A38" w:rsidRPr="00170A38" w:rsidRDefault="00170A38" w:rsidP="00170A38">
      <w:pPr>
        <w:pStyle w:val="a9"/>
        <w:numPr>
          <w:ilvl w:val="0"/>
          <w:numId w:val="24"/>
        </w:numPr>
        <w:spacing w:after="360" w:line="312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 w:rsidRPr="001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Тюмень </w:t>
      </w:r>
      <w:r w:rsidRPr="00170A38">
        <w:rPr>
          <w:rStyle w:val="a4"/>
          <w:rFonts w:ascii="Times New Roman" w:hAnsi="Times New Roman" w:cs="Times New Roman"/>
          <w:color w:val="333333"/>
          <w:shd w:val="clear" w:color="auto" w:fill="FFFFFF"/>
        </w:rPr>
        <w:t>09-12 января 2015г.</w:t>
      </w:r>
    </w:p>
    <w:p w:rsidR="00170A38" w:rsidRPr="00170A38" w:rsidRDefault="00170A38" w:rsidP="00170A38">
      <w:pPr>
        <w:pStyle w:val="a9"/>
        <w:numPr>
          <w:ilvl w:val="0"/>
          <w:numId w:val="24"/>
        </w:numPr>
        <w:spacing w:after="360" w:line="312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 w:rsidRPr="001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Тула</w:t>
      </w:r>
      <w:r w:rsidRPr="00170A3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341CA5">
        <w:rPr>
          <w:rStyle w:val="a4"/>
          <w:rFonts w:ascii="Times New Roman" w:hAnsi="Times New Roman" w:cs="Times New Roman"/>
          <w:color w:val="333333"/>
          <w:shd w:val="clear" w:color="auto" w:fill="FFFFFF"/>
        </w:rPr>
        <w:t>27-31 января 2015</w:t>
      </w:r>
      <w:r w:rsidRPr="00170A38">
        <w:rPr>
          <w:rStyle w:val="a4"/>
          <w:rFonts w:ascii="Times New Roman" w:hAnsi="Times New Roman" w:cs="Times New Roman"/>
          <w:color w:val="333333"/>
          <w:shd w:val="clear" w:color="auto" w:fill="FFFFFF"/>
        </w:rPr>
        <w:t>г</w:t>
      </w:r>
      <w:r w:rsidRPr="00170A38">
        <w:rPr>
          <w:rStyle w:val="a4"/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170A38" w:rsidRPr="00170A38" w:rsidRDefault="00170A38" w:rsidP="00170A38">
      <w:pPr>
        <w:pStyle w:val="a9"/>
        <w:numPr>
          <w:ilvl w:val="0"/>
          <w:numId w:val="24"/>
        </w:numPr>
        <w:spacing w:after="36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Казань </w:t>
      </w:r>
      <w:r w:rsidRPr="00170A38">
        <w:rPr>
          <w:rStyle w:val="a4"/>
          <w:rFonts w:ascii="Times New Roman" w:hAnsi="Times New Roman" w:cs="Times New Roman"/>
          <w:color w:val="333333"/>
          <w:shd w:val="clear" w:color="auto" w:fill="FFFFFF"/>
        </w:rPr>
        <w:t>04-07 февраля 2015г.</w:t>
      </w:r>
    </w:p>
    <w:p w:rsidR="00170A38" w:rsidRPr="00170A38" w:rsidRDefault="00170A38" w:rsidP="00170A38">
      <w:pPr>
        <w:pStyle w:val="a9"/>
        <w:numPr>
          <w:ilvl w:val="0"/>
          <w:numId w:val="24"/>
        </w:numPr>
        <w:spacing w:after="36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Новосибирск </w:t>
      </w:r>
      <w:r w:rsidRPr="00170A38">
        <w:rPr>
          <w:rStyle w:val="a4"/>
          <w:rFonts w:ascii="Times New Roman" w:hAnsi="Times New Roman" w:cs="Times New Roman"/>
          <w:color w:val="333333"/>
          <w:shd w:val="clear" w:color="auto" w:fill="FFFFFF"/>
        </w:rPr>
        <w:t>20-26 февраля 2015г.</w:t>
      </w:r>
    </w:p>
    <w:p w:rsidR="00170A38" w:rsidRPr="00170A38" w:rsidRDefault="00170A38" w:rsidP="00170A38">
      <w:pPr>
        <w:pStyle w:val="a9"/>
        <w:numPr>
          <w:ilvl w:val="0"/>
          <w:numId w:val="24"/>
        </w:numPr>
        <w:spacing w:after="36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70A38">
        <w:rPr>
          <w:rFonts w:ascii="Times New Roman" w:eastAsia="Times New Roman" w:hAnsi="Times New Roman" w:cs="Times New Roman"/>
          <w:color w:val="000000"/>
          <w:lang w:eastAsia="ru-RU"/>
        </w:rPr>
        <w:t xml:space="preserve">г. Сургут </w:t>
      </w:r>
      <w:r w:rsidRPr="00170A38">
        <w:rPr>
          <w:rStyle w:val="a4"/>
          <w:rFonts w:ascii="Times New Roman" w:hAnsi="Times New Roman" w:cs="Times New Roman"/>
          <w:color w:val="333333"/>
          <w:shd w:val="clear" w:color="auto" w:fill="FFFFFF"/>
        </w:rPr>
        <w:t>10-14 марта 2015г.</w:t>
      </w:r>
    </w:p>
    <w:p w:rsidR="00170A38" w:rsidRPr="00170A38" w:rsidRDefault="00170A38" w:rsidP="00170A38">
      <w:pPr>
        <w:pStyle w:val="a9"/>
        <w:numPr>
          <w:ilvl w:val="0"/>
          <w:numId w:val="24"/>
        </w:numPr>
        <w:spacing w:after="36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Екатеринбург </w:t>
      </w:r>
      <w:r w:rsidRPr="00170A38">
        <w:rPr>
          <w:rStyle w:val="a4"/>
          <w:rFonts w:ascii="Times New Roman" w:hAnsi="Times New Roman" w:cs="Times New Roman"/>
          <w:color w:val="333333"/>
          <w:shd w:val="clear" w:color="auto" w:fill="FFFFFF"/>
        </w:rPr>
        <w:t>25 -31 марта 2015г.</w:t>
      </w:r>
    </w:p>
    <w:p w:rsidR="0050657D" w:rsidRPr="00170A38" w:rsidRDefault="00312693" w:rsidP="00170A38">
      <w:pPr>
        <w:pStyle w:val="a9"/>
        <w:numPr>
          <w:ilvl w:val="0"/>
          <w:numId w:val="24"/>
        </w:numPr>
        <w:spacing w:after="36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Челябинск</w:t>
      </w:r>
      <w:r w:rsidR="00170A38" w:rsidRPr="001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0A38" w:rsidRPr="00170A38">
        <w:rPr>
          <w:rStyle w:val="a4"/>
          <w:rFonts w:ascii="Times New Roman" w:hAnsi="Times New Roman" w:cs="Times New Roman"/>
          <w:color w:val="333333"/>
          <w:shd w:val="clear" w:color="auto" w:fill="FFFFFF"/>
        </w:rPr>
        <w:t>04-08 апреля 2015г.</w:t>
      </w:r>
    </w:p>
    <w:p w:rsidR="0050657D" w:rsidRPr="00170A38" w:rsidRDefault="00170A38" w:rsidP="0050657D">
      <w:pPr>
        <w:pStyle w:val="a9"/>
        <w:numPr>
          <w:ilvl w:val="0"/>
          <w:numId w:val="24"/>
        </w:numPr>
        <w:spacing w:after="36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г. Красноярск </w:t>
      </w:r>
      <w:r w:rsidRPr="00170A38">
        <w:rPr>
          <w:rStyle w:val="a4"/>
          <w:rFonts w:ascii="Times New Roman" w:hAnsi="Times New Roman" w:cs="Times New Roman"/>
          <w:color w:val="333333"/>
          <w:shd w:val="clear" w:color="auto" w:fill="FFFFFF"/>
        </w:rPr>
        <w:t>18-22 апреля 2015г.</w:t>
      </w:r>
      <w:r w:rsidR="00312693" w:rsidRPr="001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657D" w:rsidRPr="00170A38" w:rsidRDefault="00312693" w:rsidP="0050657D">
      <w:pPr>
        <w:pStyle w:val="a9"/>
        <w:numPr>
          <w:ilvl w:val="0"/>
          <w:numId w:val="24"/>
        </w:numPr>
        <w:spacing w:after="360" w:line="3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  <w:r w:rsidR="00170A38" w:rsidRPr="0017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0A38" w:rsidRPr="00170A38">
        <w:rPr>
          <w:rStyle w:val="a4"/>
          <w:rFonts w:ascii="Times New Roman" w:hAnsi="Times New Roman" w:cs="Times New Roman"/>
          <w:color w:val="333333"/>
          <w:shd w:val="clear" w:color="auto" w:fill="FFFFFF"/>
        </w:rPr>
        <w:t>04-08 мая 2015г.</w:t>
      </w:r>
    </w:p>
    <w:p w:rsidR="00312693" w:rsidRPr="00312693" w:rsidRDefault="00312693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5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Организаторы конкурса  не обеспечивают встречу участников </w:t>
      </w:r>
      <w:proofErr w:type="gramStart"/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ж</w:t>
      </w:r>
      <w:proofErr w:type="gramEnd"/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 вокзала.</w:t>
      </w:r>
    </w:p>
    <w:p w:rsidR="00312693" w:rsidRPr="00555F1C" w:rsidRDefault="00312693" w:rsidP="00555F1C">
      <w:pPr>
        <w:pStyle w:val="a9"/>
        <w:numPr>
          <w:ilvl w:val="0"/>
          <w:numId w:val="29"/>
        </w:num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55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конкурса</w:t>
      </w:r>
    </w:p>
    <w:p w:rsidR="00312693" w:rsidRPr="00312693" w:rsidRDefault="00555F1C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целью фестиваля-конкурса является популяризация и пропаганда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юношеского творчества, укрепление дружественных связей, творческих контактов детей и молодежи разных городов, а так же:</w:t>
      </w:r>
    </w:p>
    <w:p w:rsidR="00312693" w:rsidRPr="00312693" w:rsidRDefault="00312693" w:rsidP="003126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пропаганда детского и юношеского творчества;</w:t>
      </w:r>
    </w:p>
    <w:p w:rsidR="00312693" w:rsidRPr="00312693" w:rsidRDefault="00312693" w:rsidP="003126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и развитие детского и юношеского творчества;</w:t>
      </w:r>
    </w:p>
    <w:p w:rsidR="00312693" w:rsidRPr="00312693" w:rsidRDefault="00312693" w:rsidP="003126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развитие традиций творческой деятельности молодежи;</w:t>
      </w:r>
    </w:p>
    <w:p w:rsidR="00312693" w:rsidRPr="00312693" w:rsidRDefault="00312693" w:rsidP="003126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творческого проявления участников фестиваля;</w:t>
      </w:r>
    </w:p>
    <w:p w:rsidR="00312693" w:rsidRPr="00312693" w:rsidRDefault="00312693" w:rsidP="003126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ярких исполнительских коллективов, солистов и поддержка их в реализации творческого потенциала;</w:t>
      </w:r>
    </w:p>
    <w:p w:rsidR="00555F1C" w:rsidRDefault="00312693" w:rsidP="00555F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и развитие дружеских связей между детскими творческими коллективами;</w:t>
      </w:r>
    </w:p>
    <w:p w:rsidR="00312693" w:rsidRPr="00555F1C" w:rsidRDefault="00312693" w:rsidP="00555F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5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обмена опытом преподавателей и художественных руководителей коллективов, творческого общения с коллегами.</w:t>
      </w:r>
    </w:p>
    <w:p w:rsidR="00312693" w:rsidRPr="00312693" w:rsidRDefault="00312693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2693" w:rsidRPr="00555F1C" w:rsidRDefault="00312693" w:rsidP="00555F1C">
      <w:pPr>
        <w:pStyle w:val="a9"/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5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комитет Фестиваля</w:t>
      </w:r>
    </w:p>
    <w:p w:rsidR="00312693" w:rsidRPr="00555F1C" w:rsidRDefault="00555F1C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4.1.</w:t>
      </w:r>
      <w:r w:rsidR="00312693" w:rsidRPr="0055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поддержки и развития детского и юношеского творчества "Мир талантов"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Партнеры:</w:t>
      </w:r>
      <w:r w:rsidR="00312693" w:rsidRPr="00312693">
        <w:rPr>
          <w:rFonts w:ascii="Verdana" w:eastAsia="Times New Roman" w:hAnsi="Verdana" w:cs="Times New Roman"/>
          <w:color w:val="000000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«Мир туризма», ООО «Мир недвижимости»</w:t>
      </w:r>
    </w:p>
    <w:p w:rsidR="00555F1C" w:rsidRDefault="00555F1C" w:rsidP="00555F1C">
      <w:pPr>
        <w:pStyle w:val="style19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4.2. Оргкомитет Фестиваля:</w:t>
      </w:r>
    </w:p>
    <w:p w:rsidR="00555F1C" w:rsidRDefault="00555F1C" w:rsidP="00555F1C">
      <w:pPr>
        <w:pStyle w:val="style19"/>
        <w:numPr>
          <w:ilvl w:val="0"/>
          <w:numId w:val="27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Осуществляет общее руководство подготовкой и проведением Конкурса;</w:t>
      </w:r>
    </w:p>
    <w:p w:rsidR="00555F1C" w:rsidRDefault="00555F1C" w:rsidP="00555F1C">
      <w:pPr>
        <w:pStyle w:val="style19"/>
        <w:numPr>
          <w:ilvl w:val="0"/>
          <w:numId w:val="27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Разрабатывает программу проведения мероприятия и его символику;</w:t>
      </w:r>
    </w:p>
    <w:p w:rsidR="00555F1C" w:rsidRDefault="00555F1C" w:rsidP="00555F1C">
      <w:pPr>
        <w:pStyle w:val="style19"/>
        <w:numPr>
          <w:ilvl w:val="0"/>
          <w:numId w:val="27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Определяет состав жюри Конкур</w:t>
      </w:r>
      <w:proofErr w:type="gramStart"/>
      <w:r>
        <w:rPr>
          <w:sz w:val="24"/>
          <w:szCs w:val="24"/>
        </w:rPr>
        <w:t>с-</w:t>
      </w:r>
      <w:proofErr w:type="gramEnd"/>
      <w:r>
        <w:rPr>
          <w:sz w:val="24"/>
          <w:szCs w:val="24"/>
        </w:rPr>
        <w:t xml:space="preserve"> Фестиваля;</w:t>
      </w:r>
    </w:p>
    <w:p w:rsidR="00555F1C" w:rsidRDefault="00555F1C" w:rsidP="00555F1C">
      <w:pPr>
        <w:pStyle w:val="style19"/>
        <w:numPr>
          <w:ilvl w:val="0"/>
          <w:numId w:val="27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Организует работу по информационному освещению мероприятия, привлечению спонсоров;</w:t>
      </w:r>
    </w:p>
    <w:p w:rsidR="00555F1C" w:rsidRDefault="00555F1C" w:rsidP="00555F1C">
      <w:pPr>
        <w:pStyle w:val="style19"/>
        <w:numPr>
          <w:ilvl w:val="0"/>
          <w:numId w:val="27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Оргкомитет сообщает участникам все изменения по электронной почте указанной в заявке</w:t>
      </w:r>
    </w:p>
    <w:p w:rsidR="00312693" w:rsidRPr="00555F1C" w:rsidRDefault="00555F1C" w:rsidP="00AB54D1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312693" w:rsidRPr="0055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Фестиваля</w:t>
      </w:r>
    </w:p>
    <w:p w:rsidR="00312693" w:rsidRPr="00312693" w:rsidRDefault="00555F1C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конкурсе могут принять участие как профессиональные, так и начинающие коллективы и отдельные исполнители в возрасте от 5 лет.</w:t>
      </w:r>
    </w:p>
    <w:p w:rsidR="00312693" w:rsidRPr="00312693" w:rsidRDefault="00555F1C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.2.Участником является конкурсант, отправивший анкету-заявку в установленной форме (см.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Приложение) не позднее, чем за 20 дней до начала конкурса. Любой коллектив или отдельный исполнитель может заявить о своем участии в конкурсе в период формирования конкурсной смены.</w:t>
      </w:r>
    </w:p>
    <w:p w:rsidR="00312693" w:rsidRPr="00312693" w:rsidRDefault="00555F1C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.3.Каждый конкурсант может участвовать в нескольких номинациях.</w:t>
      </w:r>
    </w:p>
    <w:p w:rsidR="00312693" w:rsidRPr="00555F1C" w:rsidRDefault="00312693" w:rsidP="00555F1C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5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55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Номинации конкурса, требования к номерам и критерии оценок</w:t>
      </w:r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</w:t>
      </w:r>
      <w:r w:rsidR="00312693" w:rsidRPr="00312693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    </w:t>
      </w:r>
      <w:proofErr w:type="gramStart"/>
      <w:r w:rsidR="00312693"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ВОКАЛ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(эстрадный, академический,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джазовое пение,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народный (в то</w:t>
      </w:r>
      <w:r w:rsidR="00E2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числе фольклор и этнография)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Сольные и ансамблевые номера.</w:t>
      </w:r>
      <w:proofErr w:type="gramEnd"/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.1.1.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Возрастные категории номинации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2693" w:rsidRPr="00312693" w:rsidRDefault="00312693" w:rsidP="003126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возрастная категория: 5-8лет</w:t>
      </w:r>
    </w:p>
    <w:p w:rsidR="00312693" w:rsidRPr="00312693" w:rsidRDefault="00312693" w:rsidP="003126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возрастная категория: 9-12 лет</w:t>
      </w:r>
    </w:p>
    <w:p w:rsidR="00312693" w:rsidRPr="00312693" w:rsidRDefault="00312693" w:rsidP="003126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возрастная категория: 13-15 лет</w:t>
      </w:r>
    </w:p>
    <w:p w:rsidR="00312693" w:rsidRPr="00312693" w:rsidRDefault="00312693" w:rsidP="003126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возрастная категория: 16-19 лет</w:t>
      </w:r>
    </w:p>
    <w:p w:rsidR="00312693" w:rsidRPr="00312693" w:rsidRDefault="00312693" w:rsidP="003126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возрастная категория: 20-25 лет</w:t>
      </w:r>
    </w:p>
    <w:p w:rsidR="00312693" w:rsidRPr="00312693" w:rsidRDefault="00312693" w:rsidP="003126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312693" w:rsidRPr="00312693" w:rsidRDefault="00312693" w:rsidP="003126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312693" w:rsidRPr="00312693" w:rsidRDefault="00312693" w:rsidP="003126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Смешанная группа</w:t>
      </w:r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.1.2.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музыкальность, художественная трактовка музыкального произведения; чистота интонации и качество звучания; красота тембра и сила голоса; сценическая культура; сложность репертуара; соответствие репертуара исполнительским возможностям и возрастной категории исполнителя; исполнительское мастерство.</w:t>
      </w:r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.1.3.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номинации к номерам конкурсантов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2693" w:rsidRPr="00312693" w:rsidRDefault="00312693" w:rsidP="003126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исполняют 2 разнохарактерных произведения, общий хронометраж которых не должен превышать 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 минут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Фольклор – одно обрядовое действо или сцена общей продолжительностью до 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15 минут.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312693" w:rsidRPr="00312693" w:rsidRDefault="00312693" w:rsidP="003126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Носителями фонограмм являются 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диски, </w:t>
      </w:r>
      <w:proofErr w:type="spellStart"/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карты с высоким качеством звука.</w:t>
      </w:r>
    </w:p>
    <w:p w:rsidR="00312693" w:rsidRPr="00312693" w:rsidRDefault="00312693" w:rsidP="003126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Фонограммы должны быть установлены в той последовательности, которая отображена в заявке (1 номер, 2 номер).</w:t>
      </w:r>
    </w:p>
    <w:p w:rsidR="00312693" w:rsidRPr="00312693" w:rsidRDefault="00312693" w:rsidP="003126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конкурсных выступлений световое сопровождение (различные специальные световые эффекты) во внимание не принимаются.</w:t>
      </w:r>
    </w:p>
    <w:p w:rsidR="00312693" w:rsidRPr="00312693" w:rsidRDefault="00312693" w:rsidP="003126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вокальных коллективов разрешается использовать свои радио-микрофоны или головные гарнитуры.</w:t>
      </w:r>
    </w:p>
    <w:p w:rsidR="00312693" w:rsidRPr="00312693" w:rsidRDefault="00312693" w:rsidP="003126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выступление вокалистов под фонограмму «плюс».</w:t>
      </w:r>
    </w:p>
    <w:p w:rsidR="00312693" w:rsidRPr="00312693" w:rsidRDefault="00312693" w:rsidP="003126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 использование фонограмм, в </w:t>
      </w:r>
      <w:proofErr w:type="spellStart"/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бэк</w:t>
      </w:r>
      <w:proofErr w:type="spellEnd"/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-вокальных партиях которых дублируется основная партия солиста.</w:t>
      </w:r>
    </w:p>
    <w:p w:rsidR="00312693" w:rsidRPr="00312693" w:rsidRDefault="00312693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2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ХОРОВОЕ ПЕНИЕ 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(академическое, народное, эстрадное направление).</w:t>
      </w:r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.2.1.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Возрастные категории номинации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2693" w:rsidRPr="00312693" w:rsidRDefault="00312693" w:rsidP="003126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хор</w:t>
      </w:r>
    </w:p>
    <w:p w:rsidR="00312693" w:rsidRPr="00312693" w:rsidRDefault="00312693" w:rsidP="003126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Средний хор</w:t>
      </w:r>
    </w:p>
    <w:p w:rsidR="00312693" w:rsidRPr="00312693" w:rsidRDefault="00312693" w:rsidP="003126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хор</w:t>
      </w:r>
    </w:p>
    <w:p w:rsidR="00CD1FA4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.2.2.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оценки: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музыкальность, художественная трактовка музыкального произведения; чистота интонации и качество звучания; сложность репертуара; соответствие репертуара исполнительским возможностям и возрастной категории исполнителя.</w:t>
      </w:r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.2.3.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номинации к номерам конкурсантов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2693" w:rsidRPr="00312693" w:rsidRDefault="00312693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исполняют 3 произведения, одно из которых </w:t>
      </w:r>
      <w:proofErr w:type="spellStart"/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acapella</w:t>
      </w:r>
      <w:proofErr w:type="spellEnd"/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Общий хронометраж произведений не должен превышать 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 минут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2693" w:rsidRPr="00312693" w:rsidRDefault="00312693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312693" w:rsidRDefault="00421329" w:rsidP="00312693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ИНСТРУМЕНТАЛЬН</w:t>
      </w:r>
      <w:r w:rsidR="00CD1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 ИСКУССТВО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(разделяется по музыкальным инструментам). Принимаются номера соло, ансамбль (дуэт, трио, квартет и др.) и оркестр.</w:t>
      </w:r>
    </w:p>
    <w:p w:rsidR="00CD1FA4" w:rsidRPr="00CD1FA4" w:rsidRDefault="00CD1FA4" w:rsidP="00CD1FA4">
      <w:pPr>
        <w:pStyle w:val="a9"/>
        <w:numPr>
          <w:ilvl w:val="0"/>
          <w:numId w:val="30"/>
        </w:numPr>
        <w:spacing w:after="36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4">
        <w:rPr>
          <w:rFonts w:ascii="Times New Roman" w:hAnsi="Times New Roman" w:cs="Times New Roman"/>
          <w:sz w:val="24"/>
          <w:szCs w:val="24"/>
          <w:shd w:val="clear" w:color="auto" w:fill="FFFFFF"/>
        </w:rPr>
        <w:t>Фортепиано.</w:t>
      </w:r>
    </w:p>
    <w:p w:rsidR="00CD1FA4" w:rsidRPr="00CD1FA4" w:rsidRDefault="00CD1FA4" w:rsidP="00CD1FA4">
      <w:pPr>
        <w:pStyle w:val="a9"/>
        <w:numPr>
          <w:ilvl w:val="0"/>
          <w:numId w:val="30"/>
        </w:numPr>
        <w:spacing w:after="36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Духовые и ударные инструменты (труба, гобой, тромбон).</w:t>
      </w:r>
    </w:p>
    <w:p w:rsidR="00CD1FA4" w:rsidRPr="00CD1FA4" w:rsidRDefault="00CD1FA4" w:rsidP="00CD1FA4">
      <w:pPr>
        <w:pStyle w:val="a9"/>
        <w:numPr>
          <w:ilvl w:val="0"/>
          <w:numId w:val="30"/>
        </w:numPr>
        <w:spacing w:after="36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4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Народные инструменты (баян, аккордеон, гитара, струнно-щипковые, гусли).</w:t>
      </w:r>
    </w:p>
    <w:p w:rsidR="00CD1FA4" w:rsidRPr="00CD1FA4" w:rsidRDefault="00CD1FA4" w:rsidP="00CD1FA4">
      <w:pPr>
        <w:pStyle w:val="a9"/>
        <w:numPr>
          <w:ilvl w:val="0"/>
          <w:numId w:val="30"/>
        </w:numPr>
        <w:spacing w:after="36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1FA4">
        <w:rPr>
          <w:rFonts w:ascii="Times New Roman" w:hAnsi="Times New Roman" w:cs="Times New Roman"/>
          <w:sz w:val="24"/>
          <w:szCs w:val="24"/>
          <w:shd w:val="clear" w:color="auto" w:fill="FFFFFF"/>
        </w:rPr>
        <w:t>Струнно-смычковые</w:t>
      </w:r>
      <w:proofErr w:type="gramEnd"/>
      <w:r w:rsidRPr="00CD1F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(скрипка, альт, виолончель, контрабас).</w:t>
      </w:r>
    </w:p>
    <w:p w:rsidR="00CD1FA4" w:rsidRPr="00CD1FA4" w:rsidRDefault="00CD1FA4" w:rsidP="00CD1FA4">
      <w:pPr>
        <w:pStyle w:val="a9"/>
        <w:numPr>
          <w:ilvl w:val="0"/>
          <w:numId w:val="30"/>
        </w:numPr>
        <w:spacing w:after="36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Эстрадные инструменты (электрогитара, электрогитара бас, клавишные, </w:t>
      </w:r>
      <w:proofErr w:type="spellStart"/>
      <w:r w:rsidRPr="00CD1FA4">
        <w:rPr>
          <w:rFonts w:ascii="Times New Roman" w:hAnsi="Times New Roman" w:cs="Times New Roman"/>
          <w:sz w:val="24"/>
          <w:szCs w:val="24"/>
          <w:shd w:val="clear" w:color="auto" w:fill="FFFFFF"/>
        </w:rPr>
        <w:t>перкусье</w:t>
      </w:r>
      <w:proofErr w:type="spellEnd"/>
      <w:r w:rsidRPr="00CD1FA4">
        <w:rPr>
          <w:rFonts w:ascii="Times New Roman" w:hAnsi="Times New Roman" w:cs="Times New Roman"/>
          <w:sz w:val="24"/>
          <w:szCs w:val="24"/>
          <w:shd w:val="clear" w:color="auto" w:fill="FFFFFF"/>
        </w:rPr>
        <w:t>, ударная установка).</w:t>
      </w:r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.3.1.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14"/>
          <w:lang w:eastAsia="ru-RU"/>
        </w:rPr>
        <w:t>      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Возрастные категории номинации:</w:t>
      </w:r>
    </w:p>
    <w:p w:rsidR="00312693" w:rsidRPr="00312693" w:rsidRDefault="00312693" w:rsidP="003126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возрастная категория: 5-8лет</w:t>
      </w:r>
    </w:p>
    <w:p w:rsidR="00312693" w:rsidRPr="00312693" w:rsidRDefault="00312693" w:rsidP="003126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возрастная категория: 9-12 лет</w:t>
      </w:r>
    </w:p>
    <w:p w:rsidR="00312693" w:rsidRPr="00312693" w:rsidRDefault="00312693" w:rsidP="003126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возрастная категория: 13-15 лет</w:t>
      </w:r>
    </w:p>
    <w:p w:rsidR="00312693" w:rsidRPr="00312693" w:rsidRDefault="00312693" w:rsidP="003126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возрастная категория: 16-19 лет</w:t>
      </w:r>
    </w:p>
    <w:p w:rsidR="00312693" w:rsidRPr="00312693" w:rsidRDefault="00312693" w:rsidP="003126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возрастная категория: 20-25 лет</w:t>
      </w:r>
    </w:p>
    <w:p w:rsidR="00312693" w:rsidRPr="00312693" w:rsidRDefault="00312693" w:rsidP="003126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312693" w:rsidRPr="00312693" w:rsidRDefault="00312693" w:rsidP="003126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312693" w:rsidRPr="00312693" w:rsidRDefault="00312693" w:rsidP="003126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Смешанная группа</w:t>
      </w:r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.3.2.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оценки: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степень владения инструментом; сложность репертуара и аранжировка; чистота интонации и музыкальный строй; технические возможности ансамблевого исполнения; музыкальность, артистичность, художественная трактовка музыкального произведения; творческая индивидуальность (для солистов).</w:t>
      </w:r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.3.3.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14"/>
          <w:lang w:eastAsia="ru-RU"/>
        </w:rPr>
        <w:t>      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номинации к номерам конкурсантов.</w:t>
      </w:r>
    </w:p>
    <w:p w:rsidR="00312693" w:rsidRPr="00312693" w:rsidRDefault="00312693" w:rsidP="003126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Участники исполняют 2 произведения, общий хронометраж которых не должен превышать 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 минут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2693" w:rsidRPr="00312693" w:rsidRDefault="00312693" w:rsidP="003126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312693" w:rsidRPr="00312693" w:rsidRDefault="00312693" w:rsidP="003126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ПРЕДОСТАВЛЯЮТСЯ!</w:t>
      </w:r>
    </w:p>
    <w:p w:rsidR="00312693" w:rsidRPr="00312693" w:rsidRDefault="00312693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2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ВОКАЛЬНО-ИНСТРУМЕНТАЛЬНЫЕ АНСАМБЛИ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(эстрадный, джаз)</w:t>
      </w:r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.4.1.Возрастные категории номинации:</w:t>
      </w:r>
    </w:p>
    <w:p w:rsidR="00312693" w:rsidRPr="00312693" w:rsidRDefault="00312693" w:rsidP="003126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     возрастная категория: 9-14 лет</w:t>
      </w:r>
    </w:p>
    <w:p w:rsidR="00312693" w:rsidRPr="00312693" w:rsidRDefault="00312693" w:rsidP="003126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    возрастная категория: 15-20 лет</w:t>
      </w:r>
    </w:p>
    <w:p w:rsidR="00312693" w:rsidRPr="00312693" w:rsidRDefault="00312693" w:rsidP="003126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     возрастная категория: 21-35 лет</w:t>
      </w:r>
    </w:p>
    <w:p w:rsidR="00312693" w:rsidRPr="00312693" w:rsidRDefault="00312693" w:rsidP="003126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    возрастная категория: Профессионал (возраст не ограничен!)</w:t>
      </w:r>
    </w:p>
    <w:p w:rsidR="00312693" w:rsidRPr="00312693" w:rsidRDefault="00312693" w:rsidP="003126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Смешанная      группа</w:t>
      </w:r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.4.2.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оценки:</w:t>
      </w:r>
    </w:p>
    <w:p w:rsidR="00312693" w:rsidRPr="00312693" w:rsidRDefault="00D067DB" w:rsidP="003126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вокальное 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</w:p>
    <w:p w:rsidR="00312693" w:rsidRPr="00312693" w:rsidRDefault="00E2643B" w:rsidP="003126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 инструментом</w:t>
      </w:r>
    </w:p>
    <w:p w:rsidR="00312693" w:rsidRPr="00312693" w:rsidRDefault="00E2643B" w:rsidP="003126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сложность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репертуара и аранжировка</w:t>
      </w:r>
    </w:p>
    <w:p w:rsidR="00312693" w:rsidRPr="00312693" w:rsidRDefault="00E2643B" w:rsidP="003126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чистота 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интонации и музыкальный строй</w:t>
      </w:r>
    </w:p>
    <w:p w:rsidR="00312693" w:rsidRPr="00312693" w:rsidRDefault="00E2643B" w:rsidP="003126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ансамблевого исполнения</w:t>
      </w:r>
    </w:p>
    <w:p w:rsidR="001803E2" w:rsidRDefault="00E2643B" w:rsidP="001803E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музыкальность,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артистичность, художественная трактовка музыкального произведения</w:t>
      </w:r>
      <w:r w:rsidR="001803E2">
        <w:rPr>
          <w:rFonts w:ascii="Verdana" w:eastAsia="Times New Roman" w:hAnsi="Verdana" w:cs="Times New Roman"/>
          <w:color w:val="000000"/>
          <w:lang w:eastAsia="ru-RU"/>
        </w:rPr>
        <w:t xml:space="preserve">                                                                                         </w:t>
      </w:r>
      <w:r w:rsidR="00421329" w:rsidRPr="001803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="00312693" w:rsidRPr="001803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.4.3.Требования номинации к номерам конкурсантов.</w:t>
      </w:r>
    </w:p>
    <w:p w:rsidR="00312693" w:rsidRPr="001803E2" w:rsidRDefault="00312693" w:rsidP="001803E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8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исполняют 2 произведения, общий хронометраж которых не должен превышать </w:t>
      </w:r>
      <w:r w:rsidRPr="001803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 минут</w:t>
      </w:r>
      <w:r w:rsidRPr="00180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2693" w:rsidRPr="00312693" w:rsidRDefault="00312693" w:rsidP="003126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312693" w:rsidRPr="00312693" w:rsidRDefault="00312693" w:rsidP="003126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 для репетиций предоставляется по определенному организатором, согласованному с конкурсантами графику, соблюдение которого обязательно для каждого коллектива – участника конкурса.</w:t>
      </w:r>
    </w:p>
    <w:p w:rsidR="00312693" w:rsidRPr="00312693" w:rsidRDefault="00312693" w:rsidP="003126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ПРЕДОСТАВЛЯЮТСЯ!</w:t>
      </w:r>
    </w:p>
    <w:p w:rsidR="00312693" w:rsidRPr="00312693" w:rsidRDefault="00312693" w:rsidP="003126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музыкантов и солистов в нескольких коллективах допускается по согласованию с оргкомитетом конкурса.</w:t>
      </w:r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312693"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ХОРЕОГРАФИЯ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(детский, народный, </w:t>
      </w:r>
      <w:r w:rsidR="00E2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фольклорный,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стилизованный, классический, эстрадный танец, модерн, театр танца, шоу, современный спортивный танец).</w:t>
      </w:r>
      <w:proofErr w:type="gramEnd"/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номера</w:t>
      </w:r>
      <w:r w:rsidR="00D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соло, так и ансамбль (дуэт, трио, квартет и др.).</w:t>
      </w:r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.5.1.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14"/>
          <w:lang w:eastAsia="ru-RU"/>
        </w:rPr>
        <w:t>      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Возрастные категории номинации:</w:t>
      </w:r>
    </w:p>
    <w:p w:rsidR="00312693" w:rsidRPr="00312693" w:rsidRDefault="00312693" w:rsidP="003126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возрастная категория: 5-9лет</w:t>
      </w:r>
    </w:p>
    <w:p w:rsidR="00312693" w:rsidRPr="00312693" w:rsidRDefault="00312693" w:rsidP="003126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возрастная категория: 10-12 лет</w:t>
      </w:r>
    </w:p>
    <w:p w:rsidR="00312693" w:rsidRPr="00312693" w:rsidRDefault="00312693" w:rsidP="003126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возрастная категория: 13-15 лет</w:t>
      </w:r>
    </w:p>
    <w:p w:rsidR="00312693" w:rsidRPr="00312693" w:rsidRDefault="00312693" w:rsidP="003126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возрастная категория: 16-25 лет</w:t>
      </w:r>
    </w:p>
    <w:p w:rsidR="00312693" w:rsidRPr="00312693" w:rsidRDefault="00312693" w:rsidP="003126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312693" w:rsidRPr="00312693" w:rsidRDefault="00312693" w:rsidP="003126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312693" w:rsidRPr="00312693" w:rsidRDefault="00312693" w:rsidP="003126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Смешанная группа</w:t>
      </w:r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.5.2.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gramStart"/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оценки:</w:t>
      </w:r>
      <w:r w:rsidR="00E264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D06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исполнительское мастерство-техника исполнения движений; композиционное построение номера; соответствие репертуара возрастным особенностям исполнителей; сценичность (пластика, костюм, реквизит, культура исполнения); артистизм, раскрытие художественного образа.</w:t>
      </w:r>
      <w:proofErr w:type="gramEnd"/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.5.3.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номинации к номерам конкурсантов.</w:t>
      </w:r>
      <w:r w:rsidR="007A6DD5">
        <w:rPr>
          <w:rFonts w:ascii="Verdana" w:eastAsia="Times New Roman" w:hAnsi="Verdana" w:cs="Times New Roman"/>
          <w:color w:val="000000"/>
          <w:lang w:eastAsia="ru-RU"/>
        </w:rPr>
        <w:t xml:space="preserve">                                                    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предоставляют 2 танца, общий хронометраж которых не должен превышать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 минут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Театр танца – один фрагмент до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 минут.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 – одно обрядовое действо или сцена общей продолжительностью до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15 минут.</w:t>
      </w:r>
    </w:p>
    <w:p w:rsidR="00312693" w:rsidRPr="00312693" w:rsidRDefault="00312693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526F" w:rsidRPr="009A526F" w:rsidRDefault="00421329" w:rsidP="009A526F">
      <w:pPr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C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ОРИГИНАЛЬНЫЙ ЖАНР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A526F" w:rsidRPr="009A526F">
        <w:rPr>
          <w:iCs/>
          <w:sz w:val="24"/>
          <w:szCs w:val="24"/>
        </w:rPr>
        <w:t>(</w:t>
      </w:r>
      <w:r w:rsidR="009A526F" w:rsidRPr="009A526F">
        <w:rPr>
          <w:rFonts w:ascii="Times New Roman CYR" w:hAnsi="Times New Roman CYR" w:cs="Times New Roman CYR"/>
          <w:iCs/>
          <w:sz w:val="24"/>
          <w:szCs w:val="24"/>
        </w:rPr>
        <w:t>п</w:t>
      </w:r>
      <w:r w:rsidR="009A526F">
        <w:rPr>
          <w:rFonts w:ascii="Times New Roman CYR" w:hAnsi="Times New Roman CYR" w:cs="Times New Roman CYR"/>
          <w:iCs/>
          <w:sz w:val="24"/>
          <w:szCs w:val="24"/>
        </w:rPr>
        <w:t xml:space="preserve">антомима и пластика, пародийный </w:t>
      </w:r>
      <w:r w:rsidR="009A526F" w:rsidRPr="009A526F">
        <w:rPr>
          <w:rFonts w:ascii="Times New Roman CYR" w:hAnsi="Times New Roman CYR" w:cs="Times New Roman CYR"/>
          <w:iCs/>
          <w:sz w:val="24"/>
          <w:szCs w:val="24"/>
        </w:rPr>
        <w:t xml:space="preserve">жанр, </w:t>
      </w:r>
      <w:r w:rsidR="009A526F">
        <w:rPr>
          <w:rFonts w:ascii="Times New Roman CYR" w:hAnsi="Times New Roman CYR" w:cs="Times New Roman CYR"/>
          <w:iCs/>
          <w:sz w:val="24"/>
          <w:szCs w:val="24"/>
        </w:rPr>
        <w:t xml:space="preserve">мода, </w:t>
      </w:r>
      <w:r w:rsidR="009A526F" w:rsidRPr="009A526F">
        <w:rPr>
          <w:rFonts w:ascii="Times New Roman CYR" w:hAnsi="Times New Roman CYR" w:cs="Times New Roman CYR"/>
          <w:iCs/>
          <w:sz w:val="24"/>
          <w:szCs w:val="24"/>
        </w:rPr>
        <w:t>буффонада и цирк, оригинальный жанр, иллюзион, синтез-номер и др.);</w:t>
      </w:r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C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Возрастные категории номинации:</w:t>
      </w:r>
    </w:p>
    <w:p w:rsidR="00312693" w:rsidRPr="00312693" w:rsidRDefault="00312693" w:rsidP="003126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возрастная категория: 5-9лет</w:t>
      </w:r>
    </w:p>
    <w:p w:rsidR="00312693" w:rsidRPr="00312693" w:rsidRDefault="00312693" w:rsidP="003126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возрастная категория: 10-12 лет</w:t>
      </w:r>
    </w:p>
    <w:p w:rsidR="00312693" w:rsidRPr="00312693" w:rsidRDefault="00312693" w:rsidP="003126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возрастная категория: 13-15 лет</w:t>
      </w:r>
    </w:p>
    <w:p w:rsidR="00312693" w:rsidRPr="00312693" w:rsidRDefault="00312693" w:rsidP="003126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возрастная категория: 16-25 лет</w:t>
      </w:r>
    </w:p>
    <w:p w:rsidR="00312693" w:rsidRPr="00312693" w:rsidRDefault="00312693" w:rsidP="003126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312693" w:rsidRPr="00312693" w:rsidRDefault="00312693" w:rsidP="003126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312693" w:rsidRPr="00312693" w:rsidRDefault="00312693" w:rsidP="003126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Смешанная группа</w:t>
      </w:r>
    </w:p>
    <w:p w:rsidR="00695F7F" w:rsidRDefault="00421329" w:rsidP="00695F7F">
      <w:pPr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C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gramStart"/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оценки: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подготовки и исполнительское мастерство; технические возможности коллектива; артистизм; сценичность (пластика, костюм, культура исполнения); сложность исполняемой программы; художественное оформление программы.</w:t>
      </w:r>
      <w:r w:rsidR="0069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="007C24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.6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.3.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номинации к номерам конкурсантов.</w:t>
      </w:r>
      <w:r w:rsidR="007A6DD5">
        <w:rPr>
          <w:rFonts w:ascii="Verdana" w:eastAsia="Times New Roman" w:hAnsi="Verdana" w:cs="Times New Roman"/>
          <w:color w:val="000000"/>
          <w:lang w:eastAsia="ru-RU"/>
        </w:rPr>
        <w:t xml:space="preserve">                                                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</w:t>
      </w:r>
      <w:r w:rsidR="007C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предоставляют 2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номера, общий хронометраж которых не должен превышать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15 минут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Допускаются все виды, кроме тех, которые связаны с воздухом и огнем.</w:t>
      </w:r>
    </w:p>
    <w:p w:rsidR="00312693" w:rsidRPr="00312693" w:rsidRDefault="00312693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312693" w:rsidRPr="00370A83" w:rsidRDefault="00421329" w:rsidP="00312693">
      <w:pPr>
        <w:spacing w:after="36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C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2693"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</w:t>
      </w:r>
      <w:r w:rsidR="009A5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9A526F">
        <w:rPr>
          <w:rFonts w:ascii="Times New Roman CYR" w:hAnsi="Times New Roman CYR" w:cs="Times New Roman CYR"/>
          <w:i/>
          <w:iCs/>
        </w:rPr>
        <w:t xml:space="preserve">театр эстрадных миниатюр, театр малых форм, эстрадный монолог, </w:t>
      </w:r>
      <w:proofErr w:type="gramStart"/>
      <w:r w:rsidR="009A526F">
        <w:rPr>
          <w:rFonts w:ascii="Times New Roman CYR" w:hAnsi="Times New Roman CYR" w:cs="Times New Roman CYR"/>
          <w:i/>
          <w:iCs/>
        </w:rPr>
        <w:t>художественное</w:t>
      </w:r>
      <w:proofErr w:type="gramEnd"/>
      <w:r w:rsidR="009A526F">
        <w:rPr>
          <w:rFonts w:ascii="Times New Roman CYR" w:hAnsi="Times New Roman CYR" w:cs="Times New Roman CYR"/>
          <w:i/>
          <w:iCs/>
        </w:rPr>
        <w:t xml:space="preserve"> слов)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70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C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Возрастные категории номинации:</w:t>
      </w:r>
    </w:p>
    <w:p w:rsidR="00312693" w:rsidRPr="00312693" w:rsidRDefault="00312693" w:rsidP="003126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состав</w:t>
      </w:r>
    </w:p>
    <w:p w:rsidR="00312693" w:rsidRPr="00312693" w:rsidRDefault="00312693" w:rsidP="003126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состав</w:t>
      </w:r>
    </w:p>
    <w:p w:rsidR="00312693" w:rsidRPr="00312693" w:rsidRDefault="00312693" w:rsidP="003126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состав</w:t>
      </w:r>
    </w:p>
    <w:p w:rsidR="00312693" w:rsidRPr="00312693" w:rsidRDefault="00421329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C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оценки: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и выразительность раскрытия темы произведения; раскрытие и яркость художественных образов; сценичность (пластика, наличие костюмов и соответствие их спектаклю, культура исполнения); художественное оформление спектакля, реквизит; дикция актеров, эмоциональность исполнителей; соответствие репертуара возрастным особенностям исполнителей.</w:t>
      </w:r>
      <w:r w:rsidR="001803E2">
        <w:rPr>
          <w:rFonts w:ascii="Verdana" w:eastAsia="Times New Roman" w:hAnsi="Verdana" w:cs="Times New Roman"/>
          <w:color w:val="00000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C2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312693"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номинации к номерам конкурсантов.</w:t>
      </w:r>
    </w:p>
    <w:p w:rsidR="00312693" w:rsidRPr="00312693" w:rsidRDefault="00312693" w:rsidP="003126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 Участники предоставляют 1 произведение продолжительностью не более 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30 минут (строго!)</w:t>
      </w:r>
    </w:p>
    <w:p w:rsidR="00312693" w:rsidRPr="00312693" w:rsidRDefault="00312693" w:rsidP="003126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ВНИМАНИЕ! При превышении указанного участниками времени организаторы имеют право остановить выступление.</w:t>
      </w:r>
    </w:p>
    <w:p w:rsidR="00312693" w:rsidRPr="00312693" w:rsidRDefault="00312693" w:rsidP="003126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общих номинаций награждению также подлежат:</w:t>
      </w:r>
    </w:p>
    <w:p w:rsidR="00312693" w:rsidRPr="00312693" w:rsidRDefault="00312693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лучшая мужская роль; лучшая женская роль; за лучшую режиссерскую работу;</w:t>
      </w:r>
      <w:r w:rsidR="00D067DB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лучший сценарий; за лучший спектакль и театральную постановку; за актерское мастерство; за лучшую сценографию</w:t>
      </w:r>
      <w:r w:rsidR="00D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D067DB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лучший актерский ансамбль (за слаженную и гармоничную работу в спектакле).</w:t>
      </w:r>
    </w:p>
    <w:p w:rsidR="00312693" w:rsidRPr="00370A83" w:rsidRDefault="00312693" w:rsidP="009A526F">
      <w:pPr>
        <w:pStyle w:val="a9"/>
        <w:numPr>
          <w:ilvl w:val="1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370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 конкурса</w:t>
      </w:r>
    </w:p>
    <w:p w:rsidR="00695F7F" w:rsidRPr="004564D0" w:rsidRDefault="009A526F" w:rsidP="00695F7F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12693" w:rsidRPr="0045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.1.Участников оценивают высококвалифицированное жюри, хорошо знающие теорию, методику и практику работы с любительскими и профессиональными коллективами и исполнителями.</w:t>
      </w:r>
    </w:p>
    <w:p w:rsidR="00695F7F" w:rsidRPr="004564D0" w:rsidRDefault="00695F7F" w:rsidP="00695F7F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</w:t>
      </w:r>
      <w:r w:rsidRPr="004564D0">
        <w:rPr>
          <w:rFonts w:ascii="Times New Roman" w:hAnsi="Times New Roman" w:cs="Times New Roman"/>
          <w:color w:val="000000"/>
          <w:sz w:val="24"/>
          <w:szCs w:val="24"/>
        </w:rPr>
        <w:t>Жюри Фестиваля формируется и утверждается Оргкомитетом. Утверждённый состав жюри обжалованию не подлежит.</w:t>
      </w:r>
    </w:p>
    <w:p w:rsidR="00312693" w:rsidRPr="004564D0" w:rsidRDefault="009A526F" w:rsidP="00312693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12693" w:rsidRPr="0045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.3.Состав Жюри формируется на месте проведения фестиваля-конкурса.</w:t>
      </w:r>
    </w:p>
    <w:p w:rsidR="00312693" w:rsidRPr="004564D0" w:rsidRDefault="009A526F" w:rsidP="00312693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12693" w:rsidRPr="0045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.4.В жюри не могут быть включены представители делегаций и руководители коллективов от регионов, если они представляют коллективы на фестивале, независимо от профессионального положения, звания и наград.</w:t>
      </w:r>
    </w:p>
    <w:p w:rsidR="00312693" w:rsidRPr="004564D0" w:rsidRDefault="009A526F" w:rsidP="00312693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</w:t>
      </w:r>
      <w:r w:rsidR="00312693" w:rsidRPr="0045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.5.Голосование является тайным и его итоги не вывешиваются для всеобщего обозрения.</w:t>
      </w:r>
    </w:p>
    <w:p w:rsidR="00695F7F" w:rsidRPr="004564D0" w:rsidRDefault="00312693" w:rsidP="00695F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564D0" w:rsidRPr="004564D0">
        <w:rPr>
          <w:rFonts w:ascii="Times New Roman" w:hAnsi="Times New Roman" w:cs="Times New Roman"/>
          <w:color w:val="000000"/>
          <w:sz w:val="24"/>
          <w:szCs w:val="24"/>
        </w:rPr>
        <w:t>8.6</w:t>
      </w:r>
      <w:r w:rsidR="00695F7F" w:rsidRPr="004564D0">
        <w:rPr>
          <w:rFonts w:ascii="Times New Roman" w:hAnsi="Times New Roman" w:cs="Times New Roman"/>
          <w:color w:val="000000"/>
          <w:sz w:val="24"/>
          <w:szCs w:val="24"/>
        </w:rPr>
        <w:t>. Обязанности жюри:</w:t>
      </w:r>
    </w:p>
    <w:p w:rsidR="00695F7F" w:rsidRPr="004564D0" w:rsidRDefault="00695F7F" w:rsidP="004564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564D0">
        <w:rPr>
          <w:rFonts w:ascii="Times New Roman" w:hAnsi="Times New Roman" w:cs="Times New Roman"/>
          <w:color w:val="000000"/>
          <w:sz w:val="24"/>
          <w:szCs w:val="24"/>
        </w:rPr>
        <w:t xml:space="preserve">-оценивает </w:t>
      </w:r>
      <w:r w:rsidRPr="004564D0">
        <w:rPr>
          <w:rFonts w:ascii="Times New Roman" w:hAnsi="Times New Roman" w:cs="Times New Roman"/>
          <w:sz w:val="24"/>
          <w:szCs w:val="24"/>
        </w:rPr>
        <w:t>выступления участников в конкурсных номинациях;</w:t>
      </w:r>
    </w:p>
    <w:p w:rsidR="00695F7F" w:rsidRPr="004564D0" w:rsidRDefault="00695F7F" w:rsidP="00456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64D0">
        <w:rPr>
          <w:rFonts w:ascii="Times New Roman" w:hAnsi="Times New Roman" w:cs="Times New Roman"/>
          <w:sz w:val="24"/>
          <w:szCs w:val="24"/>
        </w:rPr>
        <w:t>- определяет победителей и призеров в фестивальных направлениях;</w:t>
      </w:r>
    </w:p>
    <w:p w:rsidR="004564D0" w:rsidRPr="004564D0" w:rsidRDefault="00695F7F" w:rsidP="00456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64D0">
        <w:rPr>
          <w:rFonts w:ascii="Times New Roman" w:hAnsi="Times New Roman" w:cs="Times New Roman"/>
          <w:sz w:val="24"/>
          <w:szCs w:val="24"/>
        </w:rPr>
        <w:t>- принимает решение о награждении участников Фестиваля.</w:t>
      </w:r>
    </w:p>
    <w:p w:rsidR="00695F7F" w:rsidRPr="004564D0" w:rsidRDefault="004564D0" w:rsidP="00456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64D0">
        <w:rPr>
          <w:rFonts w:ascii="Times New Roman" w:hAnsi="Times New Roman" w:cs="Times New Roman"/>
          <w:sz w:val="24"/>
          <w:szCs w:val="24"/>
        </w:rPr>
        <w:t>8.7.</w:t>
      </w:r>
      <w:r w:rsidR="00695F7F" w:rsidRPr="004564D0">
        <w:rPr>
          <w:rFonts w:ascii="Times New Roman" w:hAnsi="Times New Roman" w:cs="Times New Roman"/>
          <w:sz w:val="24"/>
          <w:szCs w:val="24"/>
        </w:rPr>
        <w:t xml:space="preserve"> Права жюри:</w:t>
      </w:r>
    </w:p>
    <w:p w:rsidR="00695F7F" w:rsidRPr="004564D0" w:rsidRDefault="00695F7F" w:rsidP="00456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64D0">
        <w:rPr>
          <w:rFonts w:ascii="Times New Roman" w:hAnsi="Times New Roman" w:cs="Times New Roman"/>
          <w:sz w:val="24"/>
          <w:szCs w:val="24"/>
        </w:rPr>
        <w:t>- давать рекомендации участникам Фестиваля;</w:t>
      </w:r>
    </w:p>
    <w:p w:rsidR="00695F7F" w:rsidRPr="004564D0" w:rsidRDefault="00695F7F" w:rsidP="00456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64D0">
        <w:rPr>
          <w:rFonts w:ascii="Times New Roman" w:hAnsi="Times New Roman" w:cs="Times New Roman"/>
          <w:sz w:val="24"/>
          <w:szCs w:val="24"/>
        </w:rPr>
        <w:t>- выделять отдельных исполнителей или авторов номеров (программ) и награждать их специальными призами по своему усмотрению, согласовав с Оргкомитетом;</w:t>
      </w:r>
    </w:p>
    <w:p w:rsidR="00695F7F" w:rsidRPr="004564D0" w:rsidRDefault="00695F7F" w:rsidP="00456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64D0">
        <w:rPr>
          <w:rFonts w:ascii="Times New Roman" w:hAnsi="Times New Roman" w:cs="Times New Roman"/>
          <w:sz w:val="24"/>
          <w:szCs w:val="24"/>
        </w:rPr>
        <w:t>- по согласованию с Оргкомитетом  принимать решение об отмене конкурса 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номинации.</w:t>
      </w:r>
    </w:p>
    <w:p w:rsidR="00695F7F" w:rsidRPr="004564D0" w:rsidRDefault="004564D0" w:rsidP="00456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64D0">
        <w:rPr>
          <w:rFonts w:ascii="Times New Roman" w:hAnsi="Times New Roman" w:cs="Times New Roman"/>
          <w:sz w:val="24"/>
          <w:szCs w:val="24"/>
        </w:rPr>
        <w:t>8.8.</w:t>
      </w:r>
      <w:r w:rsidR="00695F7F" w:rsidRPr="004564D0">
        <w:rPr>
          <w:rFonts w:ascii="Times New Roman" w:hAnsi="Times New Roman" w:cs="Times New Roman"/>
          <w:sz w:val="24"/>
          <w:szCs w:val="24"/>
        </w:rPr>
        <w:t xml:space="preserve"> Голосование членов жюри происходит по окончании выступления всех конкурсантов.</w:t>
      </w:r>
    </w:p>
    <w:p w:rsidR="00695F7F" w:rsidRPr="004564D0" w:rsidRDefault="004564D0" w:rsidP="004564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564D0">
        <w:rPr>
          <w:rFonts w:ascii="Times New Roman" w:hAnsi="Times New Roman" w:cs="Times New Roman"/>
          <w:sz w:val="24"/>
          <w:szCs w:val="24"/>
        </w:rPr>
        <w:t>8.9.</w:t>
      </w:r>
      <w:r w:rsidR="00695F7F" w:rsidRPr="004564D0">
        <w:rPr>
          <w:rFonts w:ascii="Times New Roman" w:hAnsi="Times New Roman" w:cs="Times New Roman"/>
          <w:sz w:val="24"/>
          <w:szCs w:val="24"/>
        </w:rPr>
        <w:t xml:space="preserve"> Решение жюри обжалованию не подлежит.</w:t>
      </w:r>
    </w:p>
    <w:p w:rsidR="00312693" w:rsidRPr="00312693" w:rsidRDefault="004564D0" w:rsidP="004564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="00312693"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конкурса и награждение победителей</w:t>
      </w:r>
    </w:p>
    <w:p w:rsidR="00312693" w:rsidRPr="00312693" w:rsidRDefault="004564D0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Фестиваля-конкурса все участники, награждаются памятными дипломами.</w:t>
      </w:r>
    </w:p>
    <w:p w:rsidR="004564D0" w:rsidRPr="004564D0" w:rsidRDefault="004564D0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. 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Коллективам и отдельным исполнителям, принявшим участие в конкурсных просмотрах, могут быть присвоены следующие звания: лауреат (трех степеней); дипломант (трех степеней), участник фестиваля-конкурса.</w:t>
      </w:r>
    </w:p>
    <w:p w:rsidR="00312693" w:rsidRPr="00312693" w:rsidRDefault="004564D0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имеет право не присуждать звание призовые места в номинациях, если таковые не будут выявлены.</w:t>
      </w:r>
    </w:p>
    <w:p w:rsidR="00312693" w:rsidRPr="00312693" w:rsidRDefault="004564D0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результатах выступления оглашается ТОЛЬКО НА ГАЛА-КОНЦЕРТЕ.</w:t>
      </w:r>
    </w:p>
    <w:p w:rsidR="00312693" w:rsidRPr="00312693" w:rsidRDefault="004564D0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Церемония вручения дипломов и призов проводится только на Гала-концерте.</w:t>
      </w:r>
    </w:p>
    <w:p w:rsidR="00312693" w:rsidRPr="00312693" w:rsidRDefault="004564D0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Гала-концерта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организаторы конкурса.</w:t>
      </w:r>
    </w:p>
    <w:p w:rsidR="00312693" w:rsidRPr="00312693" w:rsidRDefault="004564D0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Гала-концерт приглашаются ВСЕ участники независимо от занятого места.</w:t>
      </w:r>
    </w:p>
    <w:p w:rsidR="00312693" w:rsidRPr="00312693" w:rsidRDefault="004564D0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имеет право по своему усмотрению отмечать концертмейстеров и руководителей коллективов специальными дипломами, призами и подарками.</w:t>
      </w:r>
    </w:p>
    <w:p w:rsidR="00312693" w:rsidRPr="00312693" w:rsidRDefault="004564D0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9.9.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протоколы направляются в Оргкомитет конкурса-фестиваля.</w:t>
      </w:r>
    </w:p>
    <w:p w:rsidR="00312693" w:rsidRPr="00312693" w:rsidRDefault="004564D0" w:rsidP="004564D0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9.10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коллективов могут ознакомиться с итоговым протоколом в Оргкомитете по письменному запросу на электронную почту </w:t>
      </w:r>
      <w:hyperlink r:id="rId10" w:tgtFrame="_blank" w:history="1">
        <w:r w:rsidR="00312693" w:rsidRPr="00312693">
          <w:rPr>
            <w:rFonts w:ascii="Times New Roman" w:eastAsia="Times New Roman" w:hAnsi="Times New Roman" w:cs="Times New Roman"/>
            <w:color w:val="336600"/>
            <w:sz w:val="24"/>
            <w:szCs w:val="24"/>
            <w:lang w:eastAsia="ru-RU"/>
          </w:rPr>
          <w:t>71281111@mail.ru</w:t>
        </w:r>
      </w:hyperlink>
    </w:p>
    <w:p w:rsidR="00312693" w:rsidRPr="00312693" w:rsidRDefault="00312693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Оценочные листы и комментарии членов жюри являются конфиденциальной информацией, не демонстрируются и не выдаются!</w:t>
      </w:r>
    </w:p>
    <w:p w:rsidR="00312693" w:rsidRPr="00312693" w:rsidRDefault="00312693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456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жюри окончательны, пересмотру и обжалованию не подлежат!</w:t>
      </w:r>
    </w:p>
    <w:p w:rsidR="00312693" w:rsidRPr="00312693" w:rsidRDefault="004564D0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proofErr w:type="gramStart"/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:rsidR="00312693" w:rsidRPr="00312693" w:rsidRDefault="004564D0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9.13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принимает претензии по организации конкурса-фестиваля ТОЛЬКО В ПИСЬМЕННОМ ВИДЕ!</w:t>
      </w:r>
    </w:p>
    <w:p w:rsidR="004564D0" w:rsidRDefault="00312693" w:rsidP="00475AB8">
      <w:pPr>
        <w:pStyle w:val="style19"/>
        <w:spacing w:before="0" w:beforeAutospacing="0" w:after="0" w:afterAutospacing="0"/>
        <w:ind w:left="1440"/>
        <w:rPr>
          <w:b/>
          <w:sz w:val="24"/>
          <w:szCs w:val="24"/>
        </w:rPr>
      </w:pPr>
      <w:r w:rsidRPr="00312693">
        <w:rPr>
          <w:rFonts w:ascii="Verdana" w:hAnsi="Verdana"/>
        </w:rPr>
        <w:t> </w:t>
      </w:r>
      <w:r w:rsidR="00475AB8">
        <w:rPr>
          <w:rFonts w:ascii="Verdana" w:hAnsi="Verdana"/>
          <w:sz w:val="24"/>
          <w:szCs w:val="24"/>
        </w:rPr>
        <w:t xml:space="preserve">10. </w:t>
      </w:r>
      <w:r w:rsidR="004564D0">
        <w:rPr>
          <w:b/>
          <w:sz w:val="24"/>
          <w:szCs w:val="24"/>
        </w:rPr>
        <w:t>УСЛОВИЯ И ПОРЯДОК ПРОВЕДЕНИЯ КОНКУРСА</w:t>
      </w:r>
    </w:p>
    <w:p w:rsidR="004564D0" w:rsidRDefault="004564D0" w:rsidP="004564D0">
      <w:pPr>
        <w:pStyle w:val="style19"/>
        <w:spacing w:before="0" w:beforeAutospacing="0" w:after="0" w:afterAutospacing="0"/>
        <w:rPr>
          <w:b/>
          <w:sz w:val="24"/>
          <w:szCs w:val="24"/>
        </w:rPr>
      </w:pPr>
    </w:p>
    <w:p w:rsidR="004564D0" w:rsidRPr="007A6DD5" w:rsidRDefault="00475AB8" w:rsidP="00475AB8">
      <w:pPr>
        <w:pStyle w:val="aa"/>
        <w:rPr>
          <w:sz w:val="24"/>
          <w:szCs w:val="24"/>
        </w:rPr>
      </w:pPr>
      <w:r w:rsidRPr="007A6DD5">
        <w:rPr>
          <w:sz w:val="24"/>
          <w:szCs w:val="24"/>
        </w:rPr>
        <w:t>10.1.  К</w:t>
      </w:r>
      <w:r w:rsidR="004564D0" w:rsidRPr="007A6DD5">
        <w:rPr>
          <w:sz w:val="24"/>
          <w:szCs w:val="24"/>
        </w:rPr>
        <w:t>аждый исполнитель или коллектив готовит на конкурс два номера (кроме направления «Театральное искусство»);</w:t>
      </w:r>
    </w:p>
    <w:p w:rsidR="004564D0" w:rsidRPr="007A6DD5" w:rsidRDefault="00475AB8" w:rsidP="00475AB8">
      <w:pPr>
        <w:pStyle w:val="style19"/>
        <w:spacing w:before="0" w:beforeAutospacing="0" w:after="0" w:afterAutospacing="0"/>
        <w:ind w:left="-180"/>
        <w:rPr>
          <w:sz w:val="24"/>
          <w:szCs w:val="24"/>
        </w:rPr>
      </w:pPr>
      <w:r w:rsidRPr="007A6DD5">
        <w:rPr>
          <w:sz w:val="24"/>
          <w:szCs w:val="24"/>
        </w:rPr>
        <w:t>10.2.  Д</w:t>
      </w:r>
      <w:r w:rsidR="004564D0" w:rsidRPr="007A6DD5">
        <w:rPr>
          <w:sz w:val="24"/>
          <w:szCs w:val="24"/>
        </w:rPr>
        <w:t xml:space="preserve">опускается выступление в двух стилях номинации одновременно с условием представления в каждой заявленной номинации двух конкурсных произведений. </w:t>
      </w:r>
    </w:p>
    <w:p w:rsidR="004564D0" w:rsidRPr="007A6DD5" w:rsidRDefault="00475AB8" w:rsidP="00475AB8">
      <w:pPr>
        <w:pStyle w:val="style19"/>
        <w:spacing w:before="0" w:beforeAutospacing="0" w:after="0" w:afterAutospacing="0"/>
        <w:ind w:left="-180"/>
        <w:rPr>
          <w:sz w:val="24"/>
          <w:szCs w:val="24"/>
        </w:rPr>
      </w:pPr>
      <w:r w:rsidRPr="007A6DD5">
        <w:rPr>
          <w:sz w:val="24"/>
          <w:szCs w:val="24"/>
        </w:rPr>
        <w:t xml:space="preserve">   10.3</w:t>
      </w:r>
      <w:r w:rsidR="004564D0" w:rsidRPr="007A6DD5">
        <w:rPr>
          <w:sz w:val="24"/>
          <w:szCs w:val="24"/>
        </w:rPr>
        <w:t xml:space="preserve"> Время репетиции перед конкурсом ограничено, проводится только техническая репетиция продолжительностью  до 3-х минут на участника или ансамбль. </w:t>
      </w:r>
    </w:p>
    <w:p w:rsidR="007A6DD5" w:rsidRDefault="00475AB8" w:rsidP="007A6DD5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Для участия необходимо внести орг</w:t>
      </w:r>
      <w:r w:rsidR="007A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анизационный взнос участнико</w:t>
      </w:r>
      <w:proofErr w:type="gramStart"/>
      <w:r w:rsidR="007A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Pr="007A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Таблица 1</w:t>
      </w:r>
      <w:r w:rsidR="007A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;2</w:t>
      </w:r>
      <w:r w:rsidRPr="007A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12693" w:rsidRPr="007A6DD5" w:rsidRDefault="00312693" w:rsidP="007A6DD5">
      <w:pPr>
        <w:spacing w:after="36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  <w:r w:rsidR="007A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Сумма организационного взноса участников, разместившихся самостоятельно или проживающих в местности фестиваля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683"/>
      </w:tblGrid>
      <w:tr w:rsidR="00312693" w:rsidRPr="00312693" w:rsidTr="0031269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Солисты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2000,00 рублей</w:t>
            </w:r>
          </w:p>
        </w:tc>
      </w:tr>
      <w:tr w:rsidR="00312693" w:rsidRPr="00312693" w:rsidTr="0031269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Дуэты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3000,00 рублей</w:t>
            </w:r>
          </w:p>
        </w:tc>
      </w:tr>
      <w:tr w:rsidR="00312693" w:rsidRPr="00312693" w:rsidTr="00312693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Ансамбли в т.ч. хоры   и оркестры</w:t>
            </w:r>
          </w:p>
        </w:tc>
      </w:tr>
      <w:tr w:rsidR="00312693" w:rsidRPr="00312693" w:rsidTr="0031269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5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3 500,00 рублей</w:t>
            </w:r>
          </w:p>
        </w:tc>
      </w:tr>
      <w:tr w:rsidR="00312693" w:rsidRPr="00312693" w:rsidTr="0031269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6 до 10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5 000,00 рублей</w:t>
            </w:r>
          </w:p>
        </w:tc>
      </w:tr>
      <w:tr w:rsidR="00312693" w:rsidRPr="00312693" w:rsidTr="0031269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11 до 15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7 000,00 рублей</w:t>
            </w:r>
          </w:p>
        </w:tc>
      </w:tr>
      <w:tr w:rsidR="00312693" w:rsidRPr="00312693" w:rsidTr="0031269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свыше 16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 рублей</w:t>
            </w:r>
          </w:p>
        </w:tc>
      </w:tr>
    </w:tbl>
    <w:p w:rsidR="00312693" w:rsidRPr="00312693" w:rsidRDefault="00312693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Доплата за дополнительную номинацию: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683"/>
      </w:tblGrid>
      <w:tr w:rsidR="00312693" w:rsidRPr="00312693" w:rsidTr="0031269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Солисты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 рублей</w:t>
            </w:r>
          </w:p>
        </w:tc>
      </w:tr>
      <w:tr w:rsidR="00312693" w:rsidRPr="00312693" w:rsidTr="0031269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Дуэты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1 500,00 рублей</w:t>
            </w:r>
          </w:p>
        </w:tc>
      </w:tr>
      <w:tr w:rsidR="00312693" w:rsidRPr="00312693" w:rsidTr="00312693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Ансамбли в т.ч. хоры   и оркестры</w:t>
            </w:r>
          </w:p>
        </w:tc>
      </w:tr>
      <w:tr w:rsidR="00312693" w:rsidRPr="00312693" w:rsidTr="0031269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5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 рублей</w:t>
            </w:r>
          </w:p>
        </w:tc>
      </w:tr>
      <w:tr w:rsidR="00312693" w:rsidRPr="00312693" w:rsidTr="0031269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 6 до 10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3 500,00 рублей</w:t>
            </w:r>
          </w:p>
        </w:tc>
      </w:tr>
      <w:tr w:rsidR="00312693" w:rsidRPr="00312693" w:rsidTr="0031269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11 до 15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5 500,00 рублей</w:t>
            </w:r>
          </w:p>
        </w:tc>
      </w:tr>
      <w:tr w:rsidR="00312693" w:rsidRPr="00312693" w:rsidTr="0031269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свыше 16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8 500,00 рублей</w:t>
            </w:r>
          </w:p>
        </w:tc>
      </w:tr>
    </w:tbl>
    <w:p w:rsidR="00312693" w:rsidRPr="00312693" w:rsidRDefault="00312693" w:rsidP="00312693">
      <w:pPr>
        <w:spacing w:after="360" w:line="312" w:lineRule="atLeast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AB54D1" w:rsidRDefault="00AB54D1" w:rsidP="00312693">
      <w:pPr>
        <w:spacing w:after="36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4D1" w:rsidRDefault="00AB54D1" w:rsidP="00312693">
      <w:pPr>
        <w:spacing w:after="36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693" w:rsidRPr="00312693" w:rsidRDefault="00312693" w:rsidP="00312693">
      <w:pPr>
        <w:spacing w:after="360" w:line="312" w:lineRule="atLeast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312693" w:rsidRPr="00312693" w:rsidRDefault="00312693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местных ТЕАТРАЛЬНЫХ КОЛЛЕКТИВОВ, размещающихся самостоятельно, регистрационный взнос составляет: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6"/>
      </w:tblGrid>
      <w:tr w:rsidR="00312693" w:rsidRPr="00312693" w:rsidTr="0031269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20 минут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4 500,00 рублей</w:t>
            </w:r>
          </w:p>
        </w:tc>
      </w:tr>
      <w:tr w:rsidR="00312693" w:rsidRPr="00312693" w:rsidTr="0031269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21 до 30 минут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6 500,00 рублей</w:t>
            </w:r>
          </w:p>
        </w:tc>
      </w:tr>
      <w:tr w:rsidR="00312693" w:rsidRPr="00312693" w:rsidTr="0031269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31 до 45 минут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 рублей</w:t>
            </w:r>
          </w:p>
        </w:tc>
      </w:tr>
      <w:tr w:rsidR="00312693" w:rsidRPr="00312693" w:rsidTr="0031269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46 до 60 минут и   выше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693" w:rsidRPr="00312693" w:rsidRDefault="00312693" w:rsidP="0031269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15 000,00 рублей</w:t>
            </w:r>
          </w:p>
        </w:tc>
      </w:tr>
    </w:tbl>
    <w:p w:rsidR="00312693" w:rsidRPr="00312693" w:rsidRDefault="00312693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 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производится не зависимо от количества участников в ТЕАТРАЛЬНОМ КОЛЛЕКТИВЕ.</w:t>
      </w:r>
    </w:p>
    <w:p w:rsidR="00312693" w:rsidRPr="00312693" w:rsidRDefault="00475AB8" w:rsidP="007A6DD5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312693" w:rsidRDefault="00475AB8" w:rsidP="00312693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10.6.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 оплата наличными на регистрации в первый день конкурса-фестиваля</w:t>
      </w:r>
    </w:p>
    <w:p w:rsidR="00475AB8" w:rsidRPr="00312693" w:rsidRDefault="00475AB8" w:rsidP="00475AB8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редоставляются </w:t>
      </w:r>
      <w:r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скидки на участие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нескольких номинациях. Подробности у организаторов и по контактным телефонам.</w:t>
      </w:r>
    </w:p>
    <w:p w:rsidR="00475AB8" w:rsidRPr="00312693" w:rsidRDefault="00475AB8" w:rsidP="00475AB8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10.7. 2.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возможности нескольких скидок одновременно, использовать можно только один вариант льготного расчета. Скидки не суммируются.</w:t>
      </w:r>
    </w:p>
    <w:p w:rsidR="00312693" w:rsidRPr="00370A83" w:rsidRDefault="007A6DD5" w:rsidP="00312693">
      <w:pPr>
        <w:spacing w:after="360" w:line="312" w:lineRule="atLeast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370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 </w:t>
      </w:r>
      <w:r w:rsidR="00312693" w:rsidRPr="00370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 участников конкурса.</w:t>
      </w:r>
    </w:p>
    <w:p w:rsidR="00312693" w:rsidRPr="00370A8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расчета суммы оплаты необходимо сначала подать заявку установленного образца на электронный адрес: </w:t>
      </w:r>
      <w:r w:rsidR="00341CA5">
        <w:t xml:space="preserve"> </w:t>
      </w:r>
      <w:hyperlink r:id="rId11" w:history="1">
        <w:r w:rsidR="00341CA5" w:rsidRPr="009B463F">
          <w:rPr>
            <w:rStyle w:val="a6"/>
            <w:lang w:val="en-US"/>
          </w:rPr>
          <w:t>mir</w:t>
        </w:r>
        <w:r w:rsidR="00341CA5" w:rsidRPr="009B463F">
          <w:rPr>
            <w:rStyle w:val="a6"/>
          </w:rPr>
          <w:t>-</w:t>
        </w:r>
        <w:r w:rsidR="00341CA5" w:rsidRPr="009B463F">
          <w:rPr>
            <w:rStyle w:val="a6"/>
            <w:lang w:val="en-US"/>
          </w:rPr>
          <w:t>talantov</w:t>
        </w:r>
        <w:r w:rsidR="00341CA5" w:rsidRPr="009B463F">
          <w:rPr>
            <w:rStyle w:val="a6"/>
          </w:rPr>
          <w:t>72@</w:t>
        </w:r>
        <w:r w:rsidR="00341CA5" w:rsidRPr="009B463F">
          <w:rPr>
            <w:rStyle w:val="a6"/>
            <w:lang w:val="en-US"/>
          </w:rPr>
          <w:t>list</w:t>
        </w:r>
        <w:r w:rsidR="00341CA5" w:rsidRPr="009B463F">
          <w:rPr>
            <w:rStyle w:val="a6"/>
          </w:rPr>
          <w:t>.</w:t>
        </w:r>
        <w:r w:rsidR="00341CA5" w:rsidRPr="009B463F">
          <w:rPr>
            <w:rStyle w:val="a6"/>
            <w:lang w:val="en-US"/>
          </w:rPr>
          <w:t>ru</w:t>
        </w:r>
      </w:hyperlink>
      <w:r w:rsidR="00341CA5" w:rsidRPr="00341CA5">
        <w:t xml:space="preserve">, </w:t>
      </w:r>
      <w:hyperlink r:id="rId12" w:history="1">
        <w:r w:rsidR="00370A83" w:rsidRPr="00000B70">
          <w:rPr>
            <w:rStyle w:val="a6"/>
            <w:lang w:val="en-US"/>
          </w:rPr>
          <w:t>fmt</w:t>
        </w:r>
        <w:r w:rsidR="00370A83" w:rsidRPr="00370A83">
          <w:rPr>
            <w:rStyle w:val="a6"/>
          </w:rPr>
          <w:t>2014@</w:t>
        </w:r>
        <w:r w:rsidR="00370A83" w:rsidRPr="00000B70">
          <w:rPr>
            <w:rStyle w:val="a6"/>
            <w:lang w:val="en-US"/>
          </w:rPr>
          <w:t>mail</w:t>
        </w:r>
        <w:r w:rsidR="00370A83" w:rsidRPr="00370A83">
          <w:rPr>
            <w:rStyle w:val="a6"/>
          </w:rPr>
          <w:t>.</w:t>
        </w:r>
        <w:r w:rsidR="00370A83" w:rsidRPr="00000B70">
          <w:rPr>
            <w:rStyle w:val="a6"/>
            <w:lang w:val="en-US"/>
          </w:rPr>
          <w:t>ru</w:t>
        </w:r>
      </w:hyperlink>
      <w:r w:rsidR="00370A83">
        <w:t xml:space="preserve">, </w:t>
      </w:r>
      <w:hyperlink r:id="rId13" w:tgtFrame="_blank" w:history="1">
        <w:r w:rsidR="00370A83" w:rsidRPr="00312693">
          <w:rPr>
            <w:rFonts w:ascii="Times New Roman" w:eastAsia="Times New Roman" w:hAnsi="Times New Roman" w:cs="Times New Roman"/>
            <w:color w:val="336600"/>
            <w:sz w:val="24"/>
            <w:szCs w:val="24"/>
            <w:lang w:eastAsia="ru-RU"/>
          </w:rPr>
          <w:t>71281111@mail.ru</w:t>
        </w:r>
      </w:hyperlink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заявки оргкомитет производит расчет суммы оплаты и сообщает возможные варианты оплаты для юридических и физических лиц.</w:t>
      </w:r>
    </w:p>
    <w:p w:rsidR="00312693" w:rsidRPr="00475AB8" w:rsidRDefault="007A6DD5" w:rsidP="00312693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="00312693" w:rsidRPr="0031269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Оплата за участия производится чер</w:t>
      </w:r>
      <w:r w:rsidR="00475A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ез банк Сбербанк по квитанции д</w:t>
      </w:r>
      <w:r w:rsidR="00312693" w:rsidRPr="003126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оплаты.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11.4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регистрации участников конкурса-фестиваля является последним днём принятия оплаты.</w:t>
      </w:r>
    </w:p>
    <w:p w:rsidR="00312693" w:rsidRPr="007A6DD5" w:rsidRDefault="00312693" w:rsidP="00312693">
      <w:pPr>
        <w:spacing w:after="360" w:line="312" w:lineRule="atLeast"/>
        <w:rPr>
          <w:rFonts w:ascii="Verdana" w:eastAsia="Times New Roman" w:hAnsi="Verdana" w:cs="Times New Roman"/>
          <w:color w:val="FF0000"/>
          <w:lang w:eastAsia="ru-RU"/>
        </w:rPr>
      </w:pPr>
      <w:r w:rsidRPr="007A6D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Без оплаты не производится выдача дипломов, медалей и сувенирных призов!</w:t>
      </w:r>
    </w:p>
    <w:p w:rsidR="00312693" w:rsidRPr="00370A83" w:rsidRDefault="007A6DD5" w:rsidP="007A6DD5">
      <w:pPr>
        <w:spacing w:after="36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0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</w:t>
      </w:r>
      <w:r w:rsidR="00312693" w:rsidRPr="00370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312693" w:rsidRPr="00370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Организационные требования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и проведение конкурса осуществляет Оргкомитет Фестиваля.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программе конкурса допускаются группы поддержки, зрители.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конкурсе необходимо заполнить анкету-заявку установленного образца в формате </w:t>
      </w:r>
      <w:proofErr w:type="spellStart"/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прислать ее в оргкомитет не позднее, чем за 20 дней до начала конкурса (на основе заявки производится предварительный расчет стоимости участия конкурсанта и внесение его в программу конкурса).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12.5.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подаются участником или его представителями.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12.6. 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Анкета–заявка участника высылается на электронный адрес </w:t>
      </w:r>
      <w:hyperlink r:id="rId14" w:history="1">
        <w:r w:rsidR="00370A83" w:rsidRPr="00000B70">
          <w:rPr>
            <w:rStyle w:val="a6"/>
            <w:rFonts w:ascii="Arial" w:hAnsi="Arial" w:cs="Arial"/>
            <w:shd w:val="clear" w:color="auto" w:fill="F5F7F9"/>
          </w:rPr>
          <w:t>mir-talantov72@list.ru</w:t>
        </w:r>
      </w:hyperlink>
      <w:r w:rsidR="00370A83">
        <w:rPr>
          <w:rFonts w:ascii="Arial" w:hAnsi="Arial" w:cs="Arial"/>
          <w:color w:val="333333"/>
          <w:shd w:val="clear" w:color="auto" w:fill="F5F7F9"/>
        </w:rPr>
        <w:t xml:space="preserve"> 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12.7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5" w:tgtFrame="_blank" w:history="1">
        <w:r w:rsidR="00312693" w:rsidRPr="001B50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Заявка</w:t>
        </w:r>
      </w:hyperlink>
      <w:r w:rsidR="00312693" w:rsidRPr="001B5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отсканированном виде не принимается. Наличие подписи и печати (желательны).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12.8.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приезжающих участников, проживающих с нами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12.9.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312693" w:rsidRPr="003126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 прием заявок прекращается за 15 дней до начала конкурса-фестиваля. Дальнейшие заявки принимаются только после предварительного согласования с оргкомитетом.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обеспечению культурных программ.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.11.Участник, либо коллектив, имеет право участвовать в нескольких номинациях с условием предоставления отдельной анкеты-заявки на каждую номинацию.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.12.В каждой номинации может быть до 20% участников из другой возрастной группы. Возраст участников может быть проверен председателем жюри.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.13.Замена репертуара во время проведения конкурса запрещена.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.14.Присланные материалы возврату не подлежат.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.15.Оргкомитет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.16.Видеосъёмка конкурсов участниками и сопровождающими их лицами для личного пользования разрешена.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.17.Профессиональная фото- и видеосъёмка возможна только по согласованию с оргкомитетом.</w:t>
      </w:r>
    </w:p>
    <w:p w:rsidR="00312693" w:rsidRPr="00312693" w:rsidRDefault="007A6DD5" w:rsidP="00312693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.18.Видеосъёмка Мастер-классов запрещена!</w:t>
      </w:r>
    </w:p>
    <w:p w:rsidR="00370A83" w:rsidRDefault="007A6DD5" w:rsidP="00370A83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31269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.19.Невыполнение условий настоящего Положения влечет за собой исключение из участия в фестивале (без возвращения денежных средств). Организаторы оставляют за собой право вносить изменения и дополнения в условия и программу организации и провед</w:t>
      </w:r>
      <w:r w:rsidR="00370A83"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конкурса.</w:t>
      </w:r>
    </w:p>
    <w:p w:rsidR="00370A83" w:rsidRPr="00370A83" w:rsidRDefault="00370A83" w:rsidP="00370A83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iCs/>
          <w:sz w:val="36"/>
          <w:szCs w:val="36"/>
          <w:u w:val="single"/>
          <w:lang w:eastAsia="ru-RU"/>
        </w:rPr>
      </w:pPr>
      <w:r w:rsidRPr="00370A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ВНИМАНИЮ! </w:t>
      </w:r>
      <w:r w:rsidRPr="00370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Заявки принимаются по электронной почте</w:t>
      </w:r>
      <w:r w:rsidRPr="00370A83">
        <w:rPr>
          <w:rFonts w:ascii="Times New Roman" w:hAnsi="Times New Roman" w:cs="Times New Roman"/>
          <w:color w:val="333333"/>
          <w:shd w:val="clear" w:color="auto" w:fill="F5F7F9"/>
        </w:rPr>
        <w:t xml:space="preserve">  </w:t>
      </w:r>
      <w:hyperlink r:id="rId16" w:history="1">
        <w:r w:rsidRPr="00370A83">
          <w:rPr>
            <w:rStyle w:val="a6"/>
            <w:rFonts w:ascii="Times New Roman" w:hAnsi="Times New Roman" w:cs="Times New Roman"/>
            <w:u w:val="none"/>
            <w:shd w:val="clear" w:color="auto" w:fill="F5F7F9"/>
          </w:rPr>
          <w:t>mir-talantov72@list.ru</w:t>
        </w:r>
      </w:hyperlink>
      <w:r w:rsidRPr="00370A83">
        <w:rPr>
          <w:rFonts w:ascii="Times New Roman" w:hAnsi="Times New Roman" w:cs="Times New Roman"/>
          <w:color w:val="333333"/>
          <w:shd w:val="clear" w:color="auto" w:fill="F5F7F9"/>
        </w:rPr>
        <w:t xml:space="preserve"> </w:t>
      </w:r>
      <w:r w:rsidRPr="00370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не подлежат дальнейшей корректировке, т.е. при заполнении анкеты-заявки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будьте внимательны, с</w:t>
      </w:r>
      <w:r w:rsidRPr="00370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разу правильно вписывать Ф. И. О. руководителя, концертмейстера, хореографа-постановщика и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номинацию.                                                                                                                         </w:t>
      </w:r>
      <w:r w:rsidRPr="00370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Изменению может подлежать только программа исполнения конкурсанта.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</w:t>
      </w:r>
      <w:r w:rsidRPr="00370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Претензии по исправлению и добавлению данных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70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за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явки дипломе </w:t>
      </w:r>
      <w:r w:rsidRPr="00370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после получения Оргкомитетом по электронной почте – НЕ ПРИНИМАЮТСЯ!  И ВЫДАННЫЕ НА НАГРАЖДЕНИИ ДИПЛОМЫ НЕ ИСПРАВЛЯЮТСЯ,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</w:t>
      </w:r>
      <w:r w:rsidRPr="00370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ОШИБКИ ОРГКОМИТЕТА В ДАННОЙ СИТУАЦИИ НЕТ.</w:t>
      </w:r>
    </w:p>
    <w:p w:rsidR="00312693" w:rsidRPr="00312693" w:rsidRDefault="00312693" w:rsidP="00D379F3">
      <w:pPr>
        <w:spacing w:after="0" w:line="2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изменения и дополнения в программе.</w:t>
      </w:r>
      <w:r w:rsidR="00370A83">
        <w:rPr>
          <w:rFonts w:ascii="Verdana" w:eastAsia="Times New Roman" w:hAnsi="Verdana" w:cs="Times New Roman"/>
          <w:color w:val="000000"/>
          <w:lang w:eastAsia="ru-RU"/>
        </w:rPr>
        <w:t xml:space="preserve">                                                             </w:t>
      </w:r>
      <w:r w:rsidRPr="0031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БОЛЕЕ ПОДРОБНУЮ ИНФОРМАЦИЮ ВЫ МОЖЕТЕ ПОЛУЧИТЬ У ОРГАНИЗАТОРОВ КОНКУРСА:</w:t>
      </w:r>
    </w:p>
    <w:p w:rsidR="00D379F3" w:rsidRDefault="00312693" w:rsidP="00D379F3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связи </w:t>
      </w:r>
    </w:p>
    <w:p w:rsidR="00D379F3" w:rsidRDefault="00D379F3" w:rsidP="00D379F3">
      <w:pPr>
        <w:pStyle w:val="a3"/>
        <w:shd w:val="clear" w:color="auto" w:fill="FFFFFF"/>
        <w:spacing w:before="0" w:beforeAutospacing="0" w:after="0" w:afterAutospacing="0" w:line="20" w:lineRule="atLeast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 xml:space="preserve">Менеджеры по общим вопросам: Анна </w:t>
      </w:r>
      <w:proofErr w:type="spellStart"/>
      <w:r>
        <w:rPr>
          <w:rStyle w:val="a4"/>
          <w:rFonts w:ascii="Verdana" w:hAnsi="Verdana"/>
          <w:color w:val="333333"/>
          <w:sz w:val="20"/>
          <w:szCs w:val="20"/>
        </w:rPr>
        <w:t>Константиновна</w:t>
      </w:r>
      <w:proofErr w:type="gramStart"/>
      <w:r>
        <w:rPr>
          <w:rStyle w:val="a4"/>
          <w:rFonts w:ascii="Verdana" w:hAnsi="Verdana"/>
          <w:color w:val="333333"/>
          <w:sz w:val="20"/>
          <w:szCs w:val="20"/>
        </w:rPr>
        <w:t>,Ю</w:t>
      </w:r>
      <w:proofErr w:type="gramEnd"/>
      <w:r>
        <w:rPr>
          <w:rStyle w:val="a4"/>
          <w:rFonts w:ascii="Verdana" w:hAnsi="Verdana"/>
          <w:color w:val="333333"/>
          <w:sz w:val="20"/>
          <w:szCs w:val="20"/>
        </w:rPr>
        <w:t>лия</w:t>
      </w:r>
      <w:proofErr w:type="spellEnd"/>
      <w:r>
        <w:rPr>
          <w:rStyle w:val="a4"/>
          <w:rFonts w:ascii="Verdana" w:hAnsi="Verdana"/>
          <w:color w:val="333333"/>
          <w:sz w:val="20"/>
          <w:szCs w:val="20"/>
        </w:rPr>
        <w:t xml:space="preserve"> Юрьевна</w:t>
      </w:r>
      <w:r>
        <w:rPr>
          <w:rFonts w:ascii="Verdana" w:hAnsi="Verdana"/>
          <w:b/>
          <w:bCs/>
          <w:color w:val="333333"/>
          <w:sz w:val="20"/>
          <w:szCs w:val="20"/>
        </w:rPr>
        <w:br/>
      </w:r>
      <w:bookmarkStart w:id="0" w:name="_GoBack"/>
      <w:r>
        <w:rPr>
          <w:rStyle w:val="a4"/>
          <w:rFonts w:ascii="Verdana" w:hAnsi="Verdana"/>
          <w:color w:val="333333"/>
          <w:sz w:val="20"/>
          <w:szCs w:val="20"/>
        </w:rPr>
        <w:t>тел: 8 (3452) 67-05-07</w:t>
      </w:r>
      <w:r>
        <w:rPr>
          <w:rFonts w:ascii="Verdana" w:hAnsi="Verdana"/>
          <w:b/>
          <w:bCs/>
          <w:color w:val="333333"/>
          <w:sz w:val="20"/>
          <w:szCs w:val="20"/>
        </w:rPr>
        <w:br/>
      </w:r>
      <w:proofErr w:type="spellStart"/>
      <w:r>
        <w:rPr>
          <w:rStyle w:val="a4"/>
          <w:rFonts w:ascii="Verdana" w:hAnsi="Verdana"/>
          <w:color w:val="333333"/>
          <w:sz w:val="20"/>
          <w:szCs w:val="20"/>
        </w:rPr>
        <w:t>моб.тел</w:t>
      </w:r>
      <w:proofErr w:type="spellEnd"/>
      <w:r>
        <w:rPr>
          <w:rStyle w:val="a4"/>
          <w:rFonts w:ascii="Verdana" w:hAnsi="Verdana"/>
          <w:color w:val="333333"/>
          <w:sz w:val="20"/>
          <w:szCs w:val="20"/>
        </w:rPr>
        <w:t>: 8 982- 917- 26- 39</w:t>
      </w:r>
    </w:p>
    <w:p w:rsidR="00D379F3" w:rsidRDefault="00D379F3" w:rsidP="00D379F3">
      <w:pPr>
        <w:pStyle w:val="a3"/>
        <w:shd w:val="clear" w:color="auto" w:fill="FFFFFF"/>
        <w:spacing w:before="0" w:beforeAutospacing="0" w:after="0" w:afterAutospacing="0" w:line="20" w:lineRule="atLeast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</w:rPr>
        <w:t>E-</w:t>
      </w:r>
      <w:proofErr w:type="spellStart"/>
      <w:r>
        <w:rPr>
          <w:rStyle w:val="a4"/>
          <w:rFonts w:ascii="Verdana" w:hAnsi="Verdana"/>
          <w:color w:val="333333"/>
          <w:sz w:val="20"/>
          <w:szCs w:val="20"/>
        </w:rPr>
        <w:t>mail</w:t>
      </w:r>
      <w:proofErr w:type="spellEnd"/>
      <w:r>
        <w:rPr>
          <w:rStyle w:val="a4"/>
          <w:rFonts w:ascii="Verdana" w:hAnsi="Verdana"/>
          <w:color w:val="333333"/>
          <w:sz w:val="20"/>
          <w:szCs w:val="20"/>
        </w:rPr>
        <w:t>: </w:t>
      </w:r>
      <w:hyperlink r:id="rId17" w:tgtFrame="_blank" w:history="1">
        <w:r>
          <w:rPr>
            <w:rStyle w:val="a6"/>
            <w:rFonts w:ascii="Verdana" w:hAnsi="Verdana"/>
            <w:b/>
            <w:bCs/>
            <w:color w:val="333333"/>
            <w:sz w:val="20"/>
            <w:szCs w:val="20"/>
          </w:rPr>
          <w:t>mir-talantov72@list.ru</w:t>
        </w:r>
      </w:hyperlink>
      <w:r>
        <w:rPr>
          <w:rFonts w:ascii="Verdana" w:hAnsi="Verdana"/>
          <w:b/>
          <w:bCs/>
          <w:color w:val="333333"/>
          <w:sz w:val="20"/>
          <w:szCs w:val="20"/>
        </w:rPr>
        <w:br/>
      </w:r>
      <w:r>
        <w:rPr>
          <w:rStyle w:val="a4"/>
          <w:rFonts w:ascii="Verdana" w:hAnsi="Verdana"/>
          <w:color w:val="333333"/>
          <w:sz w:val="20"/>
          <w:szCs w:val="20"/>
        </w:rPr>
        <w:t>             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 </w:t>
      </w:r>
      <w:hyperlink r:id="rId18" w:tgtFrame="_blank" w:history="1">
        <w:r>
          <w:rPr>
            <w:rStyle w:val="a6"/>
            <w:rFonts w:ascii="Verdana" w:hAnsi="Verdana"/>
            <w:b/>
            <w:bCs/>
            <w:color w:val="0077CC"/>
            <w:sz w:val="20"/>
            <w:szCs w:val="20"/>
          </w:rPr>
          <w:t> </w:t>
        </w:r>
      </w:hyperlink>
      <w:hyperlink r:id="rId19" w:tgtFrame="_blank" w:history="1">
        <w:r>
          <w:rPr>
            <w:rStyle w:val="a6"/>
            <w:rFonts w:ascii="Verdana" w:hAnsi="Verdana"/>
            <w:b/>
            <w:bCs/>
            <w:color w:val="0077CC"/>
            <w:sz w:val="20"/>
            <w:szCs w:val="20"/>
          </w:rPr>
          <w:t>fmt2014@mail.ru</w:t>
        </w:r>
      </w:hyperlink>
      <w:r>
        <w:rPr>
          <w:rStyle w:val="a4"/>
          <w:rFonts w:ascii="Verdana" w:hAnsi="Verdana"/>
          <w:color w:val="333333"/>
          <w:sz w:val="20"/>
          <w:szCs w:val="20"/>
        </w:rPr>
        <w:t> </w:t>
      </w:r>
    </w:p>
    <w:p w:rsidR="00D379F3" w:rsidRDefault="00D379F3" w:rsidP="00D379F3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693" w:rsidRPr="003C069C" w:rsidRDefault="00312693" w:rsidP="00D379F3">
      <w:pPr>
        <w:spacing w:after="0" w:line="20" w:lineRule="atLeast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</w:t>
      </w:r>
      <w:proofErr w:type="gramStart"/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proofErr w:type="spellEnd"/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7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8 919- 926-08- 54</w:t>
      </w:r>
      <w:r w:rsidR="001B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1B50B3" w:rsidRPr="001B50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89829172639</w:t>
      </w:r>
    </w:p>
    <w:p w:rsidR="00312693" w:rsidRPr="00312693" w:rsidRDefault="00D379F3" w:rsidP="00D379F3">
      <w:pPr>
        <w:spacing w:after="0" w:line="20" w:lineRule="atLeas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Фонда </w:t>
      </w:r>
      <w:r w:rsidR="0037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Наталья Юрьевна</w:t>
      </w:r>
    </w:p>
    <w:p w:rsidR="00312693" w:rsidRPr="003C069C" w:rsidRDefault="00D379F3" w:rsidP="00D379F3">
      <w:pPr>
        <w:spacing w:after="0" w:line="20" w:lineRule="atLeast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379F3">
        <w:rPr>
          <w:rStyle w:val="a3"/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(3452)670507</w:t>
      </w:r>
    </w:p>
    <w:p w:rsidR="00312693" w:rsidRPr="00312693" w:rsidRDefault="00312693" w:rsidP="00D379F3">
      <w:pPr>
        <w:spacing w:after="0" w:line="2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связи с президентом Фонда «Мир талантов» Орловой Еленой Николаевной:</w:t>
      </w:r>
    </w:p>
    <w:p w:rsidR="00312693" w:rsidRPr="00370A83" w:rsidRDefault="00312693" w:rsidP="00D379F3">
      <w:pPr>
        <w:spacing w:after="0" w:line="20" w:lineRule="atLeast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</w:t>
      </w:r>
      <w:proofErr w:type="gramStart"/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ел.8-9044-94203</w:t>
      </w:r>
      <w:r w:rsidR="00341CA5" w:rsidRPr="003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дополнительную информацию смотрите на сайте: </w:t>
      </w:r>
      <w:r w:rsidRPr="00370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http://www.mirtalantov72.ru/</w:t>
      </w:r>
    </w:p>
    <w:bookmarkEnd w:id="0"/>
    <w:p w:rsidR="000B2015" w:rsidRPr="003C069C" w:rsidRDefault="00312693" w:rsidP="003C069C">
      <w:pPr>
        <w:spacing w:after="360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1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0B2015" w:rsidRPr="003C069C" w:rsidSect="000B2015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4F" w:rsidRDefault="00B8004F" w:rsidP="00FD5EF1">
      <w:pPr>
        <w:spacing w:after="0" w:line="240" w:lineRule="auto"/>
      </w:pPr>
      <w:r>
        <w:separator/>
      </w:r>
    </w:p>
  </w:endnote>
  <w:endnote w:type="continuationSeparator" w:id="0">
    <w:p w:rsidR="00B8004F" w:rsidRDefault="00B8004F" w:rsidP="00FD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9654"/>
      <w:docPartObj>
        <w:docPartGallery w:val="Page Numbers (Bottom of Page)"/>
        <w:docPartUnique/>
      </w:docPartObj>
    </w:sdtPr>
    <w:sdtEndPr/>
    <w:sdtContent>
      <w:p w:rsidR="00FD5EF1" w:rsidRDefault="00B8004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9F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D5EF1" w:rsidRDefault="00FD5EF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4F" w:rsidRDefault="00B8004F" w:rsidP="00FD5EF1">
      <w:pPr>
        <w:spacing w:after="0" w:line="240" w:lineRule="auto"/>
      </w:pPr>
      <w:r>
        <w:separator/>
      </w:r>
    </w:p>
  </w:footnote>
  <w:footnote w:type="continuationSeparator" w:id="0">
    <w:p w:rsidR="00B8004F" w:rsidRDefault="00B8004F" w:rsidP="00FD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C8E"/>
    <w:multiLevelType w:val="multilevel"/>
    <w:tmpl w:val="5AF4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67BD3"/>
    <w:multiLevelType w:val="multilevel"/>
    <w:tmpl w:val="37A2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A2737"/>
    <w:multiLevelType w:val="multilevel"/>
    <w:tmpl w:val="49E0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F3782"/>
    <w:multiLevelType w:val="multilevel"/>
    <w:tmpl w:val="49A0F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6627F"/>
    <w:multiLevelType w:val="multilevel"/>
    <w:tmpl w:val="E3B2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358AF"/>
    <w:multiLevelType w:val="multilevel"/>
    <w:tmpl w:val="2A86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ascii="Times New Roman" w:hAnsi="Times New Roman" w:hint="default"/>
        <w:b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7735D"/>
    <w:multiLevelType w:val="multilevel"/>
    <w:tmpl w:val="D4B852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24800309"/>
    <w:multiLevelType w:val="multilevel"/>
    <w:tmpl w:val="2EFE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45A45"/>
    <w:multiLevelType w:val="multilevel"/>
    <w:tmpl w:val="B3AEB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949C9"/>
    <w:multiLevelType w:val="multilevel"/>
    <w:tmpl w:val="CCC8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B73B4"/>
    <w:multiLevelType w:val="hybridMultilevel"/>
    <w:tmpl w:val="31D6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73AD4"/>
    <w:multiLevelType w:val="multilevel"/>
    <w:tmpl w:val="50CE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6551AE"/>
    <w:multiLevelType w:val="multilevel"/>
    <w:tmpl w:val="760E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7D47A7"/>
    <w:multiLevelType w:val="multilevel"/>
    <w:tmpl w:val="2ABC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627BA"/>
    <w:multiLevelType w:val="multilevel"/>
    <w:tmpl w:val="6418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B4158"/>
    <w:multiLevelType w:val="multilevel"/>
    <w:tmpl w:val="3F2A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ascii="Verdana" w:hAnsi="Verdana" w:hint="default"/>
        <w:b w:val="0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D0C28"/>
    <w:multiLevelType w:val="hybridMultilevel"/>
    <w:tmpl w:val="B2BEA016"/>
    <w:lvl w:ilvl="0" w:tplc="C9C4FED4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9B0549"/>
    <w:multiLevelType w:val="multilevel"/>
    <w:tmpl w:val="DF32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DE0856"/>
    <w:multiLevelType w:val="multilevel"/>
    <w:tmpl w:val="D3A62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41695"/>
    <w:multiLevelType w:val="multilevel"/>
    <w:tmpl w:val="8F7A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325EEA"/>
    <w:multiLevelType w:val="hybridMultilevel"/>
    <w:tmpl w:val="9EC0CF58"/>
    <w:lvl w:ilvl="0" w:tplc="4432C8F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DAA1030"/>
    <w:multiLevelType w:val="hybridMultilevel"/>
    <w:tmpl w:val="AAEEE026"/>
    <w:lvl w:ilvl="0" w:tplc="A8AAFD50">
      <w:start w:val="3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E2E58E3"/>
    <w:multiLevelType w:val="multilevel"/>
    <w:tmpl w:val="66E8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474DFC"/>
    <w:multiLevelType w:val="hybridMultilevel"/>
    <w:tmpl w:val="24BE124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6AEB0159"/>
    <w:multiLevelType w:val="multilevel"/>
    <w:tmpl w:val="E34C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8B5E4F"/>
    <w:multiLevelType w:val="multilevel"/>
    <w:tmpl w:val="5C60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6D4E3A"/>
    <w:multiLevelType w:val="multilevel"/>
    <w:tmpl w:val="7CF4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8D3EEE"/>
    <w:multiLevelType w:val="multilevel"/>
    <w:tmpl w:val="C1F45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402420"/>
    <w:multiLevelType w:val="multilevel"/>
    <w:tmpl w:val="407C2BF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hint="default"/>
        <w:sz w:val="24"/>
      </w:rPr>
    </w:lvl>
  </w:abstractNum>
  <w:abstractNum w:abstractNumId="29">
    <w:nsid w:val="7E9449B2"/>
    <w:multiLevelType w:val="multilevel"/>
    <w:tmpl w:val="E830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CF01AF"/>
    <w:multiLevelType w:val="hybridMultilevel"/>
    <w:tmpl w:val="8604AD5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9"/>
  </w:num>
  <w:num w:numId="5">
    <w:abstractNumId w:val="14"/>
  </w:num>
  <w:num w:numId="6">
    <w:abstractNumId w:val="18"/>
  </w:num>
  <w:num w:numId="7">
    <w:abstractNumId w:val="13"/>
  </w:num>
  <w:num w:numId="8">
    <w:abstractNumId w:val="22"/>
  </w:num>
  <w:num w:numId="9">
    <w:abstractNumId w:val="7"/>
  </w:num>
  <w:num w:numId="10">
    <w:abstractNumId w:val="0"/>
  </w:num>
  <w:num w:numId="11">
    <w:abstractNumId w:val="17"/>
  </w:num>
  <w:num w:numId="12">
    <w:abstractNumId w:val="24"/>
  </w:num>
  <w:num w:numId="13">
    <w:abstractNumId w:val="15"/>
  </w:num>
  <w:num w:numId="14">
    <w:abstractNumId w:val="26"/>
  </w:num>
  <w:num w:numId="15">
    <w:abstractNumId w:val="1"/>
  </w:num>
  <w:num w:numId="16">
    <w:abstractNumId w:val="2"/>
  </w:num>
  <w:num w:numId="17">
    <w:abstractNumId w:val="29"/>
  </w:num>
  <w:num w:numId="18">
    <w:abstractNumId w:val="25"/>
  </w:num>
  <w:num w:numId="19">
    <w:abstractNumId w:val="11"/>
  </w:num>
  <w:num w:numId="20">
    <w:abstractNumId w:val="12"/>
  </w:num>
  <w:num w:numId="21">
    <w:abstractNumId w:val="3"/>
  </w:num>
  <w:num w:numId="22">
    <w:abstractNumId w:val="27"/>
  </w:num>
  <w:num w:numId="23">
    <w:abstractNumId w:val="8"/>
  </w:num>
  <w:num w:numId="24">
    <w:abstractNumId w:val="23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0"/>
  </w:num>
  <w:num w:numId="28">
    <w:abstractNumId w:val="20"/>
  </w:num>
  <w:num w:numId="29">
    <w:abstractNumId w:val="21"/>
  </w:num>
  <w:num w:numId="30">
    <w:abstractNumId w:val="30"/>
  </w:num>
  <w:num w:numId="31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693"/>
    <w:rsid w:val="00087EAD"/>
    <w:rsid w:val="000B2015"/>
    <w:rsid w:val="00170A38"/>
    <w:rsid w:val="001803E2"/>
    <w:rsid w:val="001B50B3"/>
    <w:rsid w:val="00224201"/>
    <w:rsid w:val="002521F6"/>
    <w:rsid w:val="00306574"/>
    <w:rsid w:val="00312693"/>
    <w:rsid w:val="00341CA5"/>
    <w:rsid w:val="00370A83"/>
    <w:rsid w:val="003C069C"/>
    <w:rsid w:val="00421329"/>
    <w:rsid w:val="004564D0"/>
    <w:rsid w:val="00475AB8"/>
    <w:rsid w:val="0050657D"/>
    <w:rsid w:val="00555F1C"/>
    <w:rsid w:val="005F3B2A"/>
    <w:rsid w:val="00695F7F"/>
    <w:rsid w:val="006C40A8"/>
    <w:rsid w:val="00767714"/>
    <w:rsid w:val="007A6DD5"/>
    <w:rsid w:val="007C2436"/>
    <w:rsid w:val="007E6E95"/>
    <w:rsid w:val="00800018"/>
    <w:rsid w:val="00924FA0"/>
    <w:rsid w:val="009A526F"/>
    <w:rsid w:val="009E3069"/>
    <w:rsid w:val="00A02B61"/>
    <w:rsid w:val="00AB54D1"/>
    <w:rsid w:val="00AE5F74"/>
    <w:rsid w:val="00B734D6"/>
    <w:rsid w:val="00B8004F"/>
    <w:rsid w:val="00B82767"/>
    <w:rsid w:val="00B93E0C"/>
    <w:rsid w:val="00BB32B7"/>
    <w:rsid w:val="00CD1FA4"/>
    <w:rsid w:val="00D067DB"/>
    <w:rsid w:val="00D379F3"/>
    <w:rsid w:val="00DB1B4A"/>
    <w:rsid w:val="00E2643B"/>
    <w:rsid w:val="00EF3E3D"/>
    <w:rsid w:val="00FD5EF1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693"/>
    <w:rPr>
      <w:b/>
      <w:bCs/>
    </w:rPr>
  </w:style>
  <w:style w:type="character" w:customStyle="1" w:styleId="apple-converted-space">
    <w:name w:val="apple-converted-space"/>
    <w:basedOn w:val="a0"/>
    <w:rsid w:val="00312693"/>
  </w:style>
  <w:style w:type="character" w:styleId="a5">
    <w:name w:val="Emphasis"/>
    <w:basedOn w:val="a0"/>
    <w:uiPriority w:val="20"/>
    <w:qFormat/>
    <w:rsid w:val="00312693"/>
    <w:rPr>
      <w:i/>
      <w:iCs/>
    </w:rPr>
  </w:style>
  <w:style w:type="character" w:styleId="a6">
    <w:name w:val="Hyperlink"/>
    <w:basedOn w:val="a0"/>
    <w:uiPriority w:val="99"/>
    <w:unhideWhenUsed/>
    <w:rsid w:val="00312693"/>
    <w:rPr>
      <w:color w:val="0000FF"/>
      <w:u w:val="single"/>
    </w:rPr>
  </w:style>
  <w:style w:type="character" w:customStyle="1" w:styleId="ata11y">
    <w:name w:val="at_a11y"/>
    <w:basedOn w:val="a0"/>
    <w:rsid w:val="00312693"/>
  </w:style>
  <w:style w:type="paragraph" w:styleId="a7">
    <w:name w:val="Balloon Text"/>
    <w:basedOn w:val="a"/>
    <w:link w:val="a8"/>
    <w:uiPriority w:val="99"/>
    <w:semiHidden/>
    <w:unhideWhenUsed/>
    <w:rsid w:val="0031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693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rsid w:val="009E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0657D"/>
    <w:pPr>
      <w:ind w:left="720"/>
      <w:contextualSpacing/>
    </w:pPr>
  </w:style>
  <w:style w:type="paragraph" w:customStyle="1" w:styleId="aa">
    <w:name w:val="Îáû÷íûé"/>
    <w:rsid w:val="00456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D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5EF1"/>
  </w:style>
  <w:style w:type="paragraph" w:styleId="ad">
    <w:name w:val="footer"/>
    <w:basedOn w:val="a"/>
    <w:link w:val="ae"/>
    <w:uiPriority w:val="99"/>
    <w:unhideWhenUsed/>
    <w:rsid w:val="00FD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5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71281111@mail.ru" TargetMode="External"/><Relationship Id="rId18" Type="http://schemas.openxmlformats.org/officeDocument/2006/relationships/hyperlink" Target="mailto:71281111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fmt2014@mail.ru" TargetMode="External"/><Relationship Id="rId17" Type="http://schemas.openxmlformats.org/officeDocument/2006/relationships/hyperlink" Target="https://e.mail.ru/compose/?mailto=mailto%3amir%2dtalantov72@list.ru%2c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-talantov72@lis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r-talantov72@lis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t-72.ru/letnie-konkursyi-festivali-na-chernom-more/zayavka/zayavka" TargetMode="External"/><Relationship Id="rId10" Type="http://schemas.openxmlformats.org/officeDocument/2006/relationships/hyperlink" Target="mailto:71281111@mail.ru" TargetMode="External"/><Relationship Id="rId19" Type="http://schemas.openxmlformats.org/officeDocument/2006/relationships/hyperlink" Target="mailto:fmt2014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ir-talantov72@lis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066AB-F5E2-4B42-9C32-D7D9C587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User</cp:lastModifiedBy>
  <cp:revision>15</cp:revision>
  <dcterms:created xsi:type="dcterms:W3CDTF">2014-07-10T05:48:00Z</dcterms:created>
  <dcterms:modified xsi:type="dcterms:W3CDTF">2014-09-25T17:30:00Z</dcterms:modified>
</cp:coreProperties>
</file>