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DE2CA3" w:rsidRDefault="00DE2CA3" w:rsidP="00460F77">
      <w:pPr>
        <w:rPr>
          <w:b/>
        </w:rPr>
      </w:pPr>
    </w:p>
    <w:p w:rsidR="002B72CD" w:rsidRPr="007A396D" w:rsidRDefault="002B72CD" w:rsidP="00D1490C">
      <w:pPr>
        <w:jc w:val="center"/>
        <w:rPr>
          <w:b/>
        </w:rPr>
      </w:pPr>
      <w:r w:rsidRPr="007A396D">
        <w:rPr>
          <w:b/>
        </w:rPr>
        <w:t>Аналитическая справка</w:t>
      </w:r>
      <w:r w:rsidR="00D1490C">
        <w:rPr>
          <w:b/>
        </w:rPr>
        <w:t xml:space="preserve"> </w:t>
      </w:r>
      <w:r w:rsidRPr="007A396D">
        <w:rPr>
          <w:b/>
        </w:rPr>
        <w:t>по результатам информатизации</w:t>
      </w:r>
      <w:r w:rsidR="0094598E">
        <w:rPr>
          <w:b/>
        </w:rPr>
        <w:t>.</w:t>
      </w:r>
    </w:p>
    <w:p w:rsidR="000D5D7C" w:rsidRPr="007A396D" w:rsidRDefault="000D5D7C" w:rsidP="00460F77"/>
    <w:p w:rsidR="006565B6" w:rsidRPr="007A396D" w:rsidRDefault="002B72CD" w:rsidP="00D1490C">
      <w:pPr>
        <w:spacing w:line="360" w:lineRule="auto"/>
        <w:ind w:firstLine="708"/>
      </w:pPr>
      <w:r w:rsidRPr="007A396D">
        <w:t>В 20</w:t>
      </w:r>
      <w:r w:rsidR="0019195A" w:rsidRPr="007A396D">
        <w:t>1</w:t>
      </w:r>
      <w:r w:rsidR="0099162F">
        <w:t>4</w:t>
      </w:r>
      <w:r w:rsidR="002918A6">
        <w:t xml:space="preserve">-2015 учебном </w:t>
      </w:r>
      <w:r w:rsidRPr="007A396D">
        <w:t xml:space="preserve">году в школе </w:t>
      </w:r>
      <w:r w:rsidR="000D5D7C" w:rsidRPr="007A396D">
        <w:t>составлена</w:t>
      </w:r>
      <w:r w:rsidRPr="007A396D">
        <w:t xml:space="preserve"> программа</w:t>
      </w:r>
      <w:r w:rsidR="00D1490C">
        <w:t xml:space="preserve"> </w:t>
      </w:r>
      <w:r w:rsidRPr="007A396D">
        <w:t>информатизации муниципального образовательного учреждения</w:t>
      </w:r>
      <w:r w:rsidR="00D1490C">
        <w:t xml:space="preserve"> </w:t>
      </w:r>
      <w:r w:rsidR="0019195A" w:rsidRPr="007A396D">
        <w:t xml:space="preserve">МБОУ «СОШ </w:t>
      </w:r>
      <w:proofErr w:type="spellStart"/>
      <w:r w:rsidR="002918A6">
        <w:t>с</w:t>
      </w:r>
      <w:proofErr w:type="gramStart"/>
      <w:r w:rsidR="002918A6">
        <w:t>.Б</w:t>
      </w:r>
      <w:proofErr w:type="gramEnd"/>
      <w:r w:rsidR="002918A6">
        <w:t>ижиктиг</w:t>
      </w:r>
      <w:proofErr w:type="spellEnd"/>
      <w:r w:rsidR="002918A6">
        <w:t>-Хая</w:t>
      </w:r>
      <w:r w:rsidR="0019195A" w:rsidRPr="007A396D">
        <w:t>»</w:t>
      </w:r>
      <w:r w:rsidRPr="007A396D">
        <w:t xml:space="preserve">. </w:t>
      </w:r>
    </w:p>
    <w:p w:rsidR="00172831" w:rsidRPr="007A396D" w:rsidRDefault="002918A6" w:rsidP="00460F77">
      <w:pPr>
        <w:spacing w:line="360" w:lineRule="auto"/>
        <w:ind w:firstLine="708"/>
      </w:pPr>
      <w:r>
        <w:t>По результатам 1-го полугодия а</w:t>
      </w:r>
      <w:r w:rsidR="000D5D7C" w:rsidRPr="007A396D">
        <w:t>нализ проводился по трем направлениям: технологические,</w:t>
      </w:r>
      <w:r w:rsidR="00D1490C">
        <w:t xml:space="preserve"> </w:t>
      </w:r>
      <w:r w:rsidR="000D5D7C" w:rsidRPr="007A396D">
        <w:t xml:space="preserve">организационные, человеческие ресурсы. </w:t>
      </w:r>
    </w:p>
    <w:p w:rsidR="000D5D7C" w:rsidRPr="001D5BE7" w:rsidRDefault="000D5D7C" w:rsidP="00460F77">
      <w:pPr>
        <w:spacing w:line="360" w:lineRule="auto"/>
        <w:rPr>
          <w:b/>
          <w:u w:val="single"/>
        </w:rPr>
      </w:pPr>
      <w:r w:rsidRPr="001D5BE7">
        <w:rPr>
          <w:b/>
          <w:u w:val="single"/>
        </w:rPr>
        <w:t xml:space="preserve">Блок «технологические ресурсы». </w:t>
      </w:r>
    </w:p>
    <w:p w:rsidR="000D5D7C" w:rsidRPr="007A396D" w:rsidRDefault="000D5D7C" w:rsidP="00460F77">
      <w:pPr>
        <w:spacing w:line="360" w:lineRule="auto"/>
      </w:pPr>
      <w:r w:rsidRPr="007A396D">
        <w:t>В результате изучения данного направления было выявлено, что:</w:t>
      </w:r>
    </w:p>
    <w:p w:rsidR="000D5D7C" w:rsidRPr="007A396D" w:rsidRDefault="000D5D7C" w:rsidP="00460F77">
      <w:pPr>
        <w:spacing w:line="360" w:lineRule="auto"/>
      </w:pPr>
      <w:r w:rsidRPr="007A396D">
        <w:t>- в школе действует система централизованного пополнения обучающих программ через</w:t>
      </w:r>
      <w:r w:rsidR="00D1490C">
        <w:t xml:space="preserve"> библиотеку;</w:t>
      </w:r>
    </w:p>
    <w:p w:rsidR="000D5D7C" w:rsidRPr="007A396D" w:rsidRDefault="000D5D7C" w:rsidP="00460F77">
      <w:pPr>
        <w:spacing w:line="360" w:lineRule="auto"/>
      </w:pPr>
      <w:r w:rsidRPr="007A396D">
        <w:t>- техническую поддержку</w:t>
      </w:r>
      <w:r w:rsidR="00D1490C">
        <w:t xml:space="preserve"> </w:t>
      </w:r>
      <w:r w:rsidRPr="007A396D">
        <w:t>средств ИКТ осуществляют сами учителя;</w:t>
      </w:r>
    </w:p>
    <w:p w:rsidR="000D5D7C" w:rsidRPr="000745D3" w:rsidRDefault="000D5D7C" w:rsidP="00460F77">
      <w:pPr>
        <w:spacing w:line="360" w:lineRule="auto"/>
      </w:pPr>
      <w:r w:rsidRPr="007A396D">
        <w:t>-</w:t>
      </w:r>
      <w:r w:rsidR="00D1490C">
        <w:t xml:space="preserve"> </w:t>
      </w:r>
      <w:r w:rsidR="0099162F">
        <w:t>проведена</w:t>
      </w:r>
      <w:r w:rsidR="00D1490C">
        <w:t xml:space="preserve"> </w:t>
      </w:r>
      <w:r w:rsidRPr="007A396D">
        <w:t>локальная сеть школы (</w:t>
      </w:r>
      <w:r w:rsidR="0099162F">
        <w:t>все заместители директора подключены к Интернету</w:t>
      </w:r>
      <w:r w:rsidR="000745D3">
        <w:t xml:space="preserve"> через локальную сеть)</w:t>
      </w:r>
      <w:proofErr w:type="spellStart"/>
      <w:r w:rsidR="000745D3">
        <w:rPr>
          <w:lang w:val="en-US"/>
        </w:rPr>
        <w:t>i</w:t>
      </w:r>
      <w:proofErr w:type="spellEnd"/>
    </w:p>
    <w:p w:rsidR="000D5D7C" w:rsidRPr="007A396D" w:rsidRDefault="000D5D7C" w:rsidP="00460F77">
      <w:pPr>
        <w:spacing w:line="360" w:lineRule="auto"/>
      </w:pPr>
      <w:r w:rsidRPr="007A396D">
        <w:t xml:space="preserve">- в школе </w:t>
      </w:r>
      <w:r w:rsidR="0019195A" w:rsidRPr="007A396D">
        <w:t>есть</w:t>
      </w:r>
      <w:r w:rsidR="00D1490C">
        <w:t xml:space="preserve"> </w:t>
      </w:r>
      <w:r w:rsidRPr="007A396D">
        <w:t>рабочее место с доступом в Интернет (</w:t>
      </w:r>
      <w:r w:rsidR="0019195A" w:rsidRPr="007A396D">
        <w:t>в кабинете информатики</w:t>
      </w:r>
      <w:r w:rsidR="002918A6">
        <w:t>, директорская, кабинет химии, кабинеты начальных классов, кабинет физики</w:t>
      </w:r>
      <w:r w:rsidRPr="007A396D">
        <w:t>).</w:t>
      </w:r>
    </w:p>
    <w:p w:rsidR="000D5D7C" w:rsidRPr="001D5BE7" w:rsidRDefault="000D5D7C" w:rsidP="00460F77">
      <w:pPr>
        <w:spacing w:line="360" w:lineRule="auto"/>
        <w:rPr>
          <w:b/>
          <w:u w:val="single"/>
        </w:rPr>
      </w:pPr>
      <w:r w:rsidRPr="001D5BE7">
        <w:rPr>
          <w:b/>
          <w:u w:val="single"/>
        </w:rPr>
        <w:t>Блок «организационные ресурсы»:</w:t>
      </w:r>
    </w:p>
    <w:p w:rsidR="000D5D7C" w:rsidRPr="007A396D" w:rsidRDefault="001D0A8F" w:rsidP="00460F77">
      <w:pPr>
        <w:spacing w:line="360" w:lineRule="auto"/>
      </w:pPr>
      <w:r w:rsidRPr="007A396D">
        <w:t xml:space="preserve">- в школе </w:t>
      </w:r>
      <w:r w:rsidR="002918A6">
        <w:t xml:space="preserve">принтеры </w:t>
      </w:r>
      <w:r w:rsidRPr="007A396D">
        <w:t xml:space="preserve">имеются </w:t>
      </w:r>
      <w:r w:rsidR="002918A6">
        <w:t>во всех кабинетах, кроме кабинета физики, тувинского языка, английского языка, технологии,</w:t>
      </w:r>
      <w:r w:rsidRPr="007A396D">
        <w:t xml:space="preserve"> систематически обеспечиваются расходными материалами;</w:t>
      </w:r>
    </w:p>
    <w:p w:rsidR="001D0A8F" w:rsidRPr="007A396D" w:rsidRDefault="001D0A8F" w:rsidP="00460F77">
      <w:pPr>
        <w:spacing w:line="360" w:lineRule="auto"/>
      </w:pPr>
      <w:r w:rsidRPr="007A396D">
        <w:t xml:space="preserve">- в школе есть </w:t>
      </w:r>
      <w:r w:rsidR="002918A6">
        <w:t xml:space="preserve"> 10</w:t>
      </w:r>
      <w:r w:rsidR="0019195A" w:rsidRPr="007A396D">
        <w:t xml:space="preserve"> проекционных</w:t>
      </w:r>
      <w:r w:rsidRPr="007A396D">
        <w:t xml:space="preserve"> экран</w:t>
      </w:r>
      <w:r w:rsidR="002918A6">
        <w:t>ов</w:t>
      </w:r>
      <w:r w:rsidRPr="007A396D">
        <w:t>;</w:t>
      </w:r>
    </w:p>
    <w:p w:rsidR="001D0A8F" w:rsidRPr="007A396D" w:rsidRDefault="0019195A" w:rsidP="00460F77">
      <w:pPr>
        <w:spacing w:line="360" w:lineRule="auto"/>
      </w:pPr>
      <w:r w:rsidRPr="007A396D">
        <w:t xml:space="preserve">- </w:t>
      </w:r>
      <w:r w:rsidR="001D0A8F" w:rsidRPr="007A396D">
        <w:t xml:space="preserve"> </w:t>
      </w:r>
      <w:r w:rsidR="00D1490C">
        <w:t>имеются</w:t>
      </w:r>
      <w:r w:rsidR="001D0A8F" w:rsidRPr="007A396D">
        <w:t xml:space="preserve"> цифровой фото-, видеоаппаратуры;</w:t>
      </w:r>
    </w:p>
    <w:p w:rsidR="001D0A8F" w:rsidRPr="007A396D" w:rsidRDefault="0019195A" w:rsidP="00460F77">
      <w:pPr>
        <w:spacing w:line="360" w:lineRule="auto"/>
      </w:pPr>
      <w:r w:rsidRPr="007A396D">
        <w:t>- учащиеся в школы</w:t>
      </w:r>
      <w:r w:rsidR="001D0A8F" w:rsidRPr="007A396D">
        <w:t xml:space="preserve"> используют Интернет;</w:t>
      </w:r>
    </w:p>
    <w:p w:rsidR="001D0A8F" w:rsidRPr="007A396D" w:rsidRDefault="001D0A8F" w:rsidP="00460F77">
      <w:pPr>
        <w:spacing w:line="360" w:lineRule="auto"/>
      </w:pPr>
      <w:r w:rsidRPr="007A396D">
        <w:t>- учителя школы пополняют свои цифровые методические архивы, используя традиционные источники, Интернет, обмен цифровыми материалами с коллегами;</w:t>
      </w:r>
    </w:p>
    <w:p w:rsidR="001D0A8F" w:rsidRPr="007A396D" w:rsidRDefault="001D0A8F" w:rsidP="00460F77">
      <w:pPr>
        <w:spacing w:line="360" w:lineRule="auto"/>
      </w:pPr>
      <w:r w:rsidRPr="007A396D">
        <w:t>- ИКТ используется эпизодически при выполнении общешкольных проектов, при проведении</w:t>
      </w:r>
      <w:r w:rsidR="00D1490C">
        <w:t xml:space="preserve"> </w:t>
      </w:r>
      <w:r w:rsidRPr="007A396D">
        <w:t>общешкольных мероприятий</w:t>
      </w:r>
      <w:r w:rsidR="0099162F">
        <w:t xml:space="preserve">, Интернет уроков и </w:t>
      </w:r>
      <w:proofErr w:type="spellStart"/>
      <w:r w:rsidR="0099162F">
        <w:t>т</w:t>
      </w:r>
      <w:proofErr w:type="gramStart"/>
      <w:r w:rsidR="0099162F">
        <w:t>.д</w:t>
      </w:r>
      <w:proofErr w:type="spellEnd"/>
      <w:proofErr w:type="gramEnd"/>
      <w:r w:rsidR="0099162F">
        <w:t xml:space="preserve"> </w:t>
      </w:r>
      <w:r w:rsidRPr="007A396D">
        <w:t>;</w:t>
      </w:r>
    </w:p>
    <w:p w:rsidR="001D0A8F" w:rsidRPr="007A396D" w:rsidRDefault="001D0A8F" w:rsidP="00460F77">
      <w:pPr>
        <w:spacing w:line="360" w:lineRule="auto"/>
      </w:pPr>
      <w:r w:rsidRPr="007A396D">
        <w:t>- работники школы используют ИКТ для работы с родителями;</w:t>
      </w:r>
    </w:p>
    <w:p w:rsidR="001D0A8F" w:rsidRPr="007A396D" w:rsidRDefault="001D0A8F" w:rsidP="00460F77">
      <w:pPr>
        <w:spacing w:line="360" w:lineRule="auto"/>
      </w:pPr>
      <w:r w:rsidRPr="007A396D">
        <w:lastRenderedPageBreak/>
        <w:t>- админист</w:t>
      </w:r>
      <w:r w:rsidR="0099162F">
        <w:t xml:space="preserve">раторы школы </w:t>
      </w:r>
      <w:r w:rsidR="00EB33C8">
        <w:t>регулярно</w:t>
      </w:r>
      <w:r w:rsidRPr="007A396D">
        <w:t xml:space="preserve"> используют ИКТ для некоторых задач школьного делопроизводства</w:t>
      </w:r>
    </w:p>
    <w:p w:rsidR="001D0A8F" w:rsidRPr="007A396D" w:rsidRDefault="001D0A8F" w:rsidP="00460F77">
      <w:pPr>
        <w:spacing w:line="360" w:lineRule="auto"/>
      </w:pPr>
      <w:r w:rsidRPr="007A396D">
        <w:t>- творческие работы учащихся о</w:t>
      </w:r>
      <w:r w:rsidR="00C0417D" w:rsidRPr="007A396D">
        <w:t>формляются с использованием ИКТ.</w:t>
      </w:r>
    </w:p>
    <w:p w:rsidR="00C0417D" w:rsidRPr="001D5BE7" w:rsidRDefault="00C0417D" w:rsidP="00460F77">
      <w:pPr>
        <w:spacing w:line="360" w:lineRule="auto"/>
        <w:rPr>
          <w:b/>
          <w:u w:val="single"/>
        </w:rPr>
      </w:pPr>
      <w:r w:rsidRPr="001D5BE7">
        <w:rPr>
          <w:b/>
          <w:u w:val="single"/>
        </w:rPr>
        <w:t>Блок «человеческие ресурсы»:</w:t>
      </w:r>
    </w:p>
    <w:p w:rsidR="00C0417D" w:rsidRPr="007A396D" w:rsidRDefault="00B512CE" w:rsidP="00460F77">
      <w:pPr>
        <w:spacing w:line="360" w:lineRule="auto"/>
      </w:pPr>
      <w:r w:rsidRPr="007A396D">
        <w:t>- за процесс информатизации в школе отвечает</w:t>
      </w:r>
      <w:r w:rsidR="00D1490C">
        <w:t xml:space="preserve"> </w:t>
      </w:r>
      <w:r w:rsidR="0099162F">
        <w:t>заместитель директора по ИКТ</w:t>
      </w:r>
      <w:r w:rsidRPr="007A396D">
        <w:t>;</w:t>
      </w:r>
    </w:p>
    <w:p w:rsidR="00B512CE" w:rsidRPr="007A396D" w:rsidRDefault="00B512CE" w:rsidP="00460F77">
      <w:pPr>
        <w:spacing w:line="360" w:lineRule="auto"/>
      </w:pPr>
      <w:r w:rsidRPr="007A396D">
        <w:t>- отдельные учителя используют Интернет</w:t>
      </w:r>
      <w:r w:rsidR="00B165C6" w:rsidRPr="007A396D">
        <w:t xml:space="preserve"> и И</w:t>
      </w:r>
      <w:proofErr w:type="gramStart"/>
      <w:r w:rsidR="00B165C6" w:rsidRPr="007A396D">
        <w:t>КТ</w:t>
      </w:r>
      <w:r w:rsidRPr="007A396D">
        <w:t xml:space="preserve"> в св</w:t>
      </w:r>
      <w:proofErr w:type="gramEnd"/>
      <w:r w:rsidRPr="007A396D">
        <w:t>оей работе на регулярной основе;</w:t>
      </w:r>
    </w:p>
    <w:p w:rsidR="00A31656" w:rsidRDefault="0099162F" w:rsidP="00460F77">
      <w:pPr>
        <w:spacing w:line="360" w:lineRule="auto"/>
      </w:pPr>
      <w:r>
        <w:t>- учителя школы</w:t>
      </w:r>
      <w:r w:rsidR="00D1490C">
        <w:t xml:space="preserve"> </w:t>
      </w:r>
      <w:r w:rsidR="00B512CE" w:rsidRPr="007A396D">
        <w:t>используют цифровые инструменты.</w:t>
      </w:r>
    </w:p>
    <w:p w:rsidR="00607536" w:rsidRPr="007A396D" w:rsidRDefault="002918A6" w:rsidP="00460F77">
      <w:pPr>
        <w:spacing w:line="360" w:lineRule="auto"/>
      </w:pPr>
      <w:r>
        <w:rPr>
          <w:b/>
          <w:u w:val="single"/>
        </w:rPr>
        <w:t xml:space="preserve">Цель   </w:t>
      </w:r>
      <w:r w:rsidR="00607536" w:rsidRPr="001D5BE7">
        <w:rPr>
          <w:b/>
          <w:u w:val="single"/>
        </w:rPr>
        <w:t>программы информатизации</w:t>
      </w:r>
      <w:r w:rsidR="00607536" w:rsidRPr="007A396D">
        <w:t xml:space="preserve"> является: развитие</w:t>
      </w:r>
      <w:r w:rsidR="00460F77">
        <w:t xml:space="preserve"> </w:t>
      </w:r>
      <w:r w:rsidR="00607536" w:rsidRPr="007A396D">
        <w:t>информационной,</w:t>
      </w:r>
      <w:r w:rsidR="00460F77">
        <w:t xml:space="preserve"> </w:t>
      </w:r>
      <w:r w:rsidR="00607536" w:rsidRPr="007A396D">
        <w:t>исследовательской</w:t>
      </w:r>
      <w:r w:rsidR="00460F77">
        <w:t xml:space="preserve"> </w:t>
      </w:r>
      <w:r w:rsidR="0099162F">
        <w:t xml:space="preserve">образовательной </w:t>
      </w:r>
      <w:r w:rsidR="00D16BF3" w:rsidRPr="007A396D">
        <w:t xml:space="preserve">компетенции </w:t>
      </w:r>
      <w:r w:rsidR="00607536" w:rsidRPr="007A396D">
        <w:t>педагогов и школьников.</w:t>
      </w:r>
      <w:r w:rsidR="00D1490C">
        <w:t xml:space="preserve"> </w:t>
      </w:r>
    </w:p>
    <w:p w:rsidR="00607536" w:rsidRPr="001D5BE7" w:rsidRDefault="00607536" w:rsidP="00460F77">
      <w:pPr>
        <w:spacing w:line="360" w:lineRule="auto"/>
        <w:rPr>
          <w:b/>
          <w:u w:val="single"/>
        </w:rPr>
      </w:pPr>
      <w:r w:rsidRPr="001D5BE7">
        <w:rPr>
          <w:b/>
          <w:u w:val="single"/>
        </w:rPr>
        <w:t>Основные задачи программы:</w:t>
      </w:r>
    </w:p>
    <w:p w:rsidR="00607536" w:rsidRPr="007A396D" w:rsidRDefault="00607536" w:rsidP="006726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7A396D">
        <w:t>Создать условия для развития у педагогов, учащихся и родителей информационной</w:t>
      </w:r>
      <w:r w:rsidR="00D1490C">
        <w:t xml:space="preserve"> </w:t>
      </w:r>
      <w:r w:rsidRPr="007A396D">
        <w:t>культуры</w:t>
      </w:r>
    </w:p>
    <w:p w:rsidR="00607536" w:rsidRPr="007A396D" w:rsidRDefault="00607536" w:rsidP="006726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</w:rPr>
      </w:pPr>
      <w:r w:rsidRPr="007A396D">
        <w:rPr>
          <w:bCs/>
        </w:rPr>
        <w:t xml:space="preserve">Внедрение ИКТ с учетом требований </w:t>
      </w:r>
      <w:proofErr w:type="spellStart"/>
      <w:r w:rsidRPr="007A396D">
        <w:rPr>
          <w:bCs/>
        </w:rPr>
        <w:t>САНПиНа</w:t>
      </w:r>
      <w:proofErr w:type="spellEnd"/>
    </w:p>
    <w:p w:rsidR="00607536" w:rsidRPr="007A396D" w:rsidRDefault="00406396" w:rsidP="006726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i/>
          <w:iCs/>
        </w:rPr>
      </w:pPr>
      <w:r w:rsidRPr="007A396D">
        <w:rPr>
          <w:bCs/>
        </w:rPr>
        <w:t>Создание</w:t>
      </w:r>
      <w:r w:rsidR="00D1490C">
        <w:rPr>
          <w:bCs/>
        </w:rPr>
        <w:t xml:space="preserve"> </w:t>
      </w:r>
      <w:r w:rsidRPr="007A396D">
        <w:rPr>
          <w:bCs/>
        </w:rPr>
        <w:t>школьной команды</w:t>
      </w:r>
      <w:r w:rsidR="00D1490C">
        <w:rPr>
          <w:bCs/>
        </w:rPr>
        <w:t xml:space="preserve"> </w:t>
      </w:r>
      <w:proofErr w:type="gramStart"/>
      <w:r w:rsidR="00607536" w:rsidRPr="007A396D">
        <w:rPr>
          <w:bCs/>
        </w:rPr>
        <w:t>для</w:t>
      </w:r>
      <w:proofErr w:type="gramEnd"/>
      <w:r w:rsidR="00607536" w:rsidRPr="007A396D">
        <w:rPr>
          <w:bCs/>
        </w:rPr>
        <w:t>:</w:t>
      </w:r>
    </w:p>
    <w:p w:rsidR="00607536" w:rsidRPr="006726FC" w:rsidRDefault="00607536" w:rsidP="006726FC">
      <w:pPr>
        <w:pStyle w:val="a8"/>
        <w:numPr>
          <w:ilvl w:val="0"/>
          <w:numId w:val="16"/>
        </w:numPr>
        <w:spacing w:line="360" w:lineRule="auto"/>
        <w:rPr>
          <w:bCs/>
          <w:iCs/>
        </w:rPr>
      </w:pPr>
      <w:r w:rsidRPr="006726FC">
        <w:rPr>
          <w:bCs/>
        </w:rPr>
        <w:t xml:space="preserve">а) </w:t>
      </w:r>
      <w:r w:rsidR="0099162F" w:rsidRPr="006726FC">
        <w:rPr>
          <w:bCs/>
          <w:iCs/>
        </w:rPr>
        <w:t>п</w:t>
      </w:r>
      <w:r w:rsidRPr="006726FC">
        <w:rPr>
          <w:bCs/>
          <w:iCs/>
        </w:rPr>
        <w:t>роведени</w:t>
      </w:r>
      <w:r w:rsidR="00406396" w:rsidRPr="006726FC">
        <w:rPr>
          <w:bCs/>
          <w:iCs/>
        </w:rPr>
        <w:t>я</w:t>
      </w:r>
      <w:r w:rsidRPr="006726FC">
        <w:rPr>
          <w:bCs/>
          <w:iCs/>
        </w:rPr>
        <w:t xml:space="preserve"> мониторинга использования ИКТ;</w:t>
      </w:r>
    </w:p>
    <w:p w:rsidR="00607536" w:rsidRPr="006726FC" w:rsidRDefault="0099162F" w:rsidP="006726FC">
      <w:pPr>
        <w:pStyle w:val="a8"/>
        <w:numPr>
          <w:ilvl w:val="0"/>
          <w:numId w:val="16"/>
        </w:numPr>
        <w:spacing w:line="360" w:lineRule="auto"/>
        <w:rPr>
          <w:bCs/>
          <w:iCs/>
        </w:rPr>
      </w:pPr>
      <w:r w:rsidRPr="006726FC">
        <w:rPr>
          <w:bCs/>
          <w:iCs/>
        </w:rPr>
        <w:t>б) а</w:t>
      </w:r>
      <w:r w:rsidR="00607536" w:rsidRPr="006726FC">
        <w:rPr>
          <w:bCs/>
          <w:iCs/>
        </w:rPr>
        <w:t>нализ</w:t>
      </w:r>
      <w:r w:rsidR="00406396" w:rsidRPr="006726FC">
        <w:rPr>
          <w:bCs/>
          <w:iCs/>
        </w:rPr>
        <w:t>а</w:t>
      </w:r>
      <w:r w:rsidR="00607536" w:rsidRPr="006726FC">
        <w:rPr>
          <w:bCs/>
          <w:iCs/>
        </w:rPr>
        <w:t xml:space="preserve"> имеющегося опыта (федерального, </w:t>
      </w:r>
      <w:r w:rsidRPr="006726FC">
        <w:rPr>
          <w:bCs/>
          <w:iCs/>
        </w:rPr>
        <w:t>республиканского, муниципального</w:t>
      </w:r>
      <w:r w:rsidR="00607536" w:rsidRPr="006726FC">
        <w:rPr>
          <w:bCs/>
          <w:iCs/>
        </w:rPr>
        <w:t xml:space="preserve">); </w:t>
      </w:r>
    </w:p>
    <w:p w:rsidR="00607536" w:rsidRPr="006726FC" w:rsidRDefault="00406396" w:rsidP="006726FC">
      <w:pPr>
        <w:pStyle w:val="a8"/>
        <w:numPr>
          <w:ilvl w:val="0"/>
          <w:numId w:val="16"/>
        </w:numPr>
        <w:spacing w:line="360" w:lineRule="auto"/>
        <w:rPr>
          <w:bCs/>
          <w:iCs/>
        </w:rPr>
      </w:pPr>
      <w:r w:rsidRPr="006726FC">
        <w:rPr>
          <w:bCs/>
          <w:iCs/>
        </w:rPr>
        <w:t>в)</w:t>
      </w:r>
      <w:r w:rsidR="00D1490C" w:rsidRPr="006726FC">
        <w:rPr>
          <w:bCs/>
          <w:iCs/>
        </w:rPr>
        <w:t xml:space="preserve"> </w:t>
      </w:r>
      <w:r w:rsidRPr="006726FC">
        <w:rPr>
          <w:bCs/>
          <w:iCs/>
        </w:rPr>
        <w:t>Внедрения</w:t>
      </w:r>
      <w:r w:rsidR="00607536" w:rsidRPr="006726FC">
        <w:rPr>
          <w:bCs/>
          <w:iCs/>
        </w:rPr>
        <w:t xml:space="preserve"> ИКТ в образовательный процесс.</w:t>
      </w:r>
    </w:p>
    <w:p w:rsidR="00607536" w:rsidRPr="007A396D" w:rsidRDefault="00607536" w:rsidP="006726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7A396D">
        <w:t>Создать и оказыват</w:t>
      </w:r>
      <w:r w:rsidR="000745D3">
        <w:t>ь информационную поддержку</w:t>
      </w:r>
      <w:r w:rsidR="00D1490C">
        <w:t xml:space="preserve"> школьных </w:t>
      </w:r>
      <w:r w:rsidR="000745D3" w:rsidRPr="000745D3">
        <w:t xml:space="preserve"> </w:t>
      </w:r>
      <w:r w:rsidR="000745D3">
        <w:t>сайтов:</w:t>
      </w:r>
      <w:r w:rsidR="0099162F">
        <w:t xml:space="preserve"> </w:t>
      </w:r>
      <w:hyperlink r:id="rId6" w:history="1">
        <w:r w:rsidR="006726FC" w:rsidRPr="00226057">
          <w:rPr>
            <w:rStyle w:val="a4"/>
          </w:rPr>
          <w:t>http://www.</w:t>
        </w:r>
        <w:r w:rsidR="006726FC" w:rsidRPr="00226057">
          <w:rPr>
            <w:rStyle w:val="a4"/>
            <w:lang w:val="en-US"/>
          </w:rPr>
          <w:t>tyvaschool</w:t>
        </w:r>
        <w:r w:rsidR="006726FC" w:rsidRPr="00226057">
          <w:rPr>
            <w:rStyle w:val="a4"/>
          </w:rPr>
          <w:t>115.</w:t>
        </w:r>
        <w:r w:rsidR="006726FC" w:rsidRPr="00226057">
          <w:rPr>
            <w:rStyle w:val="a4"/>
            <w:lang w:val="en-US"/>
          </w:rPr>
          <w:t>lact</w:t>
        </w:r>
        <w:r w:rsidR="006726FC" w:rsidRPr="00226057">
          <w:rPr>
            <w:rStyle w:val="a4"/>
          </w:rPr>
          <w:t>.ru</w:t>
        </w:r>
      </w:hyperlink>
      <w:r w:rsidR="0099162F">
        <w:t xml:space="preserve"> </w:t>
      </w:r>
    </w:p>
    <w:p w:rsidR="00607536" w:rsidRPr="007A396D" w:rsidRDefault="00607536" w:rsidP="006726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7A396D">
        <w:t xml:space="preserve">Создать и совершенствовать </w:t>
      </w:r>
      <w:proofErr w:type="gramStart"/>
      <w:r w:rsidRPr="007A396D">
        <w:t>школьную</w:t>
      </w:r>
      <w:proofErr w:type="gramEnd"/>
      <w:r w:rsidRPr="007A396D">
        <w:t xml:space="preserve"> </w:t>
      </w:r>
      <w:proofErr w:type="spellStart"/>
      <w:r w:rsidRPr="007A396D">
        <w:t>медиатеку</w:t>
      </w:r>
      <w:proofErr w:type="spellEnd"/>
      <w:r w:rsidRPr="007A396D">
        <w:t>.</w:t>
      </w:r>
    </w:p>
    <w:p w:rsidR="00607536" w:rsidRPr="007A396D" w:rsidRDefault="00607536" w:rsidP="006726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7A396D">
        <w:t>Практическое</w:t>
      </w:r>
      <w:r w:rsidR="00D1490C">
        <w:t xml:space="preserve"> </w:t>
      </w:r>
      <w:r w:rsidRPr="007A396D">
        <w:t>освоение</w:t>
      </w:r>
      <w:r w:rsidR="00D1490C">
        <w:t xml:space="preserve"> </w:t>
      </w:r>
      <w:r w:rsidRPr="007A396D">
        <w:t>преподавателями</w:t>
      </w:r>
      <w:r w:rsidR="00D1490C">
        <w:t xml:space="preserve"> </w:t>
      </w:r>
      <w:r w:rsidRPr="007A396D">
        <w:t>компьютерных</w:t>
      </w:r>
      <w:r w:rsidR="00D1490C">
        <w:t xml:space="preserve"> </w:t>
      </w:r>
      <w:r w:rsidRPr="007A396D">
        <w:t>технологий</w:t>
      </w:r>
      <w:r w:rsidR="00D1490C">
        <w:t xml:space="preserve"> </w:t>
      </w:r>
      <w:r w:rsidRPr="007A396D">
        <w:t>в</w:t>
      </w:r>
      <w:r w:rsidR="00D1490C">
        <w:t xml:space="preserve"> </w:t>
      </w:r>
      <w:r w:rsidRPr="007A396D">
        <w:t>области обучения.</w:t>
      </w:r>
    </w:p>
    <w:p w:rsidR="00607536" w:rsidRPr="001D5BE7" w:rsidRDefault="00607536" w:rsidP="00460F77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1D5BE7">
        <w:rPr>
          <w:b/>
          <w:u w:val="single"/>
        </w:rPr>
        <w:t>Основными направлениями</w:t>
      </w:r>
      <w:r w:rsidR="00D1490C">
        <w:rPr>
          <w:b/>
          <w:u w:val="single"/>
        </w:rPr>
        <w:t xml:space="preserve"> </w:t>
      </w:r>
      <w:r w:rsidR="006726FC">
        <w:rPr>
          <w:b/>
          <w:u w:val="single"/>
          <w:lang w:val="en-US"/>
        </w:rPr>
        <w:t xml:space="preserve"> </w:t>
      </w:r>
      <w:r w:rsidRPr="001D5BE7">
        <w:rPr>
          <w:b/>
          <w:u w:val="single"/>
        </w:rPr>
        <w:t>программы являются:</w:t>
      </w:r>
    </w:p>
    <w:p w:rsidR="00607536" w:rsidRPr="007A396D" w:rsidRDefault="00607536" w:rsidP="00460F77">
      <w:pPr>
        <w:numPr>
          <w:ilvl w:val="0"/>
          <w:numId w:val="1"/>
        </w:numPr>
        <w:spacing w:line="360" w:lineRule="auto"/>
      </w:pPr>
      <w:r w:rsidRPr="007A396D">
        <w:t>Повышение квалификации педагогов в области использования ИКТ</w:t>
      </w:r>
    </w:p>
    <w:p w:rsidR="00607536" w:rsidRPr="007A396D" w:rsidRDefault="00607536" w:rsidP="00460F77">
      <w:pPr>
        <w:numPr>
          <w:ilvl w:val="0"/>
          <w:numId w:val="1"/>
        </w:numPr>
        <w:spacing w:line="360" w:lineRule="auto"/>
      </w:pPr>
      <w:r w:rsidRPr="007A396D">
        <w:t>Организация образовательного процесса с использованием ИКТ</w:t>
      </w:r>
    </w:p>
    <w:p w:rsidR="00607536" w:rsidRPr="007A396D" w:rsidRDefault="00607536" w:rsidP="00460F77">
      <w:pPr>
        <w:numPr>
          <w:ilvl w:val="0"/>
          <w:numId w:val="1"/>
        </w:numPr>
        <w:spacing w:line="360" w:lineRule="auto"/>
      </w:pPr>
      <w:r w:rsidRPr="007A396D">
        <w:t>Развитие информационно-управленческой системы</w:t>
      </w:r>
    </w:p>
    <w:p w:rsidR="00607536" w:rsidRPr="007A396D" w:rsidRDefault="00607536" w:rsidP="00460F77">
      <w:pPr>
        <w:numPr>
          <w:ilvl w:val="0"/>
          <w:numId w:val="1"/>
        </w:numPr>
        <w:spacing w:line="360" w:lineRule="auto"/>
      </w:pPr>
      <w:r w:rsidRPr="007A396D">
        <w:t xml:space="preserve">Создание </w:t>
      </w:r>
      <w:proofErr w:type="spellStart"/>
      <w:r w:rsidRPr="007A396D">
        <w:t>медиатеки</w:t>
      </w:r>
      <w:proofErr w:type="spellEnd"/>
      <w:r w:rsidRPr="007A396D">
        <w:t xml:space="preserve"> школы </w:t>
      </w:r>
    </w:p>
    <w:p w:rsidR="001D0A8F" w:rsidRPr="007A396D" w:rsidRDefault="00607536" w:rsidP="00460F77">
      <w:pPr>
        <w:numPr>
          <w:ilvl w:val="0"/>
          <w:numId w:val="1"/>
        </w:numPr>
        <w:spacing w:line="360" w:lineRule="auto"/>
      </w:pPr>
      <w:r w:rsidRPr="007A396D">
        <w:t>Совершенствование материально-технической базы.</w:t>
      </w:r>
    </w:p>
    <w:p w:rsidR="00AC5543" w:rsidRDefault="006726FC" w:rsidP="00460F77">
      <w:pPr>
        <w:spacing w:line="360" w:lineRule="auto"/>
      </w:pPr>
      <w:r>
        <w:rPr>
          <w:lang w:val="en-US"/>
        </w:rPr>
        <w:t xml:space="preserve">             </w:t>
      </w:r>
      <w:r w:rsidR="00AC5543" w:rsidRPr="007A396D">
        <w:t>Повышение ИКТ компетентности преподавателей. Продолжение обучения учителей ИКТ.</w:t>
      </w:r>
    </w:p>
    <w:p w:rsidR="00BF25CA" w:rsidRDefault="00BF25CA" w:rsidP="00460F77">
      <w:pPr>
        <w:spacing w:line="360" w:lineRule="auto"/>
        <w:ind w:firstLine="708"/>
      </w:pPr>
      <w:r>
        <w:t>В связи с внедрением федеральных государственных образовательных стандартов начального общего образования (ФГОС НОО</w:t>
      </w:r>
      <w:r w:rsidR="006726FC" w:rsidRPr="006726FC">
        <w:t xml:space="preserve">) </w:t>
      </w:r>
      <w:r>
        <w:t xml:space="preserve"> в </w:t>
      </w:r>
      <w:r w:rsidR="006726FC">
        <w:t xml:space="preserve">школе </w:t>
      </w:r>
      <w:r>
        <w:t xml:space="preserve"> оборудованы </w:t>
      </w:r>
      <w:proofErr w:type="spellStart"/>
      <w:r>
        <w:t>АРМи</w:t>
      </w:r>
      <w:proofErr w:type="spellEnd"/>
      <w:r>
        <w:t xml:space="preserve"> кабинеты для организации образовательного процесса. </w:t>
      </w:r>
    </w:p>
    <w:p w:rsidR="00BF25CA" w:rsidRDefault="00BF25CA" w:rsidP="00460F77">
      <w:pPr>
        <w:spacing w:line="360" w:lineRule="auto"/>
        <w:ind w:firstLine="708"/>
      </w:pPr>
      <w:r>
        <w:t>Методическое обеспечение образовательного процесса в начальных классах представлено:</w:t>
      </w:r>
    </w:p>
    <w:p w:rsidR="00BF25CA" w:rsidRDefault="00BF25CA" w:rsidP="00460F77">
      <w:pPr>
        <w:spacing w:line="360" w:lineRule="auto"/>
      </w:pPr>
      <w:r>
        <w:t>•</w:t>
      </w:r>
      <w:r w:rsidR="00D1490C">
        <w:t xml:space="preserve"> </w:t>
      </w:r>
      <w:r w:rsidR="003A5263">
        <w:t>н</w:t>
      </w:r>
      <w:r>
        <w:t>акопителями информации на бумажных носителях;</w:t>
      </w:r>
    </w:p>
    <w:p w:rsidR="00BF25CA" w:rsidRDefault="00BF25CA" w:rsidP="00460F77">
      <w:pPr>
        <w:spacing w:line="360" w:lineRule="auto"/>
      </w:pPr>
      <w:r>
        <w:t>•</w:t>
      </w:r>
      <w:r w:rsidR="00D1490C">
        <w:t xml:space="preserve"> </w:t>
      </w:r>
      <w:r w:rsidR="003A5263">
        <w:t>н</w:t>
      </w:r>
      <w:r>
        <w:t>акопителями информации на электронных носителях.</w:t>
      </w:r>
    </w:p>
    <w:p w:rsidR="00BF25CA" w:rsidRDefault="00BF25CA" w:rsidP="00460F77">
      <w:pPr>
        <w:spacing w:line="360" w:lineRule="auto"/>
      </w:pPr>
      <w:r>
        <w:t xml:space="preserve">В кабинетах обеспечены условия для соблюдения требований </w:t>
      </w:r>
      <w:proofErr w:type="spellStart"/>
      <w:r>
        <w:t>СанПин</w:t>
      </w:r>
      <w:proofErr w:type="spellEnd"/>
      <w:r>
        <w:t>.</w:t>
      </w:r>
    </w:p>
    <w:p w:rsidR="00A053D6" w:rsidRDefault="00A053D6" w:rsidP="00460F77">
      <w:pPr>
        <w:spacing w:line="360" w:lineRule="auto"/>
        <w:ind w:firstLine="708"/>
      </w:pPr>
      <w:r>
        <w:t>Проведен мониторинг и диагностика ур</w:t>
      </w:r>
      <w:r w:rsidR="00EB33C8">
        <w:t xml:space="preserve">овня владения ИКТ </w:t>
      </w:r>
      <w:proofErr w:type="spellStart"/>
      <w:r w:rsidR="00EB33C8">
        <w:t>педколлектива</w:t>
      </w:r>
      <w:proofErr w:type="spellEnd"/>
      <w:r>
        <w:t>.</w:t>
      </w:r>
    </w:p>
    <w:p w:rsidR="00A053D6" w:rsidRDefault="00A053D6" w:rsidP="00460F77">
      <w:pPr>
        <w:spacing w:line="360" w:lineRule="auto"/>
        <w:ind w:firstLine="708"/>
      </w:pPr>
      <w:r>
        <w:t>По результатам анализа анкет сделаны выводы: вырос уровень владения техническими средствами, увеличилась доля учителей систематически использующих ИК – средства в ходе учебно-</w:t>
      </w:r>
      <w:r>
        <w:lastRenderedPageBreak/>
        <w:t xml:space="preserve">воспитательного процесса до </w:t>
      </w:r>
      <w:r w:rsidR="00C23433">
        <w:t>75</w:t>
      </w:r>
      <w:r>
        <w:t>%, учителя стали использовать возможности ИКТ для тестирования, выполнения домашнего задания, в проектной деятельности, для участия в викторинах.</w:t>
      </w:r>
    </w:p>
    <w:p w:rsidR="00A053D6" w:rsidRDefault="00A053D6" w:rsidP="00460F77">
      <w:pPr>
        <w:spacing w:line="360" w:lineRule="auto"/>
      </w:pPr>
    </w:p>
    <w:p w:rsidR="00BF25CA" w:rsidRPr="001D5BE7" w:rsidRDefault="001D5BE7" w:rsidP="003A1D99">
      <w:pPr>
        <w:spacing w:line="360" w:lineRule="auto"/>
        <w:rPr>
          <w:b/>
        </w:rPr>
      </w:pPr>
      <w:r w:rsidRPr="001D5BE7">
        <w:rPr>
          <w:b/>
        </w:rPr>
        <w:t>Компьютерная компетентность учителя</w:t>
      </w:r>
    </w:p>
    <w:tbl>
      <w:tblPr>
        <w:tblW w:w="9732" w:type="dxa"/>
        <w:tblInd w:w="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7734"/>
        <w:gridCol w:w="1286"/>
      </w:tblGrid>
      <w:tr w:rsidR="000745D3" w:rsidRPr="001D5BE7" w:rsidTr="001D5BE7">
        <w:trPr>
          <w:trHeight w:val="61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D5BE7" w:rsidRDefault="000745D3" w:rsidP="003A526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1D5BE7">
              <w:rPr>
                <w:b/>
                <w:color w:val="000000"/>
              </w:rPr>
              <w:t>№</w:t>
            </w:r>
            <w:r w:rsidR="001D5BE7" w:rsidRPr="001D5BE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D5BE7">
              <w:rPr>
                <w:b/>
                <w:color w:val="000000"/>
              </w:rPr>
              <w:t>п</w:t>
            </w:r>
            <w:proofErr w:type="gramEnd"/>
            <w:r w:rsidRPr="001D5BE7">
              <w:rPr>
                <w:b/>
                <w:color w:val="000000"/>
              </w:rPr>
              <w:t>/п</w:t>
            </w:r>
          </w:p>
        </w:tc>
        <w:tc>
          <w:tcPr>
            <w:tcW w:w="7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D5BE7" w:rsidRDefault="000745D3" w:rsidP="003A526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1D5BE7">
              <w:rPr>
                <w:b/>
                <w:color w:val="000000"/>
              </w:rPr>
              <w:t>Показатель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D5BE7" w:rsidRDefault="000745D3" w:rsidP="003A526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1D5BE7">
              <w:rPr>
                <w:b/>
                <w:color w:val="000000"/>
              </w:rPr>
              <w:t>Значение,</w:t>
            </w:r>
          </w:p>
          <w:p w:rsidR="000745D3" w:rsidRPr="001D5BE7" w:rsidRDefault="000745D3" w:rsidP="003A526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1D5BE7">
              <w:rPr>
                <w:b/>
                <w:color w:val="000000"/>
              </w:rPr>
              <w:t>%</w:t>
            </w:r>
          </w:p>
        </w:tc>
      </w:tr>
      <w:tr w:rsidR="000745D3" w:rsidRPr="00105360" w:rsidTr="001D5BE7">
        <w:trPr>
          <w:trHeight w:val="427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460F77">
            <w:pPr>
              <w:spacing w:before="30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1.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460F77">
            <w:pPr>
              <w:spacing w:before="30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Количество учителей, владеющих компьютерной техникой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C23433" w:rsidP="003A5263">
            <w:pPr>
              <w:spacing w:before="3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75</w:t>
            </w:r>
          </w:p>
        </w:tc>
      </w:tr>
      <w:tr w:rsidR="000745D3" w:rsidRPr="00105360" w:rsidTr="001D5BE7">
        <w:trPr>
          <w:trHeight w:val="293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460F77">
            <w:pPr>
              <w:spacing w:before="30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2.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460F77">
            <w:pPr>
              <w:spacing w:before="30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Количество учителей, использующих компьютер при подготовке к урокам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C23433" w:rsidP="003A5263">
            <w:pPr>
              <w:spacing w:before="3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11</w:t>
            </w:r>
          </w:p>
        </w:tc>
      </w:tr>
      <w:tr w:rsidR="000745D3" w:rsidRPr="00105360" w:rsidTr="001D5BE7">
        <w:trPr>
          <w:trHeight w:val="567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460F77">
            <w:pPr>
              <w:spacing w:before="30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3.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460F77">
            <w:pPr>
              <w:spacing w:before="30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Количество учителей, использующих компьютер в экспериментальной, проектной и исследовательской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C23433" w:rsidP="003A5263">
            <w:pPr>
              <w:spacing w:before="3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61</w:t>
            </w:r>
          </w:p>
        </w:tc>
      </w:tr>
    </w:tbl>
    <w:p w:rsidR="000745D3" w:rsidRDefault="000745D3" w:rsidP="00460F77">
      <w:pPr>
        <w:spacing w:line="360" w:lineRule="auto"/>
      </w:pPr>
    </w:p>
    <w:p w:rsidR="00BF25CA" w:rsidRPr="00105360" w:rsidRDefault="00BF25CA" w:rsidP="003A1D99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  <w:bookmarkStart w:id="0" w:name="bookmark17"/>
      <w:r w:rsidRPr="00105360">
        <w:rPr>
          <w:b/>
          <w:bCs/>
          <w:color w:val="000000"/>
        </w:rPr>
        <w:t>Информация о владении и применении компьютера педагогическими работниками</w:t>
      </w:r>
      <w:bookmarkEnd w:id="0"/>
    </w:p>
    <w:p w:rsidR="00BF25CA" w:rsidRPr="00105360" w:rsidRDefault="00BF25CA" w:rsidP="00460F77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  <w:r w:rsidRPr="00105360">
        <w:rPr>
          <w:b/>
          <w:bCs/>
          <w:color w:val="000000"/>
        </w:rPr>
        <w:t> </w:t>
      </w:r>
    </w:p>
    <w:tbl>
      <w:tblPr>
        <w:tblStyle w:val="a6"/>
        <w:tblW w:w="0" w:type="auto"/>
        <w:tblInd w:w="505" w:type="dxa"/>
        <w:tblLook w:val="04A0" w:firstRow="1" w:lastRow="0" w:firstColumn="1" w:lastColumn="0" w:noHBand="0" w:noVBand="1"/>
      </w:tblPr>
      <w:tblGrid>
        <w:gridCol w:w="925"/>
        <w:gridCol w:w="6906"/>
        <w:gridCol w:w="1526"/>
      </w:tblGrid>
      <w:tr w:rsidR="00BF25CA" w:rsidRPr="001D5BE7" w:rsidTr="001D5BE7">
        <w:tc>
          <w:tcPr>
            <w:tcW w:w="925" w:type="dxa"/>
            <w:hideMark/>
          </w:tcPr>
          <w:p w:rsidR="00BF25CA" w:rsidRPr="001D5BE7" w:rsidRDefault="00BF25CA" w:rsidP="003A5263">
            <w:pPr>
              <w:spacing w:before="30" w:after="30"/>
              <w:jc w:val="center"/>
              <w:rPr>
                <w:b/>
              </w:rPr>
            </w:pPr>
            <w:r w:rsidRPr="001D5BE7">
              <w:rPr>
                <w:b/>
              </w:rPr>
              <w:t>№</w:t>
            </w:r>
            <w:r w:rsidR="001D5BE7" w:rsidRPr="001D5BE7">
              <w:rPr>
                <w:b/>
              </w:rPr>
              <w:t xml:space="preserve"> </w:t>
            </w:r>
            <w:proofErr w:type="gramStart"/>
            <w:r w:rsidRPr="001D5BE7">
              <w:rPr>
                <w:b/>
              </w:rPr>
              <w:t>п</w:t>
            </w:r>
            <w:proofErr w:type="gramEnd"/>
            <w:r w:rsidRPr="001D5BE7">
              <w:rPr>
                <w:b/>
              </w:rPr>
              <w:t>/п</w:t>
            </w:r>
          </w:p>
        </w:tc>
        <w:tc>
          <w:tcPr>
            <w:tcW w:w="0" w:type="auto"/>
            <w:hideMark/>
          </w:tcPr>
          <w:p w:rsidR="00BF25CA" w:rsidRPr="001D5BE7" w:rsidRDefault="00BF25CA" w:rsidP="003A5263">
            <w:pPr>
              <w:spacing w:before="30" w:after="30"/>
              <w:jc w:val="center"/>
              <w:rPr>
                <w:b/>
              </w:rPr>
            </w:pPr>
            <w:r w:rsidRPr="001D5BE7">
              <w:rPr>
                <w:b/>
              </w:rPr>
              <w:t>Показатель</w:t>
            </w:r>
          </w:p>
        </w:tc>
        <w:tc>
          <w:tcPr>
            <w:tcW w:w="1526" w:type="dxa"/>
            <w:hideMark/>
          </w:tcPr>
          <w:p w:rsidR="00BF25CA" w:rsidRPr="001D5BE7" w:rsidRDefault="00BF25CA" w:rsidP="003A5263">
            <w:pPr>
              <w:spacing w:before="30" w:after="30"/>
              <w:jc w:val="center"/>
              <w:rPr>
                <w:b/>
              </w:rPr>
            </w:pPr>
            <w:r w:rsidRPr="001D5BE7">
              <w:rPr>
                <w:b/>
              </w:rPr>
              <w:t>Значение,%</w:t>
            </w:r>
          </w:p>
        </w:tc>
      </w:tr>
      <w:tr w:rsidR="00BF25CA" w:rsidRPr="00BF25CA" w:rsidTr="001D5BE7">
        <w:tc>
          <w:tcPr>
            <w:tcW w:w="925" w:type="dxa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1.</w:t>
            </w:r>
          </w:p>
        </w:tc>
        <w:tc>
          <w:tcPr>
            <w:tcW w:w="0" w:type="auto"/>
            <w:hideMark/>
          </w:tcPr>
          <w:p w:rsidR="00BF25CA" w:rsidRPr="00BF25CA" w:rsidRDefault="00BF25CA" w:rsidP="00460F77">
            <w:pPr>
              <w:spacing w:before="30" w:after="30"/>
            </w:pPr>
            <w:proofErr w:type="gramStart"/>
            <w:r w:rsidRPr="00BF25CA">
              <w:t>Обучены</w:t>
            </w:r>
            <w:proofErr w:type="gramEnd"/>
            <w:r w:rsidRPr="00BF25CA">
              <w:t xml:space="preserve"> работе на компьютере</w:t>
            </w:r>
          </w:p>
        </w:tc>
        <w:tc>
          <w:tcPr>
            <w:tcW w:w="1526" w:type="dxa"/>
            <w:hideMark/>
          </w:tcPr>
          <w:p w:rsidR="00BF25CA" w:rsidRPr="00BF25CA" w:rsidRDefault="00C23433" w:rsidP="003A5263">
            <w:pPr>
              <w:spacing w:before="30" w:after="30"/>
              <w:jc w:val="center"/>
            </w:pPr>
            <w:r>
              <w:t>88</w:t>
            </w:r>
          </w:p>
        </w:tc>
      </w:tr>
      <w:tr w:rsidR="00BF25CA" w:rsidRPr="00BF25CA" w:rsidTr="001D5BE7">
        <w:tc>
          <w:tcPr>
            <w:tcW w:w="925" w:type="dxa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2.</w:t>
            </w:r>
          </w:p>
        </w:tc>
        <w:tc>
          <w:tcPr>
            <w:tcW w:w="0" w:type="auto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 xml:space="preserve">Используют </w:t>
            </w:r>
            <w:proofErr w:type="gramStart"/>
            <w:r w:rsidRPr="00BF25CA">
              <w:t>ИКТ-технологии</w:t>
            </w:r>
            <w:proofErr w:type="gramEnd"/>
            <w:r w:rsidRPr="00BF25CA">
              <w:t xml:space="preserve"> в работе</w:t>
            </w:r>
          </w:p>
          <w:p w:rsidR="00BF25CA" w:rsidRPr="00BF25CA" w:rsidRDefault="00BF25CA" w:rsidP="00460F77">
            <w:pPr>
              <w:spacing w:before="30" w:after="30"/>
            </w:pPr>
            <w:r w:rsidRPr="00BF25CA">
              <w:t>•</w:t>
            </w:r>
            <w:r w:rsidR="00D1490C">
              <w:t xml:space="preserve"> </w:t>
            </w:r>
            <w:r w:rsidRPr="00BF25CA">
              <w:t>подготовки дидактических материалов и планирования</w:t>
            </w:r>
          </w:p>
          <w:p w:rsidR="00BF25CA" w:rsidRPr="00BF25CA" w:rsidRDefault="00BF25CA" w:rsidP="00460F77">
            <w:pPr>
              <w:spacing w:before="30" w:after="30"/>
            </w:pPr>
            <w:r w:rsidRPr="00BF25CA">
              <w:t>•</w:t>
            </w:r>
            <w:r w:rsidR="00D1490C">
              <w:t xml:space="preserve"> </w:t>
            </w:r>
            <w:r w:rsidRPr="00BF25CA">
              <w:t>подготовки презентаций к урокам и внеурочным мероприятиям</w:t>
            </w:r>
          </w:p>
          <w:p w:rsidR="00BF25CA" w:rsidRPr="00BF25CA" w:rsidRDefault="00BF25CA" w:rsidP="00460F77">
            <w:pPr>
              <w:spacing w:before="30" w:after="30"/>
            </w:pPr>
            <w:r w:rsidRPr="00BF25CA">
              <w:t>•</w:t>
            </w:r>
            <w:r w:rsidR="00D1490C">
              <w:t xml:space="preserve"> </w:t>
            </w:r>
            <w:r w:rsidRPr="00BF25CA">
              <w:t>проведения уроков с использованием ЦОР</w:t>
            </w:r>
          </w:p>
        </w:tc>
        <w:tc>
          <w:tcPr>
            <w:tcW w:w="1526" w:type="dxa"/>
            <w:hideMark/>
          </w:tcPr>
          <w:p w:rsidR="00BF25CA" w:rsidRPr="00BF25CA" w:rsidRDefault="00C23433" w:rsidP="003A5263">
            <w:pPr>
              <w:spacing w:before="30" w:after="30"/>
              <w:jc w:val="center"/>
            </w:pPr>
            <w:r>
              <w:t>61</w:t>
            </w:r>
          </w:p>
        </w:tc>
      </w:tr>
      <w:tr w:rsidR="00BF25CA" w:rsidRPr="00BF25CA" w:rsidTr="001D5BE7">
        <w:tc>
          <w:tcPr>
            <w:tcW w:w="925" w:type="dxa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3.</w:t>
            </w:r>
          </w:p>
        </w:tc>
        <w:tc>
          <w:tcPr>
            <w:tcW w:w="0" w:type="auto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Владеют программой «</w:t>
            </w:r>
            <w:proofErr w:type="spellStart"/>
            <w:r w:rsidRPr="00BF25CA">
              <w:t>Word</w:t>
            </w:r>
            <w:proofErr w:type="spellEnd"/>
            <w:r w:rsidRPr="00BF25CA">
              <w:t>»</w:t>
            </w:r>
          </w:p>
        </w:tc>
        <w:tc>
          <w:tcPr>
            <w:tcW w:w="1526" w:type="dxa"/>
            <w:hideMark/>
          </w:tcPr>
          <w:p w:rsidR="00BF25CA" w:rsidRPr="00BF25CA" w:rsidRDefault="00C23433" w:rsidP="003A5263">
            <w:pPr>
              <w:spacing w:before="30" w:after="30"/>
              <w:jc w:val="center"/>
            </w:pPr>
            <w:r>
              <w:t>88</w:t>
            </w:r>
          </w:p>
        </w:tc>
      </w:tr>
      <w:tr w:rsidR="00BF25CA" w:rsidRPr="00BF25CA" w:rsidTr="001D5BE7">
        <w:tc>
          <w:tcPr>
            <w:tcW w:w="925" w:type="dxa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4.</w:t>
            </w:r>
          </w:p>
        </w:tc>
        <w:tc>
          <w:tcPr>
            <w:tcW w:w="0" w:type="auto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Владеют программой «</w:t>
            </w:r>
            <w:proofErr w:type="spellStart"/>
            <w:r w:rsidRPr="00BF25CA">
              <w:t>Exel</w:t>
            </w:r>
            <w:proofErr w:type="spellEnd"/>
            <w:r w:rsidRPr="00BF25CA">
              <w:t>»</w:t>
            </w:r>
          </w:p>
        </w:tc>
        <w:tc>
          <w:tcPr>
            <w:tcW w:w="1526" w:type="dxa"/>
            <w:hideMark/>
          </w:tcPr>
          <w:p w:rsidR="00BF25CA" w:rsidRPr="00BF25CA" w:rsidRDefault="001D5BE7" w:rsidP="003A5263">
            <w:pPr>
              <w:spacing w:before="30" w:after="30"/>
              <w:jc w:val="center"/>
            </w:pPr>
            <w:r>
              <w:t>45</w:t>
            </w:r>
          </w:p>
        </w:tc>
      </w:tr>
      <w:tr w:rsidR="00BF25CA" w:rsidRPr="00BF25CA" w:rsidTr="001D5BE7">
        <w:tc>
          <w:tcPr>
            <w:tcW w:w="925" w:type="dxa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6.</w:t>
            </w:r>
          </w:p>
        </w:tc>
        <w:tc>
          <w:tcPr>
            <w:tcW w:w="0" w:type="auto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Владеют программой «</w:t>
            </w:r>
            <w:proofErr w:type="spellStart"/>
            <w:r w:rsidRPr="00BF25CA">
              <w:t>PowerPoint</w:t>
            </w:r>
            <w:proofErr w:type="spellEnd"/>
            <w:r w:rsidRPr="00BF25CA">
              <w:t>»</w:t>
            </w:r>
          </w:p>
        </w:tc>
        <w:tc>
          <w:tcPr>
            <w:tcW w:w="1526" w:type="dxa"/>
            <w:hideMark/>
          </w:tcPr>
          <w:p w:rsidR="00BF25CA" w:rsidRPr="00BF25CA" w:rsidRDefault="001D5BE7" w:rsidP="003A5263">
            <w:pPr>
              <w:spacing w:before="30" w:after="30"/>
              <w:jc w:val="center"/>
            </w:pPr>
            <w:r>
              <w:t>51</w:t>
            </w:r>
          </w:p>
        </w:tc>
      </w:tr>
      <w:tr w:rsidR="00BF25CA" w:rsidRPr="00BF25CA" w:rsidTr="001D5BE7">
        <w:tc>
          <w:tcPr>
            <w:tcW w:w="925" w:type="dxa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7.</w:t>
            </w:r>
          </w:p>
        </w:tc>
        <w:tc>
          <w:tcPr>
            <w:tcW w:w="0" w:type="auto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Работают в сети Интернет</w:t>
            </w:r>
          </w:p>
        </w:tc>
        <w:tc>
          <w:tcPr>
            <w:tcW w:w="1526" w:type="dxa"/>
            <w:hideMark/>
          </w:tcPr>
          <w:p w:rsidR="00BF25CA" w:rsidRPr="00BF25CA" w:rsidRDefault="001D5BE7" w:rsidP="003A5263">
            <w:pPr>
              <w:spacing w:before="30" w:after="30"/>
              <w:jc w:val="center"/>
            </w:pPr>
            <w:r>
              <w:t>100</w:t>
            </w:r>
          </w:p>
        </w:tc>
      </w:tr>
      <w:tr w:rsidR="00BF25CA" w:rsidRPr="00BF25CA" w:rsidTr="001D5BE7">
        <w:tc>
          <w:tcPr>
            <w:tcW w:w="925" w:type="dxa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8.</w:t>
            </w:r>
          </w:p>
        </w:tc>
        <w:tc>
          <w:tcPr>
            <w:tcW w:w="0" w:type="auto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Имеют собственный компьютер</w:t>
            </w:r>
          </w:p>
        </w:tc>
        <w:tc>
          <w:tcPr>
            <w:tcW w:w="1526" w:type="dxa"/>
            <w:hideMark/>
          </w:tcPr>
          <w:p w:rsidR="00BF25CA" w:rsidRPr="00BF25CA" w:rsidRDefault="00C23433" w:rsidP="003A5263">
            <w:pPr>
              <w:spacing w:before="30" w:after="30"/>
              <w:jc w:val="center"/>
            </w:pPr>
            <w:r>
              <w:t>61</w:t>
            </w:r>
          </w:p>
        </w:tc>
      </w:tr>
      <w:tr w:rsidR="00BF25CA" w:rsidRPr="00BF25CA" w:rsidTr="001D5BE7">
        <w:tc>
          <w:tcPr>
            <w:tcW w:w="925" w:type="dxa"/>
            <w:hideMark/>
          </w:tcPr>
          <w:p w:rsidR="00BF25CA" w:rsidRPr="00BF25CA" w:rsidRDefault="00BF25CA" w:rsidP="00460F77">
            <w:pPr>
              <w:spacing w:before="30" w:after="30"/>
            </w:pPr>
            <w:r w:rsidRPr="00BF25CA">
              <w:t>9.</w:t>
            </w:r>
          </w:p>
        </w:tc>
        <w:tc>
          <w:tcPr>
            <w:tcW w:w="0" w:type="auto"/>
            <w:hideMark/>
          </w:tcPr>
          <w:p w:rsidR="00BF25CA" w:rsidRPr="00BF25CA" w:rsidRDefault="00BF25CA" w:rsidP="00460F77">
            <w:pPr>
              <w:spacing w:before="30" w:after="30"/>
            </w:pPr>
            <w:proofErr w:type="gramStart"/>
            <w:r w:rsidRPr="00BF25CA">
              <w:t>Подключены к сети Интернет</w:t>
            </w:r>
            <w:proofErr w:type="gramEnd"/>
          </w:p>
        </w:tc>
        <w:tc>
          <w:tcPr>
            <w:tcW w:w="1526" w:type="dxa"/>
            <w:hideMark/>
          </w:tcPr>
          <w:p w:rsidR="00BF25CA" w:rsidRPr="00BF25CA" w:rsidRDefault="00C23433" w:rsidP="003A5263">
            <w:pPr>
              <w:spacing w:before="30" w:after="30"/>
              <w:jc w:val="center"/>
            </w:pPr>
            <w:r>
              <w:t>0</w:t>
            </w:r>
          </w:p>
        </w:tc>
      </w:tr>
    </w:tbl>
    <w:p w:rsidR="00BF25CA" w:rsidRDefault="00BF25CA" w:rsidP="00460F77">
      <w:pPr>
        <w:spacing w:line="360" w:lineRule="auto"/>
      </w:pPr>
    </w:p>
    <w:p w:rsidR="00944397" w:rsidRDefault="00944397" w:rsidP="00460F77">
      <w:pPr>
        <w:spacing w:line="360" w:lineRule="auto"/>
        <w:ind w:firstLine="708"/>
      </w:pPr>
      <w:r>
        <w:t>Анализ работы школы показал, что большинство педагогов систематически используют информационные технологии в практической деятельности. Но, цель программы - переход на качественно новый уровень в подходах к использованию компьютерной техники и информационных технологий во всех структурных подразделениях школы - требует дальнейшей работы.</w:t>
      </w:r>
    </w:p>
    <w:p w:rsidR="00C23433" w:rsidRDefault="00944397" w:rsidP="00460F77">
      <w:pPr>
        <w:spacing w:line="360" w:lineRule="auto"/>
        <w:ind w:firstLine="708"/>
      </w:pPr>
      <w:r>
        <w:t xml:space="preserve">С целью повышения эффективности методической работы, полной реализации запросов педагогов в школе начата деятельность по созданию единого информационного пространства </w:t>
      </w:r>
    </w:p>
    <w:p w:rsidR="00944397" w:rsidRDefault="00944397" w:rsidP="00460F77">
      <w:pPr>
        <w:spacing w:line="360" w:lineRule="auto"/>
        <w:ind w:firstLine="708"/>
      </w:pPr>
      <w:r>
        <w:t>Активно используется федеральный Интернет - портал «Российское образование» (</w:t>
      </w:r>
      <w:hyperlink r:id="rId7" w:history="1">
        <w:r w:rsidR="003A5263" w:rsidRPr="003867EB">
          <w:rPr>
            <w:rStyle w:val="a4"/>
          </w:rPr>
          <w:t>www.edu.ru</w:t>
        </w:r>
      </w:hyperlink>
      <w:r>
        <w:t>),</w:t>
      </w:r>
      <w:r w:rsidR="003A5263">
        <w:t xml:space="preserve"> </w:t>
      </w:r>
      <w:r>
        <w:t xml:space="preserve"> он содержит список порталов, а также официальные сайты организации системы образования; федеральный сайт федерального центра информационных образовательных ресурсов (http://fcior.edu.ru/); сайт «Сеть творческих учителей» (</w:t>
      </w:r>
      <w:hyperlink r:id="rId8" w:history="1">
        <w:r w:rsidR="003A5263" w:rsidRPr="003867EB">
          <w:rPr>
            <w:rStyle w:val="a4"/>
          </w:rPr>
          <w:t>www.it-n.ru</w:t>
        </w:r>
      </w:hyperlink>
      <w:r>
        <w:t>); единая коллекция цифровых образоват</w:t>
      </w:r>
      <w:r w:rsidR="003A5263">
        <w:t>ельных ресурсов (</w:t>
      </w:r>
      <w:hyperlink r:id="rId9" w:history="1">
        <w:r w:rsidR="003A5263" w:rsidRPr="003867EB">
          <w:rPr>
            <w:rStyle w:val="a4"/>
          </w:rPr>
          <w:t>http://school-collection.edu.ru/</w:t>
        </w:r>
      </w:hyperlink>
      <w:r>
        <w:t>);</w:t>
      </w:r>
      <w:r w:rsidR="003A5263">
        <w:t xml:space="preserve"> </w:t>
      </w:r>
      <w:r>
        <w:t>единое окно доступа к образовательным ресурсам (</w:t>
      </w:r>
      <w:hyperlink r:id="rId10" w:history="1">
        <w:r w:rsidR="003A5263" w:rsidRPr="003867EB">
          <w:rPr>
            <w:rStyle w:val="a4"/>
          </w:rPr>
          <w:t>http://window.edu.ru/window</w:t>
        </w:r>
      </w:hyperlink>
      <w:r>
        <w:t>)</w:t>
      </w:r>
      <w:r w:rsidR="003A5263">
        <w:t xml:space="preserve">, </w:t>
      </w:r>
      <w:hyperlink r:id="rId11" w:history="1">
        <w:r w:rsidR="003A5263" w:rsidRPr="003867EB">
          <w:rPr>
            <w:rStyle w:val="a4"/>
          </w:rPr>
          <w:t>http://fipi.ru/</w:t>
        </w:r>
      </w:hyperlink>
      <w:r w:rsidR="003A5263">
        <w:t xml:space="preserve">  </w:t>
      </w:r>
      <w:r>
        <w:t xml:space="preserve"> и другие.</w:t>
      </w:r>
    </w:p>
    <w:p w:rsidR="00AC5543" w:rsidRDefault="00AC5543" w:rsidP="00C23433">
      <w:pPr>
        <w:spacing w:line="360" w:lineRule="auto"/>
        <w:ind w:firstLine="709"/>
      </w:pPr>
      <w:r w:rsidRPr="007A396D">
        <w:t>Использование ПК и ИКТ при изу</w:t>
      </w:r>
      <w:r w:rsidR="000745D3">
        <w:t>чении предметов школьного курса</w:t>
      </w:r>
      <w:r w:rsidR="00D1490C">
        <w:t xml:space="preserve"> </w:t>
      </w:r>
      <w:r w:rsidR="00BB7215">
        <w:t>р</w:t>
      </w:r>
      <w:r w:rsidRPr="007A396D">
        <w:t>азработка</w:t>
      </w:r>
      <w:r w:rsidR="00D1490C">
        <w:t xml:space="preserve"> </w:t>
      </w:r>
      <w:r w:rsidR="000745D3">
        <w:t xml:space="preserve">цифровых образовательных ресурсов </w:t>
      </w:r>
      <w:r w:rsidRPr="007A396D">
        <w:t>ЦОР</w:t>
      </w:r>
      <w:r w:rsidR="000745D3">
        <w:t>, для учителя и ученика</w:t>
      </w:r>
      <w:r w:rsidRPr="007A396D">
        <w:t xml:space="preserve">. </w:t>
      </w:r>
    </w:p>
    <w:p w:rsidR="00651A0E" w:rsidRDefault="00651A0E" w:rsidP="00460F77">
      <w:pPr>
        <w:spacing w:line="360" w:lineRule="auto"/>
        <w:ind w:firstLine="708"/>
      </w:pPr>
      <w:r>
        <w:lastRenderedPageBreak/>
        <w:t>Кабинет информатики</w:t>
      </w:r>
      <w:r w:rsidR="00D1490C">
        <w:t xml:space="preserve"> </w:t>
      </w:r>
      <w:r>
        <w:t>используются для проведения занятий по</w:t>
      </w:r>
      <w:r w:rsidR="00BB7215">
        <w:t xml:space="preserve"> математике</w:t>
      </w:r>
      <w:r>
        <w:t>, информатике, алгебре и геометрии. Во внеурочное время кабинет</w:t>
      </w:r>
      <w:r w:rsidR="00D1490C">
        <w:t xml:space="preserve"> </w:t>
      </w:r>
      <w:r>
        <w:t>используют для подготовки к итоговой аттестации.</w:t>
      </w:r>
      <w:r w:rsidR="00D1490C">
        <w:t xml:space="preserve"> </w:t>
      </w:r>
      <w:r>
        <w:t>Учащиеся 11 класса осуществляют дистанционную подготовку к ЕГЭ. Учителя и ученики также работают в кабинете после</w:t>
      </w:r>
      <w:r w:rsidR="00D1490C">
        <w:t xml:space="preserve"> </w:t>
      </w:r>
      <w:r>
        <w:t>окончания занятий:</w:t>
      </w:r>
      <w:r w:rsidR="00D1490C">
        <w:t xml:space="preserve"> </w:t>
      </w:r>
      <w:r>
        <w:t>осуществляют поиск информации в сети Интернет, готовят творческие работы по предметам.</w:t>
      </w:r>
      <w:r w:rsidR="00D1490C">
        <w:t xml:space="preserve"> </w:t>
      </w:r>
    </w:p>
    <w:p w:rsidR="00651A0E" w:rsidRDefault="00BB7215" w:rsidP="00460F77">
      <w:pPr>
        <w:spacing w:line="360" w:lineRule="auto"/>
        <w:ind w:firstLine="708"/>
      </w:pPr>
      <w:r>
        <w:t xml:space="preserve"> П</w:t>
      </w:r>
      <w:r w:rsidR="00651A0E">
        <w:t>роводились обучающие семинары, родительские собрания, классные часы с использованием</w:t>
      </w:r>
      <w:r w:rsidR="00D1490C">
        <w:t xml:space="preserve"> </w:t>
      </w:r>
      <w:r w:rsidR="00651A0E">
        <w:t>компьютерной техники. Разрабатывались способы и методы внедрения средств информационно-коммуникационных технологий в преподавание общеобразовательных дисциплин.</w:t>
      </w:r>
    </w:p>
    <w:p w:rsidR="00651A0E" w:rsidRDefault="00651A0E" w:rsidP="00460F77">
      <w:pPr>
        <w:spacing w:line="360" w:lineRule="auto"/>
        <w:ind w:firstLine="708"/>
      </w:pPr>
      <w:r>
        <w:t>Необходимо отметить, что информатизация образовательного</w:t>
      </w:r>
      <w:r w:rsidR="00D1490C">
        <w:t xml:space="preserve"> </w:t>
      </w:r>
      <w:r>
        <w:t xml:space="preserve">учреждения способствует: накоплению ЦОР </w:t>
      </w:r>
      <w:proofErr w:type="spellStart"/>
      <w:r>
        <w:t>медиатеки</w:t>
      </w:r>
      <w:proofErr w:type="spellEnd"/>
      <w:r>
        <w:t xml:space="preserve">, повышению </w:t>
      </w:r>
      <w:proofErr w:type="gramStart"/>
      <w:r>
        <w:t>ИКТ-компетентности</w:t>
      </w:r>
      <w:proofErr w:type="gramEnd"/>
      <w:r>
        <w:t xml:space="preserve"> учителей, повышение ИКТ-компетентности учеников, безбумажному документообороту, созданию единой базы данных о школе, ее учениках,</w:t>
      </w:r>
      <w:r w:rsidR="00D1490C">
        <w:t xml:space="preserve"> </w:t>
      </w:r>
      <w:r>
        <w:t>учителях и учебном процессе.</w:t>
      </w:r>
    </w:p>
    <w:p w:rsidR="00AC5543" w:rsidRDefault="009B6902" w:rsidP="00460F77">
      <w:pPr>
        <w:spacing w:line="360" w:lineRule="auto"/>
      </w:pPr>
      <w:r>
        <w:t xml:space="preserve">               И</w:t>
      </w:r>
      <w:r w:rsidR="00AC5543" w:rsidRPr="007A396D">
        <w:t>нформатизация деятельности администрации школы.</w:t>
      </w:r>
    </w:p>
    <w:p w:rsidR="00EB33C8" w:rsidRDefault="009B6902" w:rsidP="00460F77">
      <w:pPr>
        <w:spacing w:line="360" w:lineRule="auto"/>
      </w:pPr>
      <w:r>
        <w:t xml:space="preserve">               А</w:t>
      </w:r>
      <w:r w:rsidR="00EB33C8">
        <w:t>дминистрация школы подключена к сети Интернет по локально</w:t>
      </w:r>
      <w:r>
        <w:t xml:space="preserve">й сети </w:t>
      </w:r>
    </w:p>
    <w:tbl>
      <w:tblPr>
        <w:tblW w:w="9732" w:type="dxa"/>
        <w:tblInd w:w="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7908"/>
        <w:gridCol w:w="1226"/>
      </w:tblGrid>
      <w:tr w:rsidR="000745D3" w:rsidRPr="006D1D23" w:rsidTr="000745D3">
        <w:trPr>
          <w:trHeight w:val="61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6D1D23" w:rsidRDefault="000745D3" w:rsidP="006D1D2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6D1D23">
              <w:rPr>
                <w:b/>
                <w:color w:val="000000"/>
              </w:rPr>
              <w:t>№</w:t>
            </w:r>
          </w:p>
          <w:p w:rsidR="000745D3" w:rsidRPr="006D1D23" w:rsidRDefault="000745D3" w:rsidP="006D1D23">
            <w:pPr>
              <w:spacing w:before="30"/>
              <w:jc w:val="center"/>
              <w:rPr>
                <w:b/>
                <w:sz w:val="20"/>
                <w:szCs w:val="20"/>
              </w:rPr>
            </w:pPr>
            <w:proofErr w:type="gramStart"/>
            <w:r w:rsidRPr="006D1D23">
              <w:rPr>
                <w:b/>
                <w:color w:val="000000"/>
              </w:rPr>
              <w:t>п</w:t>
            </w:r>
            <w:proofErr w:type="gramEnd"/>
            <w:r w:rsidRPr="006D1D23">
              <w:rPr>
                <w:b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6D1D23" w:rsidRDefault="000745D3" w:rsidP="006D1D2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6D1D23">
              <w:rPr>
                <w:b/>
                <w:color w:val="000000"/>
              </w:rPr>
              <w:t>Показатель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6D1D23" w:rsidRDefault="000745D3" w:rsidP="006D1D2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6D1D23">
              <w:rPr>
                <w:b/>
                <w:color w:val="000000"/>
              </w:rPr>
              <w:t>Значение</w:t>
            </w:r>
          </w:p>
          <w:p w:rsidR="000745D3" w:rsidRPr="006D1D23" w:rsidRDefault="000745D3" w:rsidP="006D1D2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6D1D23">
              <w:rPr>
                <w:b/>
                <w:color w:val="000000"/>
              </w:rPr>
              <w:t>(да/нет)</w:t>
            </w:r>
          </w:p>
        </w:tc>
      </w:tr>
      <w:tr w:rsidR="000745D3" w:rsidRPr="00105360" w:rsidTr="000745D3">
        <w:trPr>
          <w:trHeight w:val="610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DF1B06" w:rsidP="00460F77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  <w:r w:rsidR="000745D3" w:rsidRPr="0010536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460F77">
            <w:pPr>
              <w:spacing w:before="30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Наличие электронных версий справочников, энциклопедий, словарей и т.п.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6D1D23">
            <w:pPr>
              <w:spacing w:before="30"/>
              <w:jc w:val="center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да</w:t>
            </w:r>
          </w:p>
        </w:tc>
      </w:tr>
      <w:tr w:rsidR="000745D3" w:rsidRPr="00105360" w:rsidTr="000745D3">
        <w:trPr>
          <w:trHeight w:val="605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DF1B06" w:rsidP="00460F77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="000745D3" w:rsidRPr="0010536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460F77">
            <w:pPr>
              <w:spacing w:before="30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Наличие специальных программ автоматизации процессов обучения (электронный дневник)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6D1D23">
            <w:pPr>
              <w:spacing w:before="30"/>
              <w:jc w:val="center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да</w:t>
            </w:r>
          </w:p>
        </w:tc>
      </w:tr>
      <w:tr w:rsidR="000745D3" w:rsidRPr="00105360" w:rsidTr="000745D3">
        <w:trPr>
          <w:trHeight w:val="634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DF1B06" w:rsidP="00460F77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  <w:r w:rsidR="000745D3" w:rsidRPr="0010536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460F77">
            <w:pPr>
              <w:spacing w:before="30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 xml:space="preserve">Наличие программ для решения организационных, управленческих и экономических задач учреждения (кадровое, бухгалтерское </w:t>
            </w:r>
            <w:proofErr w:type="gramStart"/>
            <w:r w:rsidRPr="00105360">
              <w:rPr>
                <w:color w:val="000000"/>
              </w:rPr>
              <w:t>ПО</w:t>
            </w:r>
            <w:proofErr w:type="gramEnd"/>
            <w:r w:rsidRPr="00105360">
              <w:rPr>
                <w:color w:val="000000"/>
              </w:rPr>
              <w:t xml:space="preserve"> и т.п.)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6D1D23">
            <w:pPr>
              <w:spacing w:before="30"/>
              <w:jc w:val="center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нет</w:t>
            </w:r>
          </w:p>
        </w:tc>
      </w:tr>
      <w:tr w:rsidR="000745D3" w:rsidRPr="00105360" w:rsidTr="000745D3">
        <w:trPr>
          <w:trHeight w:val="379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DF1B06" w:rsidP="00460F77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  <w:r w:rsidR="000745D3" w:rsidRPr="0010536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460F77">
            <w:pPr>
              <w:spacing w:before="30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Наличие электронных библиотечных систем (каталоги)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D3" w:rsidRPr="00105360" w:rsidRDefault="000745D3" w:rsidP="006D1D23">
            <w:pPr>
              <w:spacing w:before="30"/>
              <w:jc w:val="center"/>
              <w:rPr>
                <w:sz w:val="20"/>
                <w:szCs w:val="20"/>
              </w:rPr>
            </w:pPr>
            <w:r w:rsidRPr="00105360">
              <w:rPr>
                <w:color w:val="000000"/>
              </w:rPr>
              <w:t>да</w:t>
            </w:r>
          </w:p>
        </w:tc>
      </w:tr>
    </w:tbl>
    <w:p w:rsidR="000745D3" w:rsidRPr="007A396D" w:rsidRDefault="000745D3" w:rsidP="00460F77">
      <w:pPr>
        <w:spacing w:line="360" w:lineRule="auto"/>
      </w:pPr>
    </w:p>
    <w:p w:rsidR="009B6902" w:rsidRDefault="009B6902" w:rsidP="00460F77">
      <w:pPr>
        <w:spacing w:line="360" w:lineRule="auto"/>
      </w:pPr>
      <w:r>
        <w:t xml:space="preserve">             В школе </w:t>
      </w:r>
      <w:r w:rsidR="00406396" w:rsidRPr="007A396D">
        <w:t xml:space="preserve">создан </w:t>
      </w:r>
      <w:r>
        <w:t xml:space="preserve">школьный </w:t>
      </w:r>
      <w:r w:rsidR="00406396" w:rsidRPr="007A396D">
        <w:t xml:space="preserve">сайт </w:t>
      </w:r>
      <w:r w:rsidR="0019195A" w:rsidRPr="007A396D">
        <w:t>МБОУ «СОШ</w:t>
      </w: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ижиктиг</w:t>
      </w:r>
      <w:proofErr w:type="spellEnd"/>
      <w:r>
        <w:t>-Хая</w:t>
      </w:r>
      <w:r w:rsidR="0019195A" w:rsidRPr="007A396D">
        <w:t>»</w:t>
      </w:r>
      <w:r>
        <w:t xml:space="preserve">, который обновляется раз в неделю. </w:t>
      </w:r>
    </w:p>
    <w:p w:rsidR="009B6902" w:rsidRPr="009B6902" w:rsidRDefault="009B6902" w:rsidP="009B6902">
      <w:pPr>
        <w:spacing w:line="360" w:lineRule="auto"/>
        <w:ind w:firstLine="709"/>
      </w:pPr>
      <w:r>
        <w:t xml:space="preserve">Адрес сайта </w:t>
      </w:r>
      <w:r w:rsidRPr="009B6902">
        <w:t>http://www.</w:t>
      </w:r>
      <w:proofErr w:type="spellStart"/>
      <w:r w:rsidRPr="009B6902">
        <w:rPr>
          <w:lang w:val="en-US"/>
        </w:rPr>
        <w:t>tyvaschool</w:t>
      </w:r>
      <w:proofErr w:type="spellEnd"/>
      <w:r w:rsidRPr="009B6902">
        <w:t>115.</w:t>
      </w:r>
      <w:proofErr w:type="spellStart"/>
      <w:r w:rsidRPr="009B6902">
        <w:rPr>
          <w:lang w:val="en-US"/>
        </w:rPr>
        <w:t>lact</w:t>
      </w:r>
      <w:proofErr w:type="spellEnd"/>
      <w:r w:rsidRPr="009B6902">
        <w:t>.</w:t>
      </w:r>
      <w:proofErr w:type="spellStart"/>
      <w:r w:rsidRPr="009B6902">
        <w:rPr>
          <w:lang w:val="en-US"/>
        </w:rPr>
        <w:t>ru</w:t>
      </w:r>
      <w:proofErr w:type="spellEnd"/>
      <w:r w:rsidRPr="009B6902">
        <w:t xml:space="preserve"> </w:t>
      </w:r>
    </w:p>
    <w:p w:rsidR="009B6902" w:rsidRDefault="00406396" w:rsidP="009B6902">
      <w:pPr>
        <w:spacing w:line="360" w:lineRule="auto"/>
        <w:ind w:firstLine="709"/>
        <w:rPr>
          <w:lang w:val="en-US"/>
        </w:rPr>
      </w:pPr>
      <w:r w:rsidRPr="007A396D">
        <w:t xml:space="preserve">Адрес электронной почты: </w:t>
      </w:r>
      <w:hyperlink r:id="rId12" w:history="1">
        <w:r w:rsidR="009B6902" w:rsidRPr="00226057">
          <w:rPr>
            <w:rStyle w:val="a4"/>
            <w:lang w:val="en-US"/>
          </w:rPr>
          <w:t>tyva</w:t>
        </w:r>
        <w:r w:rsidR="009B6902" w:rsidRPr="009B6902">
          <w:rPr>
            <w:rStyle w:val="a4"/>
          </w:rPr>
          <w:t>_</w:t>
        </w:r>
        <w:r w:rsidR="009B6902" w:rsidRPr="00226057">
          <w:rPr>
            <w:rStyle w:val="a4"/>
            <w:lang w:val="en-US"/>
          </w:rPr>
          <w:t>school</w:t>
        </w:r>
        <w:r w:rsidR="009B6902" w:rsidRPr="009B6902">
          <w:rPr>
            <w:rStyle w:val="a4"/>
          </w:rPr>
          <w:t>_115</w:t>
        </w:r>
        <w:r w:rsidR="009B6902" w:rsidRPr="00226057">
          <w:rPr>
            <w:rStyle w:val="a4"/>
          </w:rPr>
          <w:t>@</w:t>
        </w:r>
        <w:r w:rsidR="009B6902" w:rsidRPr="00226057">
          <w:rPr>
            <w:rStyle w:val="a4"/>
            <w:lang w:val="en-US"/>
          </w:rPr>
          <w:t>mail</w:t>
        </w:r>
        <w:r w:rsidR="009B6902" w:rsidRPr="00226057">
          <w:rPr>
            <w:rStyle w:val="a4"/>
          </w:rPr>
          <w:t>.</w:t>
        </w:r>
        <w:proofErr w:type="spellStart"/>
        <w:r w:rsidR="009B6902" w:rsidRPr="00226057">
          <w:rPr>
            <w:rStyle w:val="a4"/>
            <w:lang w:val="en-US"/>
          </w:rPr>
          <w:t>ru</w:t>
        </w:r>
        <w:proofErr w:type="spellEnd"/>
      </w:hyperlink>
      <w:r w:rsidRPr="007A396D">
        <w:t xml:space="preserve">. </w:t>
      </w:r>
    </w:p>
    <w:p w:rsidR="00172831" w:rsidRDefault="00406396" w:rsidP="009B6902">
      <w:pPr>
        <w:spacing w:line="360" w:lineRule="auto"/>
        <w:ind w:firstLine="709"/>
      </w:pPr>
      <w:r w:rsidRPr="007A396D">
        <w:t xml:space="preserve">Сайт состоит из следующих разделов: </w:t>
      </w:r>
    </w:p>
    <w:p w:rsidR="007E052F" w:rsidRPr="007A396D" w:rsidRDefault="007E052F" w:rsidP="00460F77"/>
    <w:p w:rsidR="00406396" w:rsidRDefault="00B065B5" w:rsidP="00460F77">
      <w:pPr>
        <w:spacing w:line="360" w:lineRule="auto"/>
        <w:ind w:firstLine="708"/>
      </w:pPr>
      <w:r>
        <w:t>К</w:t>
      </w:r>
      <w:r w:rsidR="00406396" w:rsidRPr="007A396D">
        <w:t>абинет информатики</w:t>
      </w:r>
      <w:r w:rsidR="00D1490C">
        <w:t xml:space="preserve"> </w:t>
      </w:r>
      <w:r w:rsidR="00406396" w:rsidRPr="007A396D">
        <w:t>подключен к сети Интернет</w:t>
      </w:r>
      <w:r w:rsidR="006B6F41" w:rsidRPr="007A396D">
        <w:t>, провайдер</w:t>
      </w:r>
      <w:r w:rsidR="009B6902" w:rsidRPr="009B6902">
        <w:t xml:space="preserve"> </w:t>
      </w:r>
      <w:r w:rsidR="009B6902">
        <w:t>КБК Искра</w:t>
      </w:r>
      <w:r>
        <w:t>.</w:t>
      </w:r>
    </w:p>
    <w:p w:rsidR="00A31656" w:rsidRDefault="00A31656" w:rsidP="00460F77">
      <w:pPr>
        <w:spacing w:line="360" w:lineRule="auto"/>
        <w:ind w:firstLine="708"/>
      </w:pPr>
      <w:r w:rsidRPr="00A31656">
        <w:t>В целях предупреждения бесконтрольного доступа</w:t>
      </w:r>
      <w:r w:rsidR="003D08FA">
        <w:t xml:space="preserve"> к сети Интернет на </w:t>
      </w:r>
      <w:proofErr w:type="gramStart"/>
      <w:r w:rsidR="003D08FA">
        <w:t>компьютеры</w:t>
      </w:r>
      <w:proofErr w:type="gramEnd"/>
      <w:r w:rsidR="003D08FA">
        <w:t xml:space="preserve"> </w:t>
      </w:r>
      <w:r w:rsidRPr="00A31656">
        <w:t>подключенные к сети, установлен контент-фильтр</w:t>
      </w:r>
      <w:r>
        <w:t xml:space="preserve"> </w:t>
      </w:r>
      <w:proofErr w:type="spellStart"/>
      <w:r w:rsidR="009B6902">
        <w:t>SkyDNS</w:t>
      </w:r>
      <w:proofErr w:type="spellEnd"/>
      <w:r w:rsidR="009B6902">
        <w:t xml:space="preserve"> и Интернет Цензор, </w:t>
      </w:r>
      <w:r w:rsidRPr="00A31656">
        <w:t>который запрещает доступ к развлекательным ресурсам и ресурсам сомнительного содержания. В первом полугодии 201</w:t>
      </w:r>
      <w:r>
        <w:t>4</w:t>
      </w:r>
      <w:r w:rsidRPr="00A31656">
        <w:t xml:space="preserve"> года проанализирована настройка контент-фильтра</w:t>
      </w:r>
      <w:r w:rsidR="003D08FA">
        <w:t xml:space="preserve"> с провайдером</w:t>
      </w:r>
      <w:r w:rsidR="009B6902">
        <w:t xml:space="preserve"> КБК Искра</w:t>
      </w:r>
      <w:r w:rsidRPr="00A31656">
        <w:t xml:space="preserve">, улучшена работа </w:t>
      </w:r>
      <w:proofErr w:type="spellStart"/>
      <w:r w:rsidRPr="00A31656">
        <w:t>SkyDNS</w:t>
      </w:r>
      <w:proofErr w:type="spellEnd"/>
      <w:r w:rsidRPr="00A31656">
        <w:t>, учитывая недостатки, выявленные при анализе.</w:t>
      </w:r>
      <w:r>
        <w:t xml:space="preserve"> </w:t>
      </w:r>
    </w:p>
    <w:p w:rsidR="003F51B8" w:rsidRPr="003F51B8" w:rsidRDefault="007E052F" w:rsidP="00460F77">
      <w:pPr>
        <w:spacing w:line="360" w:lineRule="auto"/>
        <w:ind w:firstLine="708"/>
      </w:pPr>
      <w:r>
        <w:t>Все компьютеры диагностированы, установлено необходимое программное обеспечение:</w:t>
      </w:r>
      <w:r w:rsidR="003F51B8">
        <w:t xml:space="preserve"> ОС </w:t>
      </w:r>
      <w:r w:rsidR="003F51B8">
        <w:rPr>
          <w:lang w:val="en-US"/>
        </w:rPr>
        <w:t>Linux</w:t>
      </w:r>
      <w:r w:rsidR="003F51B8" w:rsidRPr="003F51B8">
        <w:t xml:space="preserve">. </w:t>
      </w:r>
    </w:p>
    <w:p w:rsidR="00A31656" w:rsidRDefault="00A31656" w:rsidP="00460F77">
      <w:pPr>
        <w:spacing w:line="360" w:lineRule="auto"/>
        <w:ind w:firstLine="708"/>
      </w:pPr>
      <w:r>
        <w:lastRenderedPageBreak/>
        <w:t xml:space="preserve">В рамках реализации Федеральной целевой программы развития образования на 2011-2015 г. на сайте </w:t>
      </w:r>
      <w:hyperlink r:id="rId13" w:history="1">
        <w:r w:rsidRPr="00FC58A4">
          <w:rPr>
            <w:rStyle w:val="a4"/>
          </w:rPr>
          <w:t>www.kpmo.ru</w:t>
        </w:r>
      </w:hyperlink>
      <w:r w:rsidR="00D1490C">
        <w:t xml:space="preserve"> </w:t>
      </w:r>
      <w:r>
        <w:t>осуществляется мониторинг национальной образовательной инициативы «Наша новая школа»</w:t>
      </w:r>
    </w:p>
    <w:p w:rsidR="004D084E" w:rsidRDefault="004D084E" w:rsidP="00460F77">
      <w:pPr>
        <w:spacing w:line="360" w:lineRule="auto"/>
        <w:ind w:firstLine="708"/>
      </w:pPr>
      <w:r>
        <w:t>За первое полугодие проведены следующие дистанционные конкурсы:</w:t>
      </w:r>
    </w:p>
    <w:p w:rsidR="004D084E" w:rsidRDefault="004D084E" w:rsidP="004D084E">
      <w:pPr>
        <w:pStyle w:val="a8"/>
        <w:numPr>
          <w:ilvl w:val="0"/>
          <w:numId w:val="19"/>
        </w:numPr>
        <w:spacing w:line="360" w:lineRule="auto"/>
      </w:pPr>
      <w:r>
        <w:t xml:space="preserve">  </w:t>
      </w:r>
      <w:proofErr w:type="spellStart"/>
      <w:r>
        <w:t>Инфоурок</w:t>
      </w:r>
      <w:proofErr w:type="spellEnd"/>
      <w:r>
        <w:t xml:space="preserve"> – 2015 г, всего участвовали 55 учащихся по разным предметам, из которых 1 победитель, 6 призеров.</w:t>
      </w:r>
    </w:p>
    <w:p w:rsidR="004D084E" w:rsidRDefault="004D084E" w:rsidP="004D084E">
      <w:pPr>
        <w:pStyle w:val="a8"/>
        <w:numPr>
          <w:ilvl w:val="0"/>
          <w:numId w:val="19"/>
        </w:numPr>
        <w:spacing w:line="360" w:lineRule="auto"/>
      </w:pPr>
      <w:r>
        <w:t>На второе полугодие подано заявки:</w:t>
      </w:r>
    </w:p>
    <w:p w:rsidR="004D084E" w:rsidRDefault="004D084E" w:rsidP="004D084E">
      <w:pPr>
        <w:pStyle w:val="a8"/>
        <w:spacing w:line="360" w:lineRule="auto"/>
        <w:ind w:left="1068"/>
      </w:pPr>
      <w:r>
        <w:t xml:space="preserve">- </w:t>
      </w:r>
      <w:proofErr w:type="spellStart"/>
      <w:r>
        <w:t>Инфознайка</w:t>
      </w:r>
      <w:proofErr w:type="spellEnd"/>
      <w:r>
        <w:t xml:space="preserve"> – 2015 – 10 учащихся;</w:t>
      </w:r>
    </w:p>
    <w:p w:rsidR="004D084E" w:rsidRDefault="004D084E" w:rsidP="004D084E">
      <w:pPr>
        <w:pStyle w:val="a8"/>
        <w:spacing w:line="360" w:lineRule="auto"/>
        <w:ind w:left="1068"/>
      </w:pPr>
      <w:r>
        <w:t>-Кенгуру – 2015  - 15 учащихся;</w:t>
      </w:r>
      <w:bookmarkStart w:id="1" w:name="_GoBack"/>
      <w:bookmarkEnd w:id="1"/>
    </w:p>
    <w:p w:rsidR="00A31656" w:rsidRDefault="00A31656" w:rsidP="00460F77">
      <w:pPr>
        <w:spacing w:line="360" w:lineRule="auto"/>
        <w:ind w:firstLine="708"/>
      </w:pPr>
      <w:r w:rsidRPr="003A1D99">
        <w:rPr>
          <w:b/>
        </w:rPr>
        <w:t>С 2011</w:t>
      </w:r>
      <w:r>
        <w:t xml:space="preserve"> года школа задействована в системе электронных мониторингов (электронный мониторинг выполнения показателей «Наша новая школа»). Данную работу осуществляет заместитель директора по ИКТ</w:t>
      </w:r>
      <w:r w:rsidR="003D08FA" w:rsidRPr="003D08FA">
        <w:t xml:space="preserve"> </w:t>
      </w:r>
      <w:r w:rsidR="003D08FA">
        <w:t>с директором и бухгалтером школы</w:t>
      </w:r>
      <w:r>
        <w:t>. Данные представляются в систему своевременно, по мере выставления таблиц на сайтах.</w:t>
      </w:r>
    </w:p>
    <w:p w:rsidR="007E052F" w:rsidRDefault="00B065B5" w:rsidP="00460F77">
      <w:pPr>
        <w:spacing w:line="360" w:lineRule="auto"/>
      </w:pPr>
      <w:r>
        <w:tab/>
      </w:r>
      <w:r w:rsidR="007E052F">
        <w:t>Проведена работа по внедрению электронного журнала школы:</w:t>
      </w:r>
    </w:p>
    <w:p w:rsidR="007E052F" w:rsidRDefault="007E052F" w:rsidP="00460F77">
      <w:pPr>
        <w:pStyle w:val="a8"/>
        <w:numPr>
          <w:ilvl w:val="0"/>
          <w:numId w:val="13"/>
        </w:numPr>
        <w:spacing w:line="360" w:lineRule="auto"/>
      </w:pPr>
      <w:r>
        <w:t>Проведена коррекция базы данных учителей и учащихся.</w:t>
      </w:r>
    </w:p>
    <w:p w:rsidR="007E052F" w:rsidRDefault="007E052F" w:rsidP="00460F77">
      <w:pPr>
        <w:pStyle w:val="a8"/>
        <w:numPr>
          <w:ilvl w:val="0"/>
          <w:numId w:val="13"/>
        </w:numPr>
        <w:spacing w:line="360" w:lineRule="auto"/>
      </w:pPr>
      <w:r>
        <w:t>Заполнена база данных учащихся 1-11 классов, база данных учителей,</w:t>
      </w:r>
      <w:r w:rsidR="00D1490C">
        <w:t xml:space="preserve"> </w:t>
      </w:r>
      <w:r>
        <w:t>занесено расписание уроков, звонков, графика работы школы.</w:t>
      </w:r>
    </w:p>
    <w:p w:rsidR="007E052F" w:rsidRDefault="007E052F" w:rsidP="00460F77">
      <w:pPr>
        <w:pStyle w:val="a8"/>
        <w:numPr>
          <w:ilvl w:val="0"/>
          <w:numId w:val="13"/>
        </w:numPr>
        <w:spacing w:line="360" w:lineRule="auto"/>
      </w:pPr>
      <w:r>
        <w:t>Сформированы логины и пароли для учителей и учеников</w:t>
      </w:r>
    </w:p>
    <w:p w:rsidR="007E052F" w:rsidRDefault="007E052F" w:rsidP="00460F77">
      <w:pPr>
        <w:pStyle w:val="a8"/>
        <w:numPr>
          <w:ilvl w:val="0"/>
          <w:numId w:val="13"/>
        </w:numPr>
        <w:spacing w:line="360" w:lineRule="auto"/>
      </w:pPr>
      <w:r>
        <w:t>Проведен</w:t>
      </w:r>
      <w:r w:rsidR="00FA693F" w:rsidRPr="00FA693F">
        <w:t xml:space="preserve"> </w:t>
      </w:r>
      <w:r w:rsidR="00FA693F">
        <w:t xml:space="preserve"> обучающий</w:t>
      </w:r>
      <w:r>
        <w:t xml:space="preserve"> семинар</w:t>
      </w:r>
      <w:r w:rsidR="00FA693F">
        <w:t xml:space="preserve"> </w:t>
      </w:r>
      <w:r>
        <w:t xml:space="preserve"> «Электронный журнал» для учителей </w:t>
      </w:r>
      <w:r w:rsidR="00B065B5">
        <w:t>школы</w:t>
      </w:r>
      <w:r>
        <w:t xml:space="preserve"> в 1 полугодии.</w:t>
      </w:r>
    </w:p>
    <w:p w:rsidR="007E052F" w:rsidRDefault="00A053D6" w:rsidP="00460F77">
      <w:pPr>
        <w:pStyle w:val="a8"/>
        <w:numPr>
          <w:ilvl w:val="0"/>
          <w:numId w:val="13"/>
        </w:numPr>
        <w:spacing w:line="360" w:lineRule="auto"/>
      </w:pPr>
      <w:r>
        <w:t>Разработана</w:t>
      </w:r>
      <w:r w:rsidR="007E052F">
        <w:t xml:space="preserve"> «Памятка по веден</w:t>
      </w:r>
      <w:r>
        <w:t>ию электронного школьного журна</w:t>
      </w:r>
      <w:r w:rsidR="007E052F">
        <w:t>ла».</w:t>
      </w:r>
    </w:p>
    <w:p w:rsidR="007E052F" w:rsidRDefault="007E052F" w:rsidP="00460F77">
      <w:pPr>
        <w:pStyle w:val="a8"/>
        <w:numPr>
          <w:ilvl w:val="0"/>
          <w:numId w:val="13"/>
        </w:numPr>
        <w:spacing w:line="360" w:lineRule="auto"/>
      </w:pPr>
      <w:r>
        <w:t>Систематически проводилась проверка электронного журнала. В</w:t>
      </w:r>
      <w:r w:rsidR="00A053D6">
        <w:t xml:space="preserve"> </w:t>
      </w:r>
      <w:r>
        <w:t>ходе проверок были выявлен</w:t>
      </w:r>
      <w:r w:rsidR="00A053D6">
        <w:t>ы недочеты, исправленные в даль</w:t>
      </w:r>
      <w:r>
        <w:t>нейшем учителями.</w:t>
      </w:r>
    </w:p>
    <w:p w:rsidR="00FA693F" w:rsidRDefault="00FA693F" w:rsidP="00FA693F">
      <w:pPr>
        <w:spacing w:line="360" w:lineRule="auto"/>
        <w:ind w:firstLine="360"/>
      </w:pPr>
      <w:r>
        <w:t xml:space="preserve"> </w:t>
      </w:r>
    </w:p>
    <w:p w:rsidR="001D5BE7" w:rsidRDefault="00FA693F" w:rsidP="00FA693F">
      <w:pPr>
        <w:spacing w:line="360" w:lineRule="auto"/>
        <w:ind w:firstLine="360"/>
      </w:pPr>
      <w:r>
        <w:t xml:space="preserve">        </w:t>
      </w:r>
      <w:r w:rsidR="001D5BE7">
        <w:t>Активно используется электронная почта для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</w:p>
    <w:p w:rsidR="001D5BE7" w:rsidRDefault="00FA693F" w:rsidP="00460F77">
      <w:pPr>
        <w:spacing w:line="360" w:lineRule="auto"/>
      </w:pPr>
      <w:r>
        <w:t xml:space="preserve">              </w:t>
      </w:r>
      <w:proofErr w:type="gramStart"/>
      <w:r w:rsidR="001D5BE7">
        <w:t xml:space="preserve">Обеспечены сохранность и эффективное использование учебного компьютерного оборудования. </w:t>
      </w:r>
      <w:proofErr w:type="gramEnd"/>
    </w:p>
    <w:p w:rsidR="00406396" w:rsidRPr="007A396D" w:rsidRDefault="00406396" w:rsidP="00460F77">
      <w:pPr>
        <w:spacing w:line="360" w:lineRule="auto"/>
      </w:pPr>
      <w:r w:rsidRPr="007A396D">
        <w:t xml:space="preserve">- </w:t>
      </w:r>
      <w:r w:rsidR="00CD2FEA" w:rsidRPr="007A396D">
        <w:t>о</w:t>
      </w:r>
      <w:r w:rsidRPr="007A396D">
        <w:t>рганизован электронный документооборот администрации, это значительно сокращает время получения важной информации, высвобождая его для реше</w:t>
      </w:r>
      <w:r w:rsidR="00CD2FEA" w:rsidRPr="007A396D">
        <w:t>ния других важных дел;</w:t>
      </w:r>
    </w:p>
    <w:p w:rsidR="00D65C78" w:rsidRPr="007A396D" w:rsidRDefault="00D65C78" w:rsidP="00460F77">
      <w:pPr>
        <w:spacing w:line="360" w:lineRule="auto"/>
        <w:ind w:firstLine="708"/>
      </w:pPr>
      <w:r w:rsidRPr="007A396D">
        <w:t xml:space="preserve">Одной из задач </w:t>
      </w:r>
      <w:r w:rsidR="00FA693F">
        <w:t xml:space="preserve"> </w:t>
      </w:r>
      <w:r w:rsidRPr="007A396D">
        <w:t>информатизации</w:t>
      </w:r>
      <w:r w:rsidR="00FA693F">
        <w:t xml:space="preserve"> </w:t>
      </w:r>
      <w:r w:rsidR="00803E5C" w:rsidRPr="007A396D">
        <w:t xml:space="preserve"> </w:t>
      </w:r>
      <w:r w:rsidRPr="007A396D">
        <w:t>было создание</w:t>
      </w:r>
      <w:r w:rsidR="00D1490C">
        <w:t xml:space="preserve"> </w:t>
      </w:r>
      <w:r w:rsidRPr="007A396D">
        <w:t xml:space="preserve">школьной </w:t>
      </w:r>
      <w:proofErr w:type="spellStart"/>
      <w:r w:rsidRPr="007A396D">
        <w:t>медиатеки</w:t>
      </w:r>
      <w:proofErr w:type="spellEnd"/>
      <w:r w:rsidRPr="007A396D">
        <w:t>. В настоящее время</w:t>
      </w:r>
      <w:r w:rsidR="00D1490C">
        <w:t xml:space="preserve"> </w:t>
      </w:r>
      <w:r w:rsidRPr="007A396D">
        <w:t xml:space="preserve">в школьной библиотеке </w:t>
      </w:r>
      <w:r w:rsidR="00DF1B06">
        <w:t>110</w:t>
      </w:r>
      <w:r w:rsidR="00D1490C">
        <w:t xml:space="preserve"> </w:t>
      </w:r>
      <w:r w:rsidRPr="007A396D">
        <w:t xml:space="preserve">образовательных дисков по всем предметам. </w:t>
      </w:r>
      <w:r w:rsidR="00FA693F">
        <w:t>П</w:t>
      </w:r>
      <w:r w:rsidRPr="007A396D">
        <w:t>еред</w:t>
      </w:r>
      <w:r w:rsidR="00D1490C">
        <w:t xml:space="preserve"> </w:t>
      </w:r>
      <w:r w:rsidRPr="007A396D">
        <w:t>школьной командой стоит задача сделать копии этих дисков для того, чтобы</w:t>
      </w:r>
      <w:r w:rsidR="00D1490C">
        <w:t xml:space="preserve"> </w:t>
      </w:r>
      <w:r w:rsidRPr="007A396D">
        <w:t xml:space="preserve">обеспечить сохранность школьной </w:t>
      </w:r>
      <w:proofErr w:type="spellStart"/>
      <w:r w:rsidRPr="007A396D">
        <w:t>медиатеки</w:t>
      </w:r>
      <w:proofErr w:type="spellEnd"/>
      <w:r w:rsidRPr="007A396D">
        <w:t xml:space="preserve">. </w:t>
      </w:r>
    </w:p>
    <w:p w:rsidR="00FA693F" w:rsidRDefault="00D65C78" w:rsidP="00460F77">
      <w:pPr>
        <w:spacing w:line="360" w:lineRule="auto"/>
      </w:pPr>
      <w:r w:rsidRPr="007A396D">
        <w:t>Одной из главных задач информатизации школы – это развитие кабинет</w:t>
      </w:r>
      <w:r w:rsidR="0018350A" w:rsidRPr="007A396D">
        <w:t>а</w:t>
      </w:r>
      <w:r w:rsidRPr="007A396D">
        <w:t xml:space="preserve"> информатики. Кабинет оснащен </w:t>
      </w:r>
      <w:r w:rsidR="00FA693F">
        <w:t>10 компьютерами, проектором, проекционным экраном</w:t>
      </w:r>
      <w:r w:rsidR="0018350A" w:rsidRPr="007A396D">
        <w:t>.</w:t>
      </w:r>
      <w:r w:rsidRPr="007A396D">
        <w:t xml:space="preserve"> </w:t>
      </w:r>
    </w:p>
    <w:p w:rsidR="002E31A9" w:rsidRDefault="00D65C78" w:rsidP="00460F77">
      <w:pPr>
        <w:spacing w:line="360" w:lineRule="auto"/>
      </w:pPr>
      <w:r w:rsidRPr="007A396D">
        <w:t>Кроме того, в кабинете есть</w:t>
      </w:r>
      <w:r w:rsidR="00DF1B06">
        <w:t>:</w:t>
      </w:r>
      <w:r w:rsidR="00FA693F">
        <w:t xml:space="preserve"> </w:t>
      </w:r>
      <w:r w:rsidR="00DF1B06">
        <w:t xml:space="preserve">МФУ принтер </w:t>
      </w:r>
      <w:r w:rsidR="00DF1B06" w:rsidRPr="00DF1B06">
        <w:rPr>
          <w:lang w:val="en-US"/>
        </w:rPr>
        <w:t>TP</w:t>
      </w:r>
      <w:r w:rsidR="00DF1B06" w:rsidRPr="00697846">
        <w:t>-</w:t>
      </w:r>
      <w:r w:rsidR="00DF1B06" w:rsidRPr="00DF1B06">
        <w:rPr>
          <w:lang w:val="en-US"/>
        </w:rPr>
        <w:t>Link</w:t>
      </w:r>
      <w:r w:rsidR="00DF1B06" w:rsidRPr="00697846">
        <w:t xml:space="preserve"> </w:t>
      </w:r>
      <w:r w:rsidR="00DF1B06" w:rsidRPr="00DF1B06">
        <w:rPr>
          <w:lang w:val="en-US"/>
        </w:rPr>
        <w:t>TL</w:t>
      </w:r>
      <w:r w:rsidR="00DF1B06" w:rsidRPr="00697846">
        <w:t>-</w:t>
      </w:r>
      <w:r w:rsidR="00DF1B06" w:rsidRPr="00DF1B06">
        <w:rPr>
          <w:lang w:val="en-US"/>
        </w:rPr>
        <w:t>WR</w:t>
      </w:r>
      <w:r w:rsidR="00DF1B06" w:rsidRPr="00697846">
        <w:t>941</w:t>
      </w:r>
      <w:r w:rsidR="00DF1B06" w:rsidRPr="00DF1B06">
        <w:rPr>
          <w:lang w:val="en-US"/>
        </w:rPr>
        <w:t>ND</w:t>
      </w:r>
      <w:r w:rsidR="00697846">
        <w:t xml:space="preserve">, </w:t>
      </w:r>
      <w:r w:rsidR="00DF1B06">
        <w:t>Сетевой концентратор (</w:t>
      </w:r>
      <w:proofErr w:type="spellStart"/>
      <w:r w:rsidR="00DF1B06">
        <w:t>Хаб</w:t>
      </w:r>
      <w:proofErr w:type="spellEnd"/>
      <w:r w:rsidR="00DF1B06">
        <w:t>) D-</w:t>
      </w:r>
      <w:proofErr w:type="spellStart"/>
      <w:r w:rsidR="00DF1B06">
        <w:t>Link</w:t>
      </w:r>
      <w:proofErr w:type="spellEnd"/>
      <w:r w:rsidR="00DF1B06">
        <w:t xml:space="preserve"> DES - 1016 A</w:t>
      </w:r>
    </w:p>
    <w:p w:rsidR="002E31A9" w:rsidRPr="002E31A9" w:rsidRDefault="002E31A9" w:rsidP="00460F77">
      <w:pPr>
        <w:spacing w:line="360" w:lineRule="auto"/>
        <w:rPr>
          <w:b/>
        </w:rPr>
      </w:pPr>
      <w:r w:rsidRPr="002E31A9">
        <w:rPr>
          <w:b/>
        </w:rPr>
        <w:t>Каковы же ближайшие перспективы?</w:t>
      </w:r>
    </w:p>
    <w:p w:rsidR="002E31A9" w:rsidRDefault="002E31A9" w:rsidP="00460F77">
      <w:pPr>
        <w:spacing w:line="360" w:lineRule="auto"/>
      </w:pPr>
      <w:r>
        <w:lastRenderedPageBreak/>
        <w:t>1. Формирование УУД в области информатиза</w:t>
      </w:r>
      <w:r w:rsidR="00FA693F">
        <w:t>ции при освоении ФГОС НОО;</w:t>
      </w:r>
    </w:p>
    <w:p w:rsidR="002E31A9" w:rsidRDefault="002E31A9" w:rsidP="00460F77">
      <w:pPr>
        <w:spacing w:line="360" w:lineRule="auto"/>
      </w:pPr>
      <w:r>
        <w:t>2. Обновление страниц сайта;</w:t>
      </w:r>
    </w:p>
    <w:p w:rsidR="00C871BC" w:rsidRDefault="002E31A9" w:rsidP="00460F77">
      <w:pPr>
        <w:spacing w:line="360" w:lineRule="auto"/>
      </w:pPr>
      <w:r>
        <w:t>3. Обновление парка вычислительной техники по мере поступления средств.</w:t>
      </w:r>
    </w:p>
    <w:p w:rsidR="00FA693F" w:rsidRDefault="00FA693F" w:rsidP="00460F77">
      <w:pPr>
        <w:spacing w:line="360" w:lineRule="auto"/>
      </w:pPr>
    </w:p>
    <w:p w:rsidR="00FA693F" w:rsidRDefault="00FA693F" w:rsidP="00460F77">
      <w:pPr>
        <w:spacing w:line="360" w:lineRule="auto"/>
      </w:pPr>
    </w:p>
    <w:p w:rsidR="00FA693F" w:rsidRDefault="00FA693F" w:rsidP="00460F77">
      <w:pPr>
        <w:spacing w:line="360" w:lineRule="auto"/>
      </w:pPr>
    </w:p>
    <w:p w:rsidR="00AC1C40" w:rsidRPr="007A396D" w:rsidRDefault="00AC1C40" w:rsidP="00C871BC">
      <w:pPr>
        <w:rPr>
          <w:b/>
        </w:rPr>
      </w:pPr>
      <w:r w:rsidRPr="007A396D">
        <w:rPr>
          <w:b/>
        </w:rPr>
        <w:t>Проблемы, с которыми столкнулись:</w:t>
      </w:r>
    </w:p>
    <w:p w:rsidR="00692B97" w:rsidRPr="007A396D" w:rsidRDefault="00692B97" w:rsidP="00460F77">
      <w:pPr>
        <w:ind w:left="360"/>
      </w:pPr>
    </w:p>
    <w:p w:rsidR="00AC1C40" w:rsidRPr="007A396D" w:rsidRDefault="00AC1C40" w:rsidP="00460F77">
      <w:pPr>
        <w:numPr>
          <w:ilvl w:val="0"/>
          <w:numId w:val="5"/>
        </w:numPr>
        <w:spacing w:line="360" w:lineRule="auto"/>
      </w:pPr>
      <w:r w:rsidRPr="007A396D">
        <w:t>Недостаток пособий по ИКТ.</w:t>
      </w:r>
    </w:p>
    <w:p w:rsidR="00FA693F" w:rsidRDefault="00D6008F" w:rsidP="00460F77">
      <w:pPr>
        <w:numPr>
          <w:ilvl w:val="0"/>
          <w:numId w:val="5"/>
        </w:numPr>
        <w:spacing w:line="360" w:lineRule="auto"/>
      </w:pPr>
      <w:proofErr w:type="gramStart"/>
      <w:r w:rsidRPr="007A396D">
        <w:t>П</w:t>
      </w:r>
      <w:r w:rsidR="00AC1C40" w:rsidRPr="007A396D">
        <w:t xml:space="preserve">оломка оборудования (клавиатуры, </w:t>
      </w:r>
      <w:r w:rsidRPr="007A396D">
        <w:t>мыши, системного блока</w:t>
      </w:r>
      <w:r w:rsidR="00AC1C40" w:rsidRPr="007A396D">
        <w:t>, отсутствие модернизированных деталей компьютерной техники (</w:t>
      </w:r>
      <w:r w:rsidR="00AC1C40" w:rsidRPr="00FA693F">
        <w:rPr>
          <w:lang w:val="en-US"/>
        </w:rPr>
        <w:t>DVD</w:t>
      </w:r>
      <w:r w:rsidR="00AC1C40" w:rsidRPr="007A396D">
        <w:t xml:space="preserve"> привода, видеока</w:t>
      </w:r>
      <w:r w:rsidR="00692B97" w:rsidRPr="007A396D">
        <w:t>рт и т.д.)</w:t>
      </w:r>
      <w:r w:rsidR="00DF4D1C" w:rsidRPr="007A396D">
        <w:t xml:space="preserve"> и несвоевременный ремонт</w:t>
      </w:r>
      <w:r w:rsidR="00692B97" w:rsidRPr="007A396D">
        <w:t>,</w:t>
      </w:r>
      <w:r w:rsidR="00C80410" w:rsidRPr="007A396D">
        <w:t xml:space="preserve"> </w:t>
      </w:r>
      <w:r w:rsidR="000D490C" w:rsidRPr="007A396D">
        <w:t>отсутствие инженерно-технического специалиста для ремонта</w:t>
      </w:r>
      <w:proofErr w:type="gramEnd"/>
    </w:p>
    <w:p w:rsidR="00D6008F" w:rsidRDefault="00D6008F" w:rsidP="00460F77">
      <w:pPr>
        <w:numPr>
          <w:ilvl w:val="0"/>
          <w:numId w:val="5"/>
        </w:numPr>
        <w:spacing w:line="360" w:lineRule="auto"/>
      </w:pPr>
      <w:r w:rsidRPr="007A396D">
        <w:t>Инертность</w:t>
      </w:r>
      <w:r w:rsidR="00D1490C">
        <w:t xml:space="preserve"> </w:t>
      </w:r>
      <w:r w:rsidRPr="007A396D">
        <w:t>педагогического коллектива в вопросе внедрения информационных технологий в образовательный процесс.</w:t>
      </w:r>
    </w:p>
    <w:p w:rsidR="00FA693F" w:rsidRDefault="00460F77" w:rsidP="00460F77">
      <w:pPr>
        <w:spacing w:line="360" w:lineRule="auto"/>
      </w:pPr>
      <w:r w:rsidRPr="00C871BC">
        <w:rPr>
          <w:b/>
        </w:rPr>
        <w:t>Итог</w:t>
      </w:r>
      <w:r>
        <w:t>: за первое полугодие 2014-2015 учебного года</w:t>
      </w:r>
      <w:r w:rsidR="00D1490C">
        <w:t xml:space="preserve"> </w:t>
      </w:r>
      <w:r w:rsidR="00DC2DAE">
        <w:t>заместителе</w:t>
      </w:r>
      <w:r>
        <w:t>м</w:t>
      </w:r>
      <w:r w:rsidR="00D1490C">
        <w:t xml:space="preserve"> </w:t>
      </w:r>
      <w:r>
        <w:t>директора по ИКТ осуществлялся контроль над повышением ИКТ ко</w:t>
      </w:r>
      <w:r w:rsidR="00FA693F">
        <w:t>мпетентности учителя и ученика.</w:t>
      </w:r>
    </w:p>
    <w:p w:rsidR="00460F77" w:rsidRPr="00460F77" w:rsidRDefault="00460F77" w:rsidP="00460F77">
      <w:pPr>
        <w:spacing w:line="360" w:lineRule="auto"/>
        <w:rPr>
          <w:b/>
        </w:rPr>
      </w:pPr>
      <w:r w:rsidRPr="00460F77">
        <w:rPr>
          <w:b/>
        </w:rPr>
        <w:t>Выводы:</w:t>
      </w:r>
    </w:p>
    <w:p w:rsidR="00460F77" w:rsidRDefault="00C871BC" w:rsidP="00460F77">
      <w:pPr>
        <w:spacing w:line="360" w:lineRule="auto"/>
      </w:pPr>
      <w:r>
        <w:t xml:space="preserve">• </w:t>
      </w:r>
      <w:r w:rsidR="00460F77">
        <w:t>Формы и методы контроля соответствуют задачам, которые ставил педагогический коллектив школы на учебный год.</w:t>
      </w:r>
    </w:p>
    <w:p w:rsidR="00460F77" w:rsidRDefault="00C871BC" w:rsidP="00460F77">
      <w:pPr>
        <w:spacing w:line="360" w:lineRule="auto"/>
      </w:pPr>
      <w:r>
        <w:t xml:space="preserve">• </w:t>
      </w:r>
      <w:r w:rsidR="00460F77">
        <w:t>В основном поставленные задачи на 2014 - 2015 учебный год выполнены.</w:t>
      </w:r>
    </w:p>
    <w:p w:rsidR="00460F77" w:rsidRDefault="00C871BC" w:rsidP="00460F77">
      <w:pPr>
        <w:spacing w:line="360" w:lineRule="auto"/>
      </w:pPr>
      <w:r>
        <w:t xml:space="preserve">• </w:t>
      </w:r>
      <w:r w:rsidR="00460F77">
        <w:t>Методическая работа</w:t>
      </w:r>
      <w:r w:rsidR="00D1490C">
        <w:t xml:space="preserve"> </w:t>
      </w:r>
      <w:r w:rsidR="00460F77">
        <w:t>проводилась в системе и была направлена на повышение уровня ИКТ компетентности педагога. Консультации, беседы</w:t>
      </w:r>
      <w:r w:rsidR="00D1490C">
        <w:t xml:space="preserve"> </w:t>
      </w:r>
      <w:r w:rsidR="00460F77">
        <w:t>с учителями, разработка и внедрение в практику методических рекомендаций использованием ИКТ для учителей оказывали</w:t>
      </w:r>
      <w:r w:rsidR="00D1490C">
        <w:t xml:space="preserve"> </w:t>
      </w:r>
      <w:r w:rsidR="00460F77">
        <w:t>корректирующую помощь учителям.</w:t>
      </w:r>
    </w:p>
    <w:p w:rsidR="00460F77" w:rsidRDefault="00C871BC" w:rsidP="00460F77">
      <w:pPr>
        <w:spacing w:line="360" w:lineRule="auto"/>
      </w:pPr>
      <w:r>
        <w:t xml:space="preserve">• </w:t>
      </w:r>
      <w:r w:rsidR="00460F77">
        <w:t>Повышение квалификации и мастерства учителей</w:t>
      </w:r>
      <w:r w:rsidR="00D1490C">
        <w:t xml:space="preserve"> </w:t>
      </w:r>
      <w:r w:rsidR="00460F77">
        <w:t>н</w:t>
      </w:r>
      <w:r>
        <w:t>епосредственно в школе позволили</w:t>
      </w:r>
      <w:r w:rsidR="00460F77">
        <w:t xml:space="preserve"> связать содержание и характер методической работы с ходом и результатом реального </w:t>
      </w:r>
      <w:proofErr w:type="spellStart"/>
      <w:r w:rsidR="00460F77">
        <w:t>воспитательно</w:t>
      </w:r>
      <w:proofErr w:type="spellEnd"/>
      <w:r w:rsidR="00460F77">
        <w:t>-образовательного процесса.</w:t>
      </w:r>
    </w:p>
    <w:p w:rsidR="00460F77" w:rsidRDefault="00C871BC" w:rsidP="00460F77">
      <w:pPr>
        <w:spacing w:line="360" w:lineRule="auto"/>
      </w:pPr>
      <w:r>
        <w:t xml:space="preserve">• </w:t>
      </w:r>
      <w:r w:rsidR="00460F77">
        <w:t xml:space="preserve">Повысился профессиональный уровень педагогического коллектива. Возросла творческая активность учителей. Внедрены в образовательный процесс личностно-ориентированные, </w:t>
      </w:r>
      <w:proofErr w:type="spellStart"/>
      <w:r w:rsidR="00460F77">
        <w:t>здоровьесберегающие</w:t>
      </w:r>
      <w:proofErr w:type="spellEnd"/>
      <w:r w:rsidR="00460F77">
        <w:t xml:space="preserve">, информационно-коммуникативные технологии. </w:t>
      </w:r>
      <w:r>
        <w:t xml:space="preserve">Компетентность учителя </w:t>
      </w:r>
      <w:r w:rsidR="00460F77">
        <w:t xml:space="preserve"> школе достаточные. </w:t>
      </w:r>
    </w:p>
    <w:p w:rsidR="00460F77" w:rsidRPr="00C871BC" w:rsidRDefault="00D1490C" w:rsidP="00460F77">
      <w:pPr>
        <w:spacing w:line="360" w:lineRule="auto"/>
        <w:rPr>
          <w:b/>
        </w:rPr>
      </w:pPr>
      <w:r w:rsidRPr="00C871BC">
        <w:rPr>
          <w:b/>
        </w:rPr>
        <w:t xml:space="preserve"> </w:t>
      </w:r>
      <w:r w:rsidR="00460F77" w:rsidRPr="00C871BC">
        <w:rPr>
          <w:b/>
        </w:rPr>
        <w:t>Наряду с имеющимися положительными результатами в работе имеются недостатки:</w:t>
      </w:r>
    </w:p>
    <w:p w:rsidR="00460F77" w:rsidRDefault="00C871BC" w:rsidP="00460F77">
      <w:pPr>
        <w:spacing w:line="360" w:lineRule="auto"/>
      </w:pPr>
      <w:r>
        <w:t xml:space="preserve">• </w:t>
      </w:r>
      <w:r w:rsidR="00460F77">
        <w:t>недостаточно применяются элементы современных педагогических технологий;</w:t>
      </w:r>
    </w:p>
    <w:p w:rsidR="00460F77" w:rsidRDefault="00C871BC" w:rsidP="00460F77">
      <w:pPr>
        <w:spacing w:line="360" w:lineRule="auto"/>
      </w:pPr>
      <w:r>
        <w:t xml:space="preserve">• </w:t>
      </w:r>
      <w:r w:rsidR="00460F77">
        <w:t>недостаточный уровень умений и навыков самоанализа своей деятельности у учителей и учащихся;</w:t>
      </w:r>
    </w:p>
    <w:p w:rsidR="00FA693F" w:rsidRDefault="00FA693F" w:rsidP="00FA693F">
      <w:pPr>
        <w:pStyle w:val="a8"/>
        <w:numPr>
          <w:ilvl w:val="0"/>
          <w:numId w:val="18"/>
        </w:numPr>
        <w:spacing w:line="360" w:lineRule="auto"/>
      </w:pPr>
      <w:r>
        <w:t>Несвоевременное заполнение электронного журнала в связи с низкой скоростью</w:t>
      </w:r>
    </w:p>
    <w:p w:rsidR="00460F77" w:rsidRPr="003A1D99" w:rsidRDefault="00D1490C" w:rsidP="00460F77">
      <w:pPr>
        <w:spacing w:line="360" w:lineRule="auto"/>
        <w:rPr>
          <w:b/>
        </w:rPr>
      </w:pPr>
      <w:r w:rsidRPr="003A1D99">
        <w:rPr>
          <w:b/>
        </w:rPr>
        <w:t xml:space="preserve"> </w:t>
      </w:r>
      <w:r w:rsidR="00460F77" w:rsidRPr="003A1D99">
        <w:rPr>
          <w:b/>
        </w:rPr>
        <w:t xml:space="preserve">Рекомендации на 2 полугодие 2014 – 2015 учебный год: </w:t>
      </w:r>
    </w:p>
    <w:p w:rsidR="00460F77" w:rsidRDefault="00460F77" w:rsidP="00460F77">
      <w:pPr>
        <w:spacing w:line="360" w:lineRule="auto"/>
      </w:pPr>
      <w:r>
        <w:t>-активизировать работу по самообразованию учителей в области ИКТ;</w:t>
      </w:r>
    </w:p>
    <w:p w:rsidR="00460F77" w:rsidRDefault="00460F77" w:rsidP="00460F77">
      <w:pPr>
        <w:spacing w:line="360" w:lineRule="auto"/>
      </w:pPr>
      <w:r>
        <w:t>- мотивировать учителей на непрерывное повышение педагогического мастерства.</w:t>
      </w:r>
    </w:p>
    <w:p w:rsidR="00460F77" w:rsidRPr="003A1D99" w:rsidRDefault="00460F77" w:rsidP="00460F77">
      <w:pPr>
        <w:spacing w:line="360" w:lineRule="auto"/>
        <w:rPr>
          <w:b/>
        </w:rPr>
      </w:pPr>
      <w:r w:rsidRPr="003A1D99">
        <w:rPr>
          <w:b/>
        </w:rPr>
        <w:t>Задачи на 2 полугодие 2014 – 2015 учебный год:</w:t>
      </w:r>
    </w:p>
    <w:p w:rsidR="00460F77" w:rsidRDefault="00460F77" w:rsidP="00460F77">
      <w:pPr>
        <w:spacing w:line="360" w:lineRule="auto"/>
      </w:pPr>
      <w:r>
        <w:lastRenderedPageBreak/>
        <w:t>1. Повышение</w:t>
      </w:r>
      <w:r w:rsidR="00D1490C">
        <w:t xml:space="preserve"> </w:t>
      </w:r>
      <w:r>
        <w:t xml:space="preserve">качества проведения учебных занятий на основе внедрения информационных, личностно-ориентированных, </w:t>
      </w:r>
      <w:proofErr w:type="spellStart"/>
      <w:r>
        <w:t>здоровьесберегающих</w:t>
      </w:r>
      <w:proofErr w:type="spellEnd"/>
      <w:r>
        <w:t xml:space="preserve"> и других</w:t>
      </w:r>
      <w:r w:rsidR="00D1490C">
        <w:t xml:space="preserve"> </w:t>
      </w:r>
      <w:r>
        <w:t>технологий.</w:t>
      </w:r>
    </w:p>
    <w:p w:rsidR="00460F77" w:rsidRDefault="00460F77" w:rsidP="00460F77">
      <w:pPr>
        <w:spacing w:line="360" w:lineRule="auto"/>
      </w:pPr>
      <w:r>
        <w:t>2. Совершенствовать педагогическое мастерство учителей</w:t>
      </w:r>
      <w:r w:rsidR="00D1490C">
        <w:t xml:space="preserve"> </w:t>
      </w:r>
      <w:r>
        <w:t>в области ИКТ.</w:t>
      </w:r>
    </w:p>
    <w:p w:rsidR="003A1D99" w:rsidRDefault="003A1D99" w:rsidP="003A1D99">
      <w:pPr>
        <w:spacing w:line="360" w:lineRule="auto"/>
      </w:pPr>
    </w:p>
    <w:p w:rsidR="003A1D99" w:rsidRDefault="003A1D99" w:rsidP="003A1D99">
      <w:pPr>
        <w:spacing w:line="360" w:lineRule="auto"/>
      </w:pPr>
    </w:p>
    <w:p w:rsidR="003A1D99" w:rsidRDefault="003A1D99" w:rsidP="003A1D99">
      <w:pPr>
        <w:spacing w:line="360" w:lineRule="auto"/>
      </w:pPr>
    </w:p>
    <w:p w:rsidR="003A1D99" w:rsidRDefault="003A1D99" w:rsidP="003A1D99">
      <w:pPr>
        <w:spacing w:line="360" w:lineRule="auto"/>
      </w:pPr>
    </w:p>
    <w:p w:rsidR="003A1D99" w:rsidRDefault="003A1D99" w:rsidP="003A1D99">
      <w:pPr>
        <w:spacing w:line="360" w:lineRule="auto"/>
      </w:pPr>
    </w:p>
    <w:p w:rsidR="003A1D99" w:rsidRDefault="003A1D99" w:rsidP="003A1D99">
      <w:pPr>
        <w:spacing w:line="360" w:lineRule="auto"/>
      </w:pPr>
    </w:p>
    <w:p w:rsidR="003A1D99" w:rsidRDefault="003A1D99" w:rsidP="003A1D99">
      <w:pPr>
        <w:spacing w:line="360" w:lineRule="auto"/>
      </w:pPr>
    </w:p>
    <w:p w:rsidR="003A1D99" w:rsidRDefault="003A1D99" w:rsidP="003A1D99">
      <w:pPr>
        <w:spacing w:line="360" w:lineRule="auto"/>
      </w:pPr>
    </w:p>
    <w:p w:rsidR="003A1D99" w:rsidRPr="007A396D" w:rsidRDefault="003A1D99" w:rsidP="003A1D99">
      <w:pPr>
        <w:spacing w:line="360" w:lineRule="auto"/>
      </w:pPr>
      <w:r>
        <w:tab/>
      </w:r>
      <w:r>
        <w:tab/>
      </w:r>
      <w:r>
        <w:tab/>
        <w:t xml:space="preserve">Заместитель директора по ИКТ:                                                 </w:t>
      </w:r>
      <w:r w:rsidR="00FA693F">
        <w:t>/</w:t>
      </w:r>
      <w:proofErr w:type="spellStart"/>
      <w:r w:rsidR="00FA693F">
        <w:t>Саая</w:t>
      </w:r>
      <w:proofErr w:type="spellEnd"/>
      <w:r w:rsidR="00FA693F">
        <w:t xml:space="preserve"> Н.М</w:t>
      </w:r>
      <w:r>
        <w:t>./</w:t>
      </w:r>
    </w:p>
    <w:p w:rsidR="00AC1C40" w:rsidRPr="007A396D" w:rsidRDefault="00AC1C40" w:rsidP="00460F77">
      <w:pPr>
        <w:spacing w:line="360" w:lineRule="auto"/>
        <w:ind w:left="540"/>
      </w:pPr>
    </w:p>
    <w:sectPr w:rsidR="00AC1C40" w:rsidRPr="007A396D" w:rsidSect="007A39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BC"/>
    <w:multiLevelType w:val="hybridMultilevel"/>
    <w:tmpl w:val="FF006FFA"/>
    <w:lvl w:ilvl="0" w:tplc="444A5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0645AE"/>
    <w:multiLevelType w:val="hybridMultilevel"/>
    <w:tmpl w:val="04DEF26E"/>
    <w:lvl w:ilvl="0" w:tplc="ACAA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34128"/>
    <w:multiLevelType w:val="hybridMultilevel"/>
    <w:tmpl w:val="8DD48E06"/>
    <w:lvl w:ilvl="0" w:tplc="00B8E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90773"/>
    <w:multiLevelType w:val="hybridMultilevel"/>
    <w:tmpl w:val="075E1490"/>
    <w:lvl w:ilvl="0" w:tplc="249A9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1657B"/>
    <w:multiLevelType w:val="hybridMultilevel"/>
    <w:tmpl w:val="9278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5779"/>
    <w:multiLevelType w:val="hybridMultilevel"/>
    <w:tmpl w:val="F4D4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B52FE"/>
    <w:multiLevelType w:val="hybridMultilevel"/>
    <w:tmpl w:val="6786EC84"/>
    <w:lvl w:ilvl="0" w:tplc="35AA1A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94F32"/>
    <w:multiLevelType w:val="hybridMultilevel"/>
    <w:tmpl w:val="F1F61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B6F76"/>
    <w:multiLevelType w:val="hybridMultilevel"/>
    <w:tmpl w:val="35CA10C8"/>
    <w:lvl w:ilvl="0" w:tplc="1D68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227D7"/>
    <w:multiLevelType w:val="hybridMultilevel"/>
    <w:tmpl w:val="45763F52"/>
    <w:lvl w:ilvl="0" w:tplc="35AA1A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65080"/>
    <w:multiLevelType w:val="hybridMultilevel"/>
    <w:tmpl w:val="D5B4024C"/>
    <w:lvl w:ilvl="0" w:tplc="9DD2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00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2A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EB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E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4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2E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0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A2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352F0E"/>
    <w:multiLevelType w:val="hybridMultilevel"/>
    <w:tmpl w:val="5B6475EA"/>
    <w:lvl w:ilvl="0" w:tplc="2118DEF6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D137B"/>
    <w:multiLevelType w:val="hybridMultilevel"/>
    <w:tmpl w:val="1A48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612F3"/>
    <w:multiLevelType w:val="hybridMultilevel"/>
    <w:tmpl w:val="2F3EAC52"/>
    <w:lvl w:ilvl="0" w:tplc="5D42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AA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C5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6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0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C9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CA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8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97186C"/>
    <w:multiLevelType w:val="hybridMultilevel"/>
    <w:tmpl w:val="2BB644A4"/>
    <w:lvl w:ilvl="0" w:tplc="9DD203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2395"/>
    <w:multiLevelType w:val="hybridMultilevel"/>
    <w:tmpl w:val="A6D81F3C"/>
    <w:lvl w:ilvl="0" w:tplc="8BA48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4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CC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A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A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44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C6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05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EC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A56FE4"/>
    <w:multiLevelType w:val="hybridMultilevel"/>
    <w:tmpl w:val="A78421A2"/>
    <w:lvl w:ilvl="0" w:tplc="249A9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FC7"/>
    <w:multiLevelType w:val="hybridMultilevel"/>
    <w:tmpl w:val="4180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0E83"/>
    <w:multiLevelType w:val="hybridMultilevel"/>
    <w:tmpl w:val="EB2E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14"/>
  </w:num>
  <w:num w:numId="15">
    <w:abstractNumId w:val="6"/>
  </w:num>
  <w:num w:numId="16">
    <w:abstractNumId w:val="3"/>
  </w:num>
  <w:num w:numId="17">
    <w:abstractNumId w:val="1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CD"/>
    <w:rsid w:val="000745D3"/>
    <w:rsid w:val="00082751"/>
    <w:rsid w:val="000C400D"/>
    <w:rsid w:val="000D1A78"/>
    <w:rsid w:val="000D490C"/>
    <w:rsid w:val="000D5D7C"/>
    <w:rsid w:val="000F28A5"/>
    <w:rsid w:val="00172831"/>
    <w:rsid w:val="0018350A"/>
    <w:rsid w:val="001915B4"/>
    <w:rsid w:val="0019195A"/>
    <w:rsid w:val="001963A2"/>
    <w:rsid w:val="001C11D0"/>
    <w:rsid w:val="001C1B07"/>
    <w:rsid w:val="001D0A8F"/>
    <w:rsid w:val="001D5BE7"/>
    <w:rsid w:val="002918A6"/>
    <w:rsid w:val="002B72CD"/>
    <w:rsid w:val="002E31A9"/>
    <w:rsid w:val="003079FC"/>
    <w:rsid w:val="003A1D99"/>
    <w:rsid w:val="003A5263"/>
    <w:rsid w:val="003D08FA"/>
    <w:rsid w:val="003F51B8"/>
    <w:rsid w:val="00406396"/>
    <w:rsid w:val="004175EB"/>
    <w:rsid w:val="00431CDB"/>
    <w:rsid w:val="004427A5"/>
    <w:rsid w:val="00456661"/>
    <w:rsid w:val="00460F77"/>
    <w:rsid w:val="004740A7"/>
    <w:rsid w:val="004C218E"/>
    <w:rsid w:val="004D084E"/>
    <w:rsid w:val="005037B1"/>
    <w:rsid w:val="00580E32"/>
    <w:rsid w:val="005B6C49"/>
    <w:rsid w:val="005E1672"/>
    <w:rsid w:val="006018B4"/>
    <w:rsid w:val="00607536"/>
    <w:rsid w:val="006369F0"/>
    <w:rsid w:val="00651A0E"/>
    <w:rsid w:val="00652C1A"/>
    <w:rsid w:val="006565B6"/>
    <w:rsid w:val="006726FC"/>
    <w:rsid w:val="00677A18"/>
    <w:rsid w:val="00692B97"/>
    <w:rsid w:val="00693461"/>
    <w:rsid w:val="00697846"/>
    <w:rsid w:val="006B447E"/>
    <w:rsid w:val="006B6F41"/>
    <w:rsid w:val="006D1D23"/>
    <w:rsid w:val="007071B2"/>
    <w:rsid w:val="00712CD6"/>
    <w:rsid w:val="007259E3"/>
    <w:rsid w:val="0077047F"/>
    <w:rsid w:val="007823FA"/>
    <w:rsid w:val="00797FED"/>
    <w:rsid w:val="007A396D"/>
    <w:rsid w:val="007E052F"/>
    <w:rsid w:val="00803E5C"/>
    <w:rsid w:val="00832ABC"/>
    <w:rsid w:val="008637F9"/>
    <w:rsid w:val="00873A47"/>
    <w:rsid w:val="0091100B"/>
    <w:rsid w:val="00944397"/>
    <w:rsid w:val="0094598E"/>
    <w:rsid w:val="0099162F"/>
    <w:rsid w:val="00991ADC"/>
    <w:rsid w:val="009B6902"/>
    <w:rsid w:val="009C16FF"/>
    <w:rsid w:val="009D5855"/>
    <w:rsid w:val="009F0E86"/>
    <w:rsid w:val="00A02EEF"/>
    <w:rsid w:val="00A053D6"/>
    <w:rsid w:val="00A11B1D"/>
    <w:rsid w:val="00A31656"/>
    <w:rsid w:val="00A33F96"/>
    <w:rsid w:val="00A544D7"/>
    <w:rsid w:val="00AC1C40"/>
    <w:rsid w:val="00AC5543"/>
    <w:rsid w:val="00B065B5"/>
    <w:rsid w:val="00B16003"/>
    <w:rsid w:val="00B165C6"/>
    <w:rsid w:val="00B512CE"/>
    <w:rsid w:val="00BB7215"/>
    <w:rsid w:val="00BC21A8"/>
    <w:rsid w:val="00BD125B"/>
    <w:rsid w:val="00BF0CEE"/>
    <w:rsid w:val="00BF25CA"/>
    <w:rsid w:val="00C0417D"/>
    <w:rsid w:val="00C23433"/>
    <w:rsid w:val="00C445D4"/>
    <w:rsid w:val="00C548B6"/>
    <w:rsid w:val="00C55F63"/>
    <w:rsid w:val="00C63DC4"/>
    <w:rsid w:val="00C80410"/>
    <w:rsid w:val="00C871BC"/>
    <w:rsid w:val="00CA63E0"/>
    <w:rsid w:val="00CB4514"/>
    <w:rsid w:val="00CD2FEA"/>
    <w:rsid w:val="00D1490C"/>
    <w:rsid w:val="00D16BF3"/>
    <w:rsid w:val="00D27CB3"/>
    <w:rsid w:val="00D6008F"/>
    <w:rsid w:val="00D65C78"/>
    <w:rsid w:val="00DC2DAE"/>
    <w:rsid w:val="00DE2CA3"/>
    <w:rsid w:val="00DF1B06"/>
    <w:rsid w:val="00DF4D1C"/>
    <w:rsid w:val="00DF7EFC"/>
    <w:rsid w:val="00EB33C8"/>
    <w:rsid w:val="00F05550"/>
    <w:rsid w:val="00F35A53"/>
    <w:rsid w:val="00F63781"/>
    <w:rsid w:val="00FA693F"/>
    <w:rsid w:val="00FE1EAA"/>
    <w:rsid w:val="00FE3BDE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7B1"/>
    <w:rPr>
      <w:sz w:val="24"/>
      <w:szCs w:val="24"/>
    </w:rPr>
  </w:style>
  <w:style w:type="paragraph" w:styleId="3">
    <w:name w:val="heading 3"/>
    <w:basedOn w:val="a"/>
    <w:next w:val="a"/>
    <w:qFormat/>
    <w:rsid w:val="00AC1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1C40"/>
    <w:pPr>
      <w:ind w:firstLine="720"/>
      <w:jc w:val="both"/>
    </w:pPr>
    <w:rPr>
      <w:b/>
      <w:i/>
      <w:szCs w:val="20"/>
    </w:rPr>
  </w:style>
  <w:style w:type="table" w:styleId="-8">
    <w:name w:val="Table List 8"/>
    <w:basedOn w:val="a1"/>
    <w:rsid w:val="00AC1C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4">
    <w:name w:val="Hyperlink"/>
    <w:basedOn w:val="a0"/>
    <w:rsid w:val="000F28A5"/>
    <w:rPr>
      <w:color w:val="0000FF"/>
      <w:u w:val="single"/>
    </w:rPr>
  </w:style>
  <w:style w:type="paragraph" w:styleId="a5">
    <w:name w:val="Plain Text"/>
    <w:basedOn w:val="a"/>
    <w:rsid w:val="009D5855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9D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5855"/>
    <w:pPr>
      <w:spacing w:before="26" w:after="26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172831"/>
    <w:pPr>
      <w:ind w:left="720"/>
      <w:contextualSpacing/>
    </w:pPr>
  </w:style>
  <w:style w:type="paragraph" w:styleId="a9">
    <w:name w:val="Balloon Text"/>
    <w:basedOn w:val="a"/>
    <w:link w:val="aa"/>
    <w:rsid w:val="00DE2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E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7B1"/>
    <w:rPr>
      <w:sz w:val="24"/>
      <w:szCs w:val="24"/>
    </w:rPr>
  </w:style>
  <w:style w:type="paragraph" w:styleId="3">
    <w:name w:val="heading 3"/>
    <w:basedOn w:val="a"/>
    <w:next w:val="a"/>
    <w:qFormat/>
    <w:rsid w:val="00AC1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1C40"/>
    <w:pPr>
      <w:ind w:firstLine="720"/>
      <w:jc w:val="both"/>
    </w:pPr>
    <w:rPr>
      <w:b/>
      <w:i/>
      <w:szCs w:val="20"/>
    </w:rPr>
  </w:style>
  <w:style w:type="table" w:styleId="-8">
    <w:name w:val="Table List 8"/>
    <w:basedOn w:val="a1"/>
    <w:rsid w:val="00AC1C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4">
    <w:name w:val="Hyperlink"/>
    <w:basedOn w:val="a0"/>
    <w:rsid w:val="000F28A5"/>
    <w:rPr>
      <w:color w:val="0000FF"/>
      <w:u w:val="single"/>
    </w:rPr>
  </w:style>
  <w:style w:type="paragraph" w:styleId="a5">
    <w:name w:val="Plain Text"/>
    <w:basedOn w:val="a"/>
    <w:rsid w:val="009D5855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9D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5855"/>
    <w:pPr>
      <w:spacing w:before="26" w:after="26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172831"/>
    <w:pPr>
      <w:ind w:left="720"/>
      <w:contextualSpacing/>
    </w:pPr>
  </w:style>
  <w:style w:type="paragraph" w:styleId="a9">
    <w:name w:val="Balloon Text"/>
    <w:basedOn w:val="a"/>
    <w:link w:val="aa"/>
    <w:rsid w:val="00DE2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E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hyperlink" Target="http://www.kp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mailto:tyva_school_1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vaschool115.lact.ru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 по результатам информатизации</vt:lpstr>
    </vt:vector>
  </TitlesOfParts>
  <Company>Vata</Company>
  <LinksUpToDate>false</LinksUpToDate>
  <CharactersWithSpaces>13507</CharactersWithSpaces>
  <SharedDoc>false</SharedDoc>
  <HLinks>
    <vt:vector size="12" baseType="variant">
      <vt:variant>
        <vt:i4>5963874</vt:i4>
      </vt:variant>
      <vt:variant>
        <vt:i4>3</vt:i4>
      </vt:variant>
      <vt:variant>
        <vt:i4>0</vt:i4>
      </vt:variant>
      <vt:variant>
        <vt:i4>5</vt:i4>
      </vt:variant>
      <vt:variant>
        <vt:lpwstr>mailto:vata1557@mail.ru</vt:lpwstr>
      </vt:variant>
      <vt:variant>
        <vt:lpwstr/>
      </vt:variant>
      <vt:variant>
        <vt:i4>1769555</vt:i4>
      </vt:variant>
      <vt:variant>
        <vt:i4>0</vt:i4>
      </vt:variant>
      <vt:variant>
        <vt:i4>0</vt:i4>
      </vt:variant>
      <vt:variant>
        <vt:i4>5</vt:i4>
      </vt:variant>
      <vt:variant>
        <vt:lpwstr>http://www.86nvr-vata.edusite.ru/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 по результатам информатизации</dc:title>
  <dc:creator>Администратор</dc:creator>
  <cp:lastModifiedBy>Учитель_1</cp:lastModifiedBy>
  <cp:revision>5</cp:revision>
  <cp:lastPrinted>2013-09-10T10:49:00Z</cp:lastPrinted>
  <dcterms:created xsi:type="dcterms:W3CDTF">2015-02-28T03:33:00Z</dcterms:created>
  <dcterms:modified xsi:type="dcterms:W3CDTF">2015-02-28T03:50:00Z</dcterms:modified>
</cp:coreProperties>
</file>