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1B6E0" w14:textId="77777777" w:rsidR="00F12649" w:rsidRPr="00857065" w:rsidRDefault="000B337D" w:rsidP="00857065">
      <w:pPr>
        <w:shd w:val="clear" w:color="auto" w:fill="FFFFFF"/>
        <w:spacing w:after="150" w:line="240" w:lineRule="auto"/>
        <w:contextualSpacing/>
        <w:jc w:val="center"/>
        <w:outlineLvl w:val="0"/>
        <w:rPr>
          <w:rFonts w:ascii="Times New Roman" w:eastAsia="Times New Roman" w:hAnsi="Times New Roman" w:cs="Times New Roman"/>
          <w:b/>
          <w:color w:val="000000" w:themeColor="text1"/>
          <w:kern w:val="36"/>
          <w:sz w:val="28"/>
          <w:szCs w:val="28"/>
          <w:lang w:eastAsia="ru-RU"/>
        </w:rPr>
      </w:pPr>
      <w:r w:rsidRPr="00857065">
        <w:rPr>
          <w:rFonts w:ascii="Times New Roman" w:eastAsia="Times New Roman" w:hAnsi="Times New Roman" w:cs="Times New Roman"/>
          <w:b/>
          <w:color w:val="000000" w:themeColor="text1"/>
          <w:kern w:val="36"/>
          <w:sz w:val="28"/>
          <w:szCs w:val="28"/>
          <w:lang w:eastAsia="ru-RU"/>
        </w:rPr>
        <w:t xml:space="preserve">Анализ работы заместителя </w:t>
      </w:r>
      <w:r w:rsidR="00F12649" w:rsidRPr="00857065">
        <w:rPr>
          <w:rFonts w:ascii="Times New Roman" w:eastAsia="Times New Roman" w:hAnsi="Times New Roman" w:cs="Times New Roman"/>
          <w:b/>
          <w:color w:val="000000" w:themeColor="text1"/>
          <w:kern w:val="36"/>
          <w:sz w:val="28"/>
          <w:szCs w:val="28"/>
          <w:lang w:eastAsia="ru-RU"/>
        </w:rPr>
        <w:t>дир</w:t>
      </w:r>
      <w:r w:rsidRPr="00857065">
        <w:rPr>
          <w:rFonts w:ascii="Times New Roman" w:eastAsia="Times New Roman" w:hAnsi="Times New Roman" w:cs="Times New Roman"/>
          <w:b/>
          <w:color w:val="000000" w:themeColor="text1"/>
          <w:kern w:val="36"/>
          <w:sz w:val="28"/>
          <w:szCs w:val="28"/>
          <w:lang w:eastAsia="ru-RU"/>
        </w:rPr>
        <w:t>ектора</w:t>
      </w:r>
      <w:r w:rsidR="00F12649" w:rsidRPr="00857065">
        <w:rPr>
          <w:rFonts w:ascii="Times New Roman" w:eastAsia="Times New Roman" w:hAnsi="Times New Roman" w:cs="Times New Roman"/>
          <w:b/>
          <w:color w:val="000000" w:themeColor="text1"/>
          <w:kern w:val="36"/>
          <w:sz w:val="28"/>
          <w:szCs w:val="28"/>
          <w:lang w:eastAsia="ru-RU"/>
        </w:rPr>
        <w:t xml:space="preserve"> по УВР</w:t>
      </w:r>
    </w:p>
    <w:p w14:paraId="25C1AD1B" w14:textId="77777777" w:rsidR="00F12649" w:rsidRPr="00857065" w:rsidRDefault="00F12649" w:rsidP="00857065">
      <w:pPr>
        <w:shd w:val="clear" w:color="auto" w:fill="FFFFFF"/>
        <w:spacing w:after="150" w:line="240" w:lineRule="auto"/>
        <w:contextualSpacing/>
        <w:jc w:val="center"/>
        <w:outlineLvl w:val="0"/>
        <w:rPr>
          <w:rFonts w:ascii="Times New Roman" w:eastAsia="Times New Roman" w:hAnsi="Times New Roman" w:cs="Times New Roman"/>
          <w:b/>
          <w:color w:val="000000" w:themeColor="text1"/>
          <w:kern w:val="36"/>
          <w:sz w:val="28"/>
          <w:szCs w:val="28"/>
          <w:lang w:eastAsia="ru-RU"/>
        </w:rPr>
      </w:pPr>
      <w:r w:rsidRPr="00857065">
        <w:rPr>
          <w:rFonts w:ascii="Times New Roman" w:eastAsia="Times New Roman" w:hAnsi="Times New Roman" w:cs="Times New Roman"/>
          <w:b/>
          <w:color w:val="000000" w:themeColor="text1"/>
          <w:kern w:val="36"/>
          <w:sz w:val="28"/>
          <w:szCs w:val="28"/>
          <w:lang w:eastAsia="ru-RU"/>
        </w:rPr>
        <w:t>за 2014-2015 учебный год</w:t>
      </w:r>
    </w:p>
    <w:p w14:paraId="121AB6DC" w14:textId="77777777" w:rsidR="00F12649" w:rsidRPr="00857065" w:rsidRDefault="00F12649" w:rsidP="00857065">
      <w:pPr>
        <w:shd w:val="clear" w:color="auto" w:fill="FFFFFF"/>
        <w:spacing w:after="150" w:line="240" w:lineRule="auto"/>
        <w:rPr>
          <w:rFonts w:ascii="Times New Roman" w:eastAsia="Times New Roman" w:hAnsi="Times New Roman" w:cs="Times New Roman"/>
          <w:b/>
          <w:bCs/>
          <w:color w:val="000000" w:themeColor="text1"/>
          <w:sz w:val="28"/>
          <w:szCs w:val="28"/>
          <w:lang w:eastAsia="ru-RU"/>
        </w:rPr>
      </w:pPr>
    </w:p>
    <w:p w14:paraId="25E5C56E" w14:textId="77777777" w:rsidR="00683973" w:rsidRPr="00857065" w:rsidRDefault="0068397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b/>
          <w:bCs/>
          <w:color w:val="000000"/>
          <w:sz w:val="28"/>
          <w:szCs w:val="28"/>
        </w:rPr>
        <w:t xml:space="preserve">Цель   образовательной   деятельности:   </w:t>
      </w:r>
      <w:r w:rsidRPr="00857065">
        <w:rPr>
          <w:rFonts w:ascii="Times New Roman" w:hAnsi="Times New Roman" w:cs="Times New Roman"/>
          <w:color w:val="000000"/>
          <w:sz w:val="28"/>
          <w:szCs w:val="28"/>
        </w:rPr>
        <w:t>создание   условий   для   развития школьника с учетом его возможностей, образовательных потребностей на основе   использования  современных  педагогических   и   информационных технологий.</w:t>
      </w:r>
    </w:p>
    <w:p w14:paraId="7AD3C694" w14:textId="77777777" w:rsidR="00683973" w:rsidRPr="00857065" w:rsidRDefault="00683973" w:rsidP="00857065">
      <w:pPr>
        <w:shd w:val="clear" w:color="auto" w:fill="FFFFFF"/>
        <w:autoSpaceDE w:val="0"/>
        <w:autoSpaceDN w:val="0"/>
        <w:adjustRightInd w:val="0"/>
        <w:spacing w:line="240" w:lineRule="auto"/>
        <w:rPr>
          <w:rFonts w:ascii="Times New Roman" w:hAnsi="Times New Roman" w:cs="Times New Roman"/>
          <w:sz w:val="28"/>
          <w:szCs w:val="28"/>
        </w:rPr>
      </w:pPr>
      <w:r w:rsidRPr="00857065">
        <w:rPr>
          <w:rFonts w:ascii="Times New Roman" w:hAnsi="Times New Roman" w:cs="Times New Roman"/>
          <w:b/>
          <w:bCs/>
          <w:color w:val="000000"/>
          <w:sz w:val="28"/>
          <w:szCs w:val="28"/>
        </w:rPr>
        <w:t>Задачи образовательной деятельности:</w:t>
      </w:r>
    </w:p>
    <w:p w14:paraId="29760FC2" w14:textId="77777777" w:rsidR="00683973" w:rsidRPr="00857065" w:rsidRDefault="0068397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1.Усилить личностно 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14:paraId="31473FD9" w14:textId="77777777" w:rsidR="00683973" w:rsidRPr="00857065" w:rsidRDefault="0068397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2.Обеспечение оптимального уровня квалификации педагогических кадров, необходимого для успешного развития школы.</w:t>
      </w:r>
    </w:p>
    <w:p w14:paraId="15692E6B" w14:textId="77777777" w:rsidR="00683973" w:rsidRPr="00857065" w:rsidRDefault="0068397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3.Продолжить формирование банка данных по диагностике и мониторингу учебно-воспитательного процесса.</w:t>
      </w:r>
    </w:p>
    <w:p w14:paraId="7F267664" w14:textId="77777777" w:rsidR="00683973" w:rsidRPr="00857065" w:rsidRDefault="00683973"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4.Способствовать    развитию    нравственной,     физически    здоровой  личности, способной к творчеству и самоопределению.</w:t>
      </w:r>
    </w:p>
    <w:p w14:paraId="0198CB06" w14:textId="77777777" w:rsidR="004E6BEB" w:rsidRPr="00857065" w:rsidRDefault="004E6BEB" w:rsidP="0085706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857065">
        <w:rPr>
          <w:rFonts w:ascii="Times New Roman" w:hAnsi="Times New Roman" w:cs="Times New Roman"/>
          <w:color w:val="000000"/>
          <w:sz w:val="28"/>
          <w:szCs w:val="28"/>
        </w:rPr>
        <w:t>Деятельность педагогического коллектива школы нацелена на обеспечение соблюдения Закона РФ «Об образовании в Российской Федерации» по выполнению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14:paraId="5DB15FD9" w14:textId="77777777" w:rsidR="004E6BEB" w:rsidRPr="00857065" w:rsidRDefault="004E6BEB" w:rsidP="00857065">
      <w:pPr>
        <w:shd w:val="clear" w:color="auto" w:fill="FFFFFF"/>
        <w:autoSpaceDE w:val="0"/>
        <w:autoSpaceDN w:val="0"/>
        <w:adjustRightInd w:val="0"/>
        <w:spacing w:line="240" w:lineRule="auto"/>
        <w:ind w:firstLine="709"/>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Давая общую оценку выполнения цели, выдвинутой педагогическим коллективом, можно делать  вывод, что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 их составляющие являются обязательными элементами развития учебно-воспитательного процесса в школе.</w:t>
      </w:r>
    </w:p>
    <w:p w14:paraId="78B6EA49" w14:textId="77777777" w:rsidR="004E6BEB" w:rsidRPr="00857065" w:rsidRDefault="004E6BEB" w:rsidP="00857065">
      <w:pPr>
        <w:shd w:val="clear" w:color="auto" w:fill="FFFFFF"/>
        <w:autoSpaceDE w:val="0"/>
        <w:autoSpaceDN w:val="0"/>
        <w:adjustRightInd w:val="0"/>
        <w:spacing w:line="240" w:lineRule="auto"/>
        <w:ind w:firstLine="708"/>
        <w:jc w:val="center"/>
        <w:rPr>
          <w:rFonts w:ascii="Times New Roman" w:hAnsi="Times New Roman" w:cs="Times New Roman"/>
          <w:b/>
          <w:sz w:val="28"/>
          <w:szCs w:val="28"/>
        </w:rPr>
      </w:pPr>
      <w:r w:rsidRPr="00857065">
        <w:rPr>
          <w:rFonts w:ascii="Times New Roman" w:hAnsi="Times New Roman" w:cs="Times New Roman"/>
          <w:b/>
          <w:i/>
          <w:iCs/>
          <w:color w:val="000000"/>
          <w:sz w:val="28"/>
          <w:szCs w:val="28"/>
        </w:rPr>
        <w:t>Показателями успешности работы школы в 201</w:t>
      </w:r>
      <w:r w:rsidR="008B6BF9" w:rsidRPr="00857065">
        <w:rPr>
          <w:rFonts w:ascii="Times New Roman" w:hAnsi="Times New Roman" w:cs="Times New Roman"/>
          <w:b/>
          <w:i/>
          <w:iCs/>
          <w:color w:val="000000"/>
          <w:sz w:val="28"/>
          <w:szCs w:val="28"/>
        </w:rPr>
        <w:t>4</w:t>
      </w:r>
      <w:r w:rsidRPr="00857065">
        <w:rPr>
          <w:rFonts w:ascii="Times New Roman" w:hAnsi="Times New Roman" w:cs="Times New Roman"/>
          <w:b/>
          <w:i/>
          <w:iCs/>
          <w:color w:val="000000"/>
          <w:sz w:val="28"/>
          <w:szCs w:val="28"/>
        </w:rPr>
        <w:t xml:space="preserve"> – 201</w:t>
      </w:r>
      <w:r w:rsidR="008B6BF9" w:rsidRPr="00857065">
        <w:rPr>
          <w:rFonts w:ascii="Times New Roman" w:hAnsi="Times New Roman" w:cs="Times New Roman"/>
          <w:b/>
          <w:i/>
          <w:iCs/>
          <w:color w:val="000000"/>
          <w:sz w:val="28"/>
          <w:szCs w:val="28"/>
        </w:rPr>
        <w:t>5</w:t>
      </w:r>
      <w:r w:rsidRPr="00857065">
        <w:rPr>
          <w:rFonts w:ascii="Times New Roman" w:hAnsi="Times New Roman" w:cs="Times New Roman"/>
          <w:b/>
          <w:i/>
          <w:iCs/>
          <w:color w:val="000000"/>
          <w:sz w:val="28"/>
          <w:szCs w:val="28"/>
        </w:rPr>
        <w:t xml:space="preserve">  учебном году являются:</w:t>
      </w:r>
    </w:p>
    <w:p w14:paraId="1C46F1C0" w14:textId="77777777" w:rsidR="004E6BEB" w:rsidRPr="00857065" w:rsidRDefault="004E6BEB" w:rsidP="00857065">
      <w:pPr>
        <w:shd w:val="clear" w:color="auto" w:fill="FFFFFF"/>
        <w:autoSpaceDE w:val="0"/>
        <w:autoSpaceDN w:val="0"/>
        <w:adjustRightInd w:val="0"/>
        <w:spacing w:line="240" w:lineRule="auto"/>
        <w:rPr>
          <w:rFonts w:ascii="Times New Roman" w:hAnsi="Times New Roman" w:cs="Times New Roman"/>
          <w:b/>
          <w:sz w:val="28"/>
          <w:szCs w:val="28"/>
        </w:rPr>
      </w:pPr>
      <w:r w:rsidRPr="00857065">
        <w:rPr>
          <w:rFonts w:ascii="Times New Roman" w:hAnsi="Times New Roman" w:cs="Times New Roman"/>
          <w:color w:val="000000"/>
          <w:sz w:val="28"/>
          <w:szCs w:val="28"/>
        </w:rPr>
        <w:t>1. Выполнение Закона РФ «Об образовании в Российской Федерации»;</w:t>
      </w:r>
    </w:p>
    <w:p w14:paraId="68B516B5" w14:textId="77777777" w:rsidR="004E6BEB" w:rsidRDefault="004E6BEB" w:rsidP="00857065">
      <w:pPr>
        <w:shd w:val="clear" w:color="auto" w:fill="FFFFFF"/>
        <w:autoSpaceDE w:val="0"/>
        <w:autoSpaceDN w:val="0"/>
        <w:adjustRightInd w:val="0"/>
        <w:spacing w:line="240" w:lineRule="auto"/>
        <w:rPr>
          <w:rFonts w:ascii="Times New Roman" w:hAnsi="Times New Roman" w:cs="Times New Roman"/>
          <w:color w:val="000000"/>
          <w:sz w:val="28"/>
          <w:szCs w:val="28"/>
        </w:rPr>
      </w:pPr>
      <w:r w:rsidRPr="00857065">
        <w:rPr>
          <w:rFonts w:ascii="Times New Roman" w:hAnsi="Times New Roman" w:cs="Times New Roman"/>
          <w:color w:val="000000"/>
          <w:sz w:val="28"/>
          <w:szCs w:val="28"/>
        </w:rPr>
        <w:t>2. Стабильное качество знаний и успеваемости, что отражено в таблице:</w:t>
      </w:r>
    </w:p>
    <w:p w14:paraId="6A3B0DC0" w14:textId="77777777" w:rsidR="00584FCB" w:rsidRPr="00857065" w:rsidRDefault="00584FCB" w:rsidP="00857065">
      <w:pPr>
        <w:shd w:val="clear" w:color="auto" w:fill="FFFFFF"/>
        <w:autoSpaceDE w:val="0"/>
        <w:autoSpaceDN w:val="0"/>
        <w:adjustRightInd w:val="0"/>
        <w:spacing w:line="240" w:lineRule="auto"/>
        <w:rPr>
          <w:rFonts w:ascii="Times New Roman" w:hAnsi="Times New Roman" w:cs="Times New Roman"/>
          <w:color w:val="000000"/>
          <w:sz w:val="28"/>
          <w:szCs w:val="28"/>
        </w:rPr>
      </w:pPr>
    </w:p>
    <w:p w14:paraId="0635144B" w14:textId="77777777" w:rsidR="008B6BF9" w:rsidRPr="00857065" w:rsidRDefault="008B6BF9" w:rsidP="00857065">
      <w:pPr>
        <w:pStyle w:val="a8"/>
        <w:contextualSpacing/>
        <w:jc w:val="center"/>
        <w:rPr>
          <w:sz w:val="28"/>
          <w:szCs w:val="28"/>
        </w:rPr>
      </w:pPr>
      <w:r w:rsidRPr="00857065">
        <w:rPr>
          <w:color w:val="000000"/>
          <w:sz w:val="28"/>
          <w:szCs w:val="28"/>
        </w:rPr>
        <w:tab/>
      </w:r>
      <w:r w:rsidRPr="00857065">
        <w:rPr>
          <w:b/>
          <w:i/>
          <w:sz w:val="28"/>
          <w:szCs w:val="28"/>
          <w:u w:val="single"/>
        </w:rPr>
        <w:t>Сравнительный анализ успеваемости по школе за три года</w:t>
      </w:r>
    </w:p>
    <w:tbl>
      <w:tblPr>
        <w:tblW w:w="0" w:type="auto"/>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1418"/>
        <w:gridCol w:w="1787"/>
        <w:gridCol w:w="1701"/>
      </w:tblGrid>
      <w:tr w:rsidR="008B6BF9" w:rsidRPr="00857065" w14:paraId="24777B16" w14:textId="77777777" w:rsidTr="001407D5">
        <w:tc>
          <w:tcPr>
            <w:tcW w:w="2078" w:type="dxa"/>
          </w:tcPr>
          <w:p w14:paraId="3D58425C" w14:textId="77777777" w:rsidR="008B6BF9" w:rsidRPr="00857065" w:rsidRDefault="008B6BF9" w:rsidP="00857065">
            <w:pPr>
              <w:pStyle w:val="a8"/>
              <w:contextualSpacing/>
              <w:jc w:val="center"/>
              <w:rPr>
                <w:sz w:val="28"/>
                <w:szCs w:val="28"/>
              </w:rPr>
            </w:pPr>
            <w:r w:rsidRPr="00857065">
              <w:rPr>
                <w:sz w:val="28"/>
                <w:szCs w:val="28"/>
              </w:rPr>
              <w:lastRenderedPageBreak/>
              <w:t>Учебный год</w:t>
            </w:r>
          </w:p>
        </w:tc>
        <w:tc>
          <w:tcPr>
            <w:tcW w:w="1418" w:type="dxa"/>
          </w:tcPr>
          <w:p w14:paraId="7DF69757" w14:textId="77777777" w:rsidR="008B6BF9" w:rsidRPr="00857065" w:rsidRDefault="008B6BF9" w:rsidP="00857065">
            <w:pPr>
              <w:pStyle w:val="a8"/>
              <w:contextualSpacing/>
              <w:jc w:val="center"/>
              <w:rPr>
                <w:sz w:val="28"/>
                <w:szCs w:val="28"/>
              </w:rPr>
            </w:pPr>
            <w:r w:rsidRPr="00857065">
              <w:rPr>
                <w:sz w:val="28"/>
                <w:szCs w:val="28"/>
              </w:rPr>
              <w:t>1-4 классы</w:t>
            </w:r>
          </w:p>
        </w:tc>
        <w:tc>
          <w:tcPr>
            <w:tcW w:w="1787" w:type="dxa"/>
          </w:tcPr>
          <w:p w14:paraId="7818CF3A" w14:textId="77777777" w:rsidR="008B6BF9" w:rsidRPr="00857065" w:rsidRDefault="008B6BF9" w:rsidP="00857065">
            <w:pPr>
              <w:pStyle w:val="a8"/>
              <w:contextualSpacing/>
              <w:jc w:val="center"/>
              <w:rPr>
                <w:sz w:val="28"/>
                <w:szCs w:val="28"/>
              </w:rPr>
            </w:pPr>
            <w:r w:rsidRPr="00857065">
              <w:rPr>
                <w:sz w:val="28"/>
                <w:szCs w:val="28"/>
              </w:rPr>
              <w:t>5-9</w:t>
            </w:r>
          </w:p>
          <w:p w14:paraId="6AD2D031" w14:textId="77777777" w:rsidR="008B6BF9" w:rsidRPr="00857065" w:rsidRDefault="008B6BF9" w:rsidP="00857065">
            <w:pPr>
              <w:pStyle w:val="a8"/>
              <w:contextualSpacing/>
              <w:jc w:val="center"/>
              <w:rPr>
                <w:sz w:val="28"/>
                <w:szCs w:val="28"/>
              </w:rPr>
            </w:pPr>
            <w:r w:rsidRPr="00857065">
              <w:rPr>
                <w:sz w:val="28"/>
                <w:szCs w:val="28"/>
              </w:rPr>
              <w:t>классы</w:t>
            </w:r>
          </w:p>
        </w:tc>
        <w:tc>
          <w:tcPr>
            <w:tcW w:w="1701" w:type="dxa"/>
          </w:tcPr>
          <w:p w14:paraId="3489C5D6" w14:textId="77777777" w:rsidR="008B6BF9" w:rsidRPr="00857065" w:rsidRDefault="008B6BF9" w:rsidP="00857065">
            <w:pPr>
              <w:pStyle w:val="a8"/>
              <w:contextualSpacing/>
              <w:jc w:val="center"/>
              <w:rPr>
                <w:sz w:val="28"/>
                <w:szCs w:val="28"/>
              </w:rPr>
            </w:pPr>
            <w:r w:rsidRPr="00857065">
              <w:rPr>
                <w:sz w:val="28"/>
                <w:szCs w:val="28"/>
              </w:rPr>
              <w:t>10-11 классы</w:t>
            </w:r>
          </w:p>
        </w:tc>
      </w:tr>
      <w:tr w:rsidR="008B6BF9" w:rsidRPr="00857065" w14:paraId="39C07CD1" w14:textId="77777777" w:rsidTr="001407D5">
        <w:tc>
          <w:tcPr>
            <w:tcW w:w="2078" w:type="dxa"/>
            <w:vAlign w:val="center"/>
          </w:tcPr>
          <w:p w14:paraId="16B9B464" w14:textId="77777777" w:rsidR="008B6BF9" w:rsidRPr="00857065" w:rsidRDefault="008B6BF9" w:rsidP="00857065">
            <w:pPr>
              <w:pStyle w:val="a8"/>
              <w:contextualSpacing/>
              <w:jc w:val="center"/>
              <w:rPr>
                <w:sz w:val="28"/>
                <w:szCs w:val="28"/>
              </w:rPr>
            </w:pPr>
            <w:r w:rsidRPr="00857065">
              <w:rPr>
                <w:sz w:val="28"/>
                <w:szCs w:val="28"/>
              </w:rPr>
              <w:t>2012-2013</w:t>
            </w:r>
          </w:p>
        </w:tc>
        <w:tc>
          <w:tcPr>
            <w:tcW w:w="1418" w:type="dxa"/>
            <w:vAlign w:val="center"/>
          </w:tcPr>
          <w:p w14:paraId="6D4A190C" w14:textId="77777777" w:rsidR="008B6BF9" w:rsidRPr="00857065" w:rsidRDefault="008B6BF9" w:rsidP="00857065">
            <w:pPr>
              <w:spacing w:line="240" w:lineRule="auto"/>
              <w:contextualSpacing/>
              <w:jc w:val="center"/>
              <w:rPr>
                <w:rFonts w:ascii="Times New Roman" w:hAnsi="Times New Roman" w:cs="Times New Roman"/>
                <w:sz w:val="28"/>
                <w:szCs w:val="28"/>
              </w:rPr>
            </w:pPr>
            <w:r w:rsidRPr="00857065">
              <w:rPr>
                <w:rFonts w:ascii="Times New Roman" w:hAnsi="Times New Roman" w:cs="Times New Roman"/>
                <w:sz w:val="28"/>
                <w:szCs w:val="28"/>
              </w:rPr>
              <w:t>100%</w:t>
            </w:r>
          </w:p>
        </w:tc>
        <w:tc>
          <w:tcPr>
            <w:tcW w:w="1787" w:type="dxa"/>
          </w:tcPr>
          <w:p w14:paraId="4EAFCE74" w14:textId="77777777" w:rsidR="008B6BF9" w:rsidRPr="00857065" w:rsidRDefault="008B6BF9" w:rsidP="00857065">
            <w:pPr>
              <w:spacing w:line="240" w:lineRule="auto"/>
              <w:contextualSpacing/>
              <w:jc w:val="center"/>
              <w:rPr>
                <w:rFonts w:ascii="Times New Roman" w:hAnsi="Times New Roman" w:cs="Times New Roman"/>
                <w:sz w:val="28"/>
                <w:szCs w:val="28"/>
              </w:rPr>
            </w:pPr>
            <w:r w:rsidRPr="00857065">
              <w:rPr>
                <w:rFonts w:ascii="Times New Roman" w:hAnsi="Times New Roman" w:cs="Times New Roman"/>
                <w:sz w:val="28"/>
                <w:szCs w:val="28"/>
              </w:rPr>
              <w:t>100%</w:t>
            </w:r>
          </w:p>
        </w:tc>
        <w:tc>
          <w:tcPr>
            <w:tcW w:w="1701" w:type="dxa"/>
          </w:tcPr>
          <w:p w14:paraId="499023F6" w14:textId="77777777" w:rsidR="008B6BF9" w:rsidRPr="00857065" w:rsidRDefault="008B6BF9" w:rsidP="00857065">
            <w:pPr>
              <w:spacing w:line="240" w:lineRule="auto"/>
              <w:contextualSpacing/>
              <w:jc w:val="center"/>
              <w:rPr>
                <w:rFonts w:ascii="Times New Roman" w:hAnsi="Times New Roman" w:cs="Times New Roman"/>
                <w:sz w:val="28"/>
                <w:szCs w:val="28"/>
              </w:rPr>
            </w:pPr>
            <w:r w:rsidRPr="00857065">
              <w:rPr>
                <w:rFonts w:ascii="Times New Roman" w:hAnsi="Times New Roman" w:cs="Times New Roman"/>
                <w:sz w:val="28"/>
                <w:szCs w:val="28"/>
              </w:rPr>
              <w:t>100%</w:t>
            </w:r>
          </w:p>
        </w:tc>
      </w:tr>
      <w:tr w:rsidR="008B6BF9" w:rsidRPr="00857065" w14:paraId="285BEA55" w14:textId="77777777" w:rsidTr="001407D5">
        <w:tc>
          <w:tcPr>
            <w:tcW w:w="2078" w:type="dxa"/>
          </w:tcPr>
          <w:p w14:paraId="28813FB5" w14:textId="77777777" w:rsidR="008B6BF9" w:rsidRPr="00857065" w:rsidRDefault="008B6BF9" w:rsidP="00857065">
            <w:pPr>
              <w:pStyle w:val="a8"/>
              <w:contextualSpacing/>
              <w:jc w:val="center"/>
              <w:rPr>
                <w:sz w:val="28"/>
                <w:szCs w:val="28"/>
              </w:rPr>
            </w:pPr>
            <w:r w:rsidRPr="00857065">
              <w:rPr>
                <w:sz w:val="28"/>
                <w:szCs w:val="28"/>
              </w:rPr>
              <w:t>2013-2014</w:t>
            </w:r>
          </w:p>
        </w:tc>
        <w:tc>
          <w:tcPr>
            <w:tcW w:w="1418" w:type="dxa"/>
          </w:tcPr>
          <w:p w14:paraId="0175DE2C" w14:textId="77777777" w:rsidR="008B6BF9" w:rsidRPr="00857065" w:rsidRDefault="008B6BF9" w:rsidP="00857065">
            <w:pPr>
              <w:pStyle w:val="a8"/>
              <w:contextualSpacing/>
              <w:jc w:val="center"/>
              <w:rPr>
                <w:sz w:val="28"/>
                <w:szCs w:val="28"/>
              </w:rPr>
            </w:pPr>
            <w:r w:rsidRPr="00857065">
              <w:rPr>
                <w:sz w:val="28"/>
                <w:szCs w:val="28"/>
              </w:rPr>
              <w:t>100%</w:t>
            </w:r>
          </w:p>
        </w:tc>
        <w:tc>
          <w:tcPr>
            <w:tcW w:w="1787" w:type="dxa"/>
          </w:tcPr>
          <w:p w14:paraId="21D8E22D" w14:textId="77777777" w:rsidR="008B6BF9" w:rsidRPr="00857065" w:rsidRDefault="008B6BF9" w:rsidP="00857065">
            <w:pPr>
              <w:spacing w:line="240" w:lineRule="auto"/>
              <w:contextualSpacing/>
              <w:jc w:val="center"/>
              <w:rPr>
                <w:rFonts w:ascii="Times New Roman" w:hAnsi="Times New Roman" w:cs="Times New Roman"/>
                <w:sz w:val="28"/>
                <w:szCs w:val="28"/>
              </w:rPr>
            </w:pPr>
            <w:r w:rsidRPr="00857065">
              <w:rPr>
                <w:rFonts w:ascii="Times New Roman" w:hAnsi="Times New Roman" w:cs="Times New Roman"/>
                <w:sz w:val="28"/>
                <w:szCs w:val="28"/>
              </w:rPr>
              <w:t>100%</w:t>
            </w:r>
          </w:p>
        </w:tc>
        <w:tc>
          <w:tcPr>
            <w:tcW w:w="1701" w:type="dxa"/>
          </w:tcPr>
          <w:p w14:paraId="1869A7ED" w14:textId="77777777" w:rsidR="008B6BF9" w:rsidRPr="00857065" w:rsidRDefault="008B6BF9" w:rsidP="00857065">
            <w:pPr>
              <w:spacing w:line="240" w:lineRule="auto"/>
              <w:contextualSpacing/>
              <w:jc w:val="center"/>
              <w:rPr>
                <w:rFonts w:ascii="Times New Roman" w:hAnsi="Times New Roman" w:cs="Times New Roman"/>
                <w:sz w:val="28"/>
                <w:szCs w:val="28"/>
              </w:rPr>
            </w:pPr>
            <w:r w:rsidRPr="00857065">
              <w:rPr>
                <w:rFonts w:ascii="Times New Roman" w:hAnsi="Times New Roman" w:cs="Times New Roman"/>
                <w:sz w:val="28"/>
                <w:szCs w:val="28"/>
              </w:rPr>
              <w:t>100%</w:t>
            </w:r>
          </w:p>
        </w:tc>
      </w:tr>
      <w:tr w:rsidR="008B6BF9" w:rsidRPr="00857065" w14:paraId="0435ECDC" w14:textId="77777777" w:rsidTr="001407D5">
        <w:tc>
          <w:tcPr>
            <w:tcW w:w="2078" w:type="dxa"/>
          </w:tcPr>
          <w:p w14:paraId="693975B0" w14:textId="77777777" w:rsidR="008B6BF9" w:rsidRPr="00857065" w:rsidRDefault="008B6BF9" w:rsidP="00857065">
            <w:pPr>
              <w:pStyle w:val="a8"/>
              <w:contextualSpacing/>
              <w:jc w:val="center"/>
              <w:rPr>
                <w:sz w:val="28"/>
                <w:szCs w:val="28"/>
              </w:rPr>
            </w:pPr>
            <w:r w:rsidRPr="00857065">
              <w:rPr>
                <w:sz w:val="28"/>
                <w:szCs w:val="28"/>
              </w:rPr>
              <w:t>2014-2015</w:t>
            </w:r>
          </w:p>
        </w:tc>
        <w:tc>
          <w:tcPr>
            <w:tcW w:w="1418" w:type="dxa"/>
          </w:tcPr>
          <w:p w14:paraId="5C64C8F9" w14:textId="77777777" w:rsidR="008B6BF9" w:rsidRPr="00857065" w:rsidRDefault="008B6BF9" w:rsidP="00857065">
            <w:pPr>
              <w:pStyle w:val="a8"/>
              <w:contextualSpacing/>
              <w:jc w:val="center"/>
              <w:rPr>
                <w:sz w:val="28"/>
                <w:szCs w:val="28"/>
              </w:rPr>
            </w:pPr>
            <w:r w:rsidRPr="00857065">
              <w:rPr>
                <w:sz w:val="28"/>
                <w:szCs w:val="28"/>
              </w:rPr>
              <w:t>100%</w:t>
            </w:r>
          </w:p>
        </w:tc>
        <w:tc>
          <w:tcPr>
            <w:tcW w:w="1787" w:type="dxa"/>
          </w:tcPr>
          <w:p w14:paraId="217EED7F" w14:textId="77777777" w:rsidR="008B6BF9" w:rsidRPr="00857065" w:rsidRDefault="008B6BF9" w:rsidP="00857065">
            <w:pPr>
              <w:spacing w:line="240" w:lineRule="auto"/>
              <w:contextualSpacing/>
              <w:jc w:val="center"/>
              <w:rPr>
                <w:rFonts w:ascii="Times New Roman" w:hAnsi="Times New Roman" w:cs="Times New Roman"/>
                <w:sz w:val="28"/>
                <w:szCs w:val="28"/>
              </w:rPr>
            </w:pPr>
            <w:r w:rsidRPr="00857065">
              <w:rPr>
                <w:rFonts w:ascii="Times New Roman" w:hAnsi="Times New Roman" w:cs="Times New Roman"/>
                <w:sz w:val="28"/>
                <w:szCs w:val="28"/>
              </w:rPr>
              <w:t>100%</w:t>
            </w:r>
          </w:p>
        </w:tc>
        <w:tc>
          <w:tcPr>
            <w:tcW w:w="1701" w:type="dxa"/>
          </w:tcPr>
          <w:p w14:paraId="1D69F057" w14:textId="77777777" w:rsidR="008B6BF9" w:rsidRPr="00857065" w:rsidRDefault="008B6BF9" w:rsidP="00857065">
            <w:pPr>
              <w:spacing w:line="240" w:lineRule="auto"/>
              <w:contextualSpacing/>
              <w:jc w:val="center"/>
              <w:rPr>
                <w:rFonts w:ascii="Times New Roman" w:hAnsi="Times New Roman" w:cs="Times New Roman"/>
                <w:sz w:val="28"/>
                <w:szCs w:val="28"/>
              </w:rPr>
            </w:pPr>
            <w:r w:rsidRPr="00857065">
              <w:rPr>
                <w:rFonts w:ascii="Times New Roman" w:hAnsi="Times New Roman" w:cs="Times New Roman"/>
                <w:sz w:val="28"/>
                <w:szCs w:val="28"/>
              </w:rPr>
              <w:t>100%</w:t>
            </w:r>
          </w:p>
        </w:tc>
      </w:tr>
    </w:tbl>
    <w:p w14:paraId="23CC70B1" w14:textId="77777777" w:rsidR="008B6BF9" w:rsidRPr="00857065" w:rsidRDefault="008B6BF9" w:rsidP="00857065">
      <w:pPr>
        <w:pStyle w:val="a8"/>
        <w:contextualSpacing/>
        <w:rPr>
          <w:sz w:val="28"/>
          <w:szCs w:val="28"/>
        </w:rPr>
      </w:pPr>
    </w:p>
    <w:p w14:paraId="750BF5B0" w14:textId="77777777" w:rsidR="008B6BF9" w:rsidRPr="00857065" w:rsidRDefault="008B6BF9" w:rsidP="00857065">
      <w:pPr>
        <w:pStyle w:val="a8"/>
        <w:contextualSpacing/>
        <w:jc w:val="center"/>
        <w:rPr>
          <w:i/>
          <w:sz w:val="28"/>
          <w:szCs w:val="28"/>
          <w:u w:val="single"/>
        </w:rPr>
      </w:pPr>
      <w:r w:rsidRPr="00857065">
        <w:rPr>
          <w:b/>
          <w:i/>
          <w:sz w:val="28"/>
          <w:szCs w:val="28"/>
          <w:u w:val="single"/>
        </w:rPr>
        <w:t xml:space="preserve">Сравнительный анализ качества знаний по школе за три года. </w:t>
      </w:r>
      <w:r w:rsidRPr="00857065">
        <w:rPr>
          <w:b/>
          <w:sz w:val="28"/>
          <w:szCs w:val="28"/>
        </w:rPr>
        <w:t xml:space="preserve">                      </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772"/>
        <w:gridCol w:w="1559"/>
        <w:gridCol w:w="1843"/>
        <w:gridCol w:w="1701"/>
      </w:tblGrid>
      <w:tr w:rsidR="008B6BF9" w:rsidRPr="00857065" w14:paraId="763D8323" w14:textId="77777777" w:rsidTr="001407D5">
        <w:trPr>
          <w:trHeight w:val="601"/>
        </w:trPr>
        <w:tc>
          <w:tcPr>
            <w:tcW w:w="1767" w:type="dxa"/>
          </w:tcPr>
          <w:p w14:paraId="66DD5466" w14:textId="77777777" w:rsidR="008B6BF9" w:rsidRPr="00857065" w:rsidRDefault="008B6BF9" w:rsidP="00857065">
            <w:pPr>
              <w:pStyle w:val="a8"/>
              <w:contextualSpacing/>
              <w:jc w:val="center"/>
              <w:rPr>
                <w:sz w:val="28"/>
                <w:szCs w:val="28"/>
              </w:rPr>
            </w:pPr>
            <w:r w:rsidRPr="00857065">
              <w:rPr>
                <w:sz w:val="28"/>
                <w:szCs w:val="28"/>
              </w:rPr>
              <w:t>Учебный год</w:t>
            </w:r>
          </w:p>
        </w:tc>
        <w:tc>
          <w:tcPr>
            <w:tcW w:w="1772" w:type="dxa"/>
          </w:tcPr>
          <w:p w14:paraId="53FBC9CF" w14:textId="77777777" w:rsidR="008B6BF9" w:rsidRPr="00857065" w:rsidRDefault="008B6BF9" w:rsidP="00857065">
            <w:pPr>
              <w:pStyle w:val="a8"/>
              <w:contextualSpacing/>
              <w:jc w:val="center"/>
              <w:rPr>
                <w:sz w:val="28"/>
                <w:szCs w:val="28"/>
              </w:rPr>
            </w:pPr>
            <w:r w:rsidRPr="00857065">
              <w:rPr>
                <w:sz w:val="28"/>
                <w:szCs w:val="28"/>
              </w:rPr>
              <w:t xml:space="preserve">1-4 </w:t>
            </w:r>
          </w:p>
          <w:p w14:paraId="7D79F498" w14:textId="77777777" w:rsidR="008B6BF9" w:rsidRPr="00857065" w:rsidRDefault="008B6BF9" w:rsidP="00857065">
            <w:pPr>
              <w:pStyle w:val="a8"/>
              <w:contextualSpacing/>
              <w:jc w:val="center"/>
              <w:rPr>
                <w:sz w:val="28"/>
                <w:szCs w:val="28"/>
              </w:rPr>
            </w:pPr>
            <w:r w:rsidRPr="00857065">
              <w:rPr>
                <w:sz w:val="28"/>
                <w:szCs w:val="28"/>
              </w:rPr>
              <w:t>классы</w:t>
            </w:r>
          </w:p>
        </w:tc>
        <w:tc>
          <w:tcPr>
            <w:tcW w:w="1559" w:type="dxa"/>
          </w:tcPr>
          <w:p w14:paraId="4AA968B9" w14:textId="77777777" w:rsidR="008B6BF9" w:rsidRPr="00857065" w:rsidRDefault="008B6BF9" w:rsidP="00857065">
            <w:pPr>
              <w:pStyle w:val="a8"/>
              <w:contextualSpacing/>
              <w:jc w:val="center"/>
              <w:rPr>
                <w:sz w:val="28"/>
                <w:szCs w:val="28"/>
              </w:rPr>
            </w:pPr>
            <w:r w:rsidRPr="00857065">
              <w:rPr>
                <w:sz w:val="28"/>
                <w:szCs w:val="28"/>
              </w:rPr>
              <w:t xml:space="preserve">5-9 </w:t>
            </w:r>
          </w:p>
          <w:p w14:paraId="602364A3" w14:textId="77777777" w:rsidR="008B6BF9" w:rsidRPr="00857065" w:rsidRDefault="008B6BF9" w:rsidP="00857065">
            <w:pPr>
              <w:pStyle w:val="a8"/>
              <w:contextualSpacing/>
              <w:jc w:val="center"/>
              <w:rPr>
                <w:sz w:val="28"/>
                <w:szCs w:val="28"/>
              </w:rPr>
            </w:pPr>
            <w:r w:rsidRPr="00857065">
              <w:rPr>
                <w:sz w:val="28"/>
                <w:szCs w:val="28"/>
              </w:rPr>
              <w:t>классы</w:t>
            </w:r>
          </w:p>
        </w:tc>
        <w:tc>
          <w:tcPr>
            <w:tcW w:w="1843" w:type="dxa"/>
          </w:tcPr>
          <w:p w14:paraId="48D89C7A" w14:textId="77777777" w:rsidR="008B6BF9" w:rsidRPr="00857065" w:rsidRDefault="008B6BF9" w:rsidP="00857065">
            <w:pPr>
              <w:pStyle w:val="a8"/>
              <w:contextualSpacing/>
              <w:jc w:val="center"/>
              <w:rPr>
                <w:sz w:val="28"/>
                <w:szCs w:val="28"/>
              </w:rPr>
            </w:pPr>
            <w:r w:rsidRPr="00857065">
              <w:rPr>
                <w:sz w:val="28"/>
                <w:szCs w:val="28"/>
              </w:rPr>
              <w:t>10-11</w:t>
            </w:r>
          </w:p>
          <w:p w14:paraId="38F7D74D" w14:textId="77777777" w:rsidR="008B6BF9" w:rsidRPr="00857065" w:rsidRDefault="008B6BF9" w:rsidP="00857065">
            <w:pPr>
              <w:pStyle w:val="a8"/>
              <w:contextualSpacing/>
              <w:jc w:val="center"/>
              <w:rPr>
                <w:sz w:val="28"/>
                <w:szCs w:val="28"/>
              </w:rPr>
            </w:pPr>
            <w:r w:rsidRPr="00857065">
              <w:rPr>
                <w:sz w:val="28"/>
                <w:szCs w:val="28"/>
              </w:rPr>
              <w:t xml:space="preserve"> классы</w:t>
            </w:r>
          </w:p>
        </w:tc>
        <w:tc>
          <w:tcPr>
            <w:tcW w:w="1701" w:type="dxa"/>
          </w:tcPr>
          <w:p w14:paraId="170B7CCB" w14:textId="77777777" w:rsidR="008B6BF9" w:rsidRPr="00857065" w:rsidRDefault="008B6BF9" w:rsidP="00857065">
            <w:pPr>
              <w:pStyle w:val="a8"/>
              <w:contextualSpacing/>
              <w:jc w:val="center"/>
              <w:rPr>
                <w:b/>
                <w:i/>
                <w:sz w:val="28"/>
                <w:szCs w:val="28"/>
              </w:rPr>
            </w:pPr>
          </w:p>
          <w:p w14:paraId="2EBF26BA" w14:textId="77777777" w:rsidR="008B6BF9" w:rsidRPr="00857065" w:rsidRDefault="008B6BF9" w:rsidP="00857065">
            <w:pPr>
              <w:pStyle w:val="a8"/>
              <w:contextualSpacing/>
              <w:jc w:val="center"/>
              <w:rPr>
                <w:b/>
                <w:i/>
                <w:sz w:val="28"/>
                <w:szCs w:val="28"/>
              </w:rPr>
            </w:pPr>
            <w:r w:rsidRPr="00857065">
              <w:rPr>
                <w:b/>
                <w:i/>
                <w:sz w:val="28"/>
                <w:szCs w:val="28"/>
              </w:rPr>
              <w:t>По школе</w:t>
            </w:r>
          </w:p>
        </w:tc>
      </w:tr>
      <w:tr w:rsidR="008B6BF9" w:rsidRPr="00857065" w14:paraId="5A69B711" w14:textId="77777777" w:rsidTr="001407D5">
        <w:trPr>
          <w:trHeight w:val="300"/>
        </w:trPr>
        <w:tc>
          <w:tcPr>
            <w:tcW w:w="1767" w:type="dxa"/>
          </w:tcPr>
          <w:p w14:paraId="30DCC030" w14:textId="77777777" w:rsidR="008B6BF9" w:rsidRPr="00857065" w:rsidRDefault="008B6BF9" w:rsidP="00857065">
            <w:pPr>
              <w:pStyle w:val="a8"/>
              <w:contextualSpacing/>
              <w:jc w:val="center"/>
              <w:rPr>
                <w:sz w:val="28"/>
                <w:szCs w:val="28"/>
              </w:rPr>
            </w:pPr>
            <w:r w:rsidRPr="00857065">
              <w:rPr>
                <w:sz w:val="28"/>
                <w:szCs w:val="28"/>
              </w:rPr>
              <w:t>2012-2013</w:t>
            </w:r>
          </w:p>
        </w:tc>
        <w:tc>
          <w:tcPr>
            <w:tcW w:w="1772" w:type="dxa"/>
          </w:tcPr>
          <w:p w14:paraId="1FC5CFA0" w14:textId="77777777" w:rsidR="008B6BF9" w:rsidRPr="00857065" w:rsidRDefault="008B6BF9" w:rsidP="00857065">
            <w:pPr>
              <w:pStyle w:val="a8"/>
              <w:contextualSpacing/>
              <w:jc w:val="center"/>
              <w:rPr>
                <w:sz w:val="28"/>
                <w:szCs w:val="28"/>
              </w:rPr>
            </w:pPr>
            <w:r w:rsidRPr="00857065">
              <w:rPr>
                <w:sz w:val="28"/>
                <w:szCs w:val="28"/>
              </w:rPr>
              <w:t>55%</w:t>
            </w:r>
          </w:p>
        </w:tc>
        <w:tc>
          <w:tcPr>
            <w:tcW w:w="1559" w:type="dxa"/>
          </w:tcPr>
          <w:p w14:paraId="02BAECF8" w14:textId="77777777" w:rsidR="008B6BF9" w:rsidRPr="00857065" w:rsidRDefault="008B6BF9" w:rsidP="00857065">
            <w:pPr>
              <w:pStyle w:val="a8"/>
              <w:contextualSpacing/>
              <w:jc w:val="center"/>
              <w:rPr>
                <w:sz w:val="28"/>
                <w:szCs w:val="28"/>
              </w:rPr>
            </w:pPr>
            <w:r w:rsidRPr="00857065">
              <w:rPr>
                <w:sz w:val="28"/>
                <w:szCs w:val="28"/>
              </w:rPr>
              <w:t>37%</w:t>
            </w:r>
          </w:p>
        </w:tc>
        <w:tc>
          <w:tcPr>
            <w:tcW w:w="1843" w:type="dxa"/>
          </w:tcPr>
          <w:p w14:paraId="58219047" w14:textId="77777777" w:rsidR="008B6BF9" w:rsidRPr="00857065" w:rsidRDefault="008B6BF9" w:rsidP="00857065">
            <w:pPr>
              <w:pStyle w:val="a8"/>
              <w:contextualSpacing/>
              <w:jc w:val="center"/>
              <w:rPr>
                <w:sz w:val="28"/>
                <w:szCs w:val="28"/>
              </w:rPr>
            </w:pPr>
            <w:r w:rsidRPr="00857065">
              <w:rPr>
                <w:sz w:val="28"/>
                <w:szCs w:val="28"/>
              </w:rPr>
              <w:t>25%</w:t>
            </w:r>
          </w:p>
        </w:tc>
        <w:tc>
          <w:tcPr>
            <w:tcW w:w="1701" w:type="dxa"/>
          </w:tcPr>
          <w:p w14:paraId="1AA8D7C1" w14:textId="77777777" w:rsidR="008B6BF9" w:rsidRPr="00857065" w:rsidRDefault="008B6BF9" w:rsidP="00857065">
            <w:pPr>
              <w:pStyle w:val="a8"/>
              <w:contextualSpacing/>
              <w:jc w:val="center"/>
              <w:rPr>
                <w:b/>
                <w:i/>
                <w:sz w:val="28"/>
                <w:szCs w:val="28"/>
              </w:rPr>
            </w:pPr>
            <w:r w:rsidRPr="00857065">
              <w:rPr>
                <w:b/>
                <w:i/>
                <w:sz w:val="28"/>
                <w:szCs w:val="28"/>
              </w:rPr>
              <w:t>39%</w:t>
            </w:r>
          </w:p>
        </w:tc>
      </w:tr>
      <w:tr w:rsidR="008B6BF9" w:rsidRPr="00857065" w14:paraId="1364A9BC" w14:textId="77777777" w:rsidTr="001407D5">
        <w:trPr>
          <w:trHeight w:val="300"/>
        </w:trPr>
        <w:tc>
          <w:tcPr>
            <w:tcW w:w="1767" w:type="dxa"/>
          </w:tcPr>
          <w:p w14:paraId="24A0EA9C" w14:textId="77777777" w:rsidR="008B6BF9" w:rsidRPr="00857065" w:rsidRDefault="008B6BF9" w:rsidP="00857065">
            <w:pPr>
              <w:pStyle w:val="a8"/>
              <w:contextualSpacing/>
              <w:jc w:val="center"/>
              <w:rPr>
                <w:sz w:val="28"/>
                <w:szCs w:val="28"/>
              </w:rPr>
            </w:pPr>
            <w:r w:rsidRPr="00857065">
              <w:rPr>
                <w:sz w:val="28"/>
                <w:szCs w:val="28"/>
              </w:rPr>
              <w:t>2013-2014</w:t>
            </w:r>
          </w:p>
        </w:tc>
        <w:tc>
          <w:tcPr>
            <w:tcW w:w="1772" w:type="dxa"/>
          </w:tcPr>
          <w:p w14:paraId="4C551792" w14:textId="77777777" w:rsidR="008B6BF9" w:rsidRPr="00857065" w:rsidRDefault="008B6BF9" w:rsidP="00857065">
            <w:pPr>
              <w:pStyle w:val="a8"/>
              <w:contextualSpacing/>
              <w:jc w:val="center"/>
              <w:rPr>
                <w:sz w:val="28"/>
                <w:szCs w:val="28"/>
              </w:rPr>
            </w:pPr>
            <w:r w:rsidRPr="00857065">
              <w:rPr>
                <w:sz w:val="28"/>
                <w:szCs w:val="28"/>
              </w:rPr>
              <w:t>50%</w:t>
            </w:r>
          </w:p>
        </w:tc>
        <w:tc>
          <w:tcPr>
            <w:tcW w:w="1559" w:type="dxa"/>
          </w:tcPr>
          <w:p w14:paraId="77761F04" w14:textId="77777777" w:rsidR="008B6BF9" w:rsidRPr="00857065" w:rsidRDefault="008B6BF9" w:rsidP="00857065">
            <w:pPr>
              <w:pStyle w:val="a8"/>
              <w:contextualSpacing/>
              <w:jc w:val="center"/>
              <w:rPr>
                <w:sz w:val="28"/>
                <w:szCs w:val="28"/>
              </w:rPr>
            </w:pPr>
            <w:r w:rsidRPr="00857065">
              <w:rPr>
                <w:sz w:val="28"/>
                <w:szCs w:val="28"/>
              </w:rPr>
              <w:t>40%</w:t>
            </w:r>
          </w:p>
        </w:tc>
        <w:tc>
          <w:tcPr>
            <w:tcW w:w="1843" w:type="dxa"/>
          </w:tcPr>
          <w:p w14:paraId="0990DAA3" w14:textId="77777777" w:rsidR="008B6BF9" w:rsidRPr="00857065" w:rsidRDefault="008B6BF9" w:rsidP="00857065">
            <w:pPr>
              <w:pStyle w:val="a8"/>
              <w:contextualSpacing/>
              <w:jc w:val="center"/>
              <w:rPr>
                <w:sz w:val="28"/>
                <w:szCs w:val="28"/>
              </w:rPr>
            </w:pPr>
            <w:r w:rsidRPr="00857065">
              <w:rPr>
                <w:sz w:val="28"/>
                <w:szCs w:val="28"/>
              </w:rPr>
              <w:t>25%</w:t>
            </w:r>
          </w:p>
        </w:tc>
        <w:tc>
          <w:tcPr>
            <w:tcW w:w="1701" w:type="dxa"/>
          </w:tcPr>
          <w:p w14:paraId="15204E33" w14:textId="77777777" w:rsidR="008B6BF9" w:rsidRPr="00857065" w:rsidRDefault="008B6BF9" w:rsidP="00857065">
            <w:pPr>
              <w:pStyle w:val="a8"/>
              <w:contextualSpacing/>
              <w:jc w:val="center"/>
              <w:rPr>
                <w:b/>
                <w:i/>
                <w:sz w:val="28"/>
                <w:szCs w:val="28"/>
              </w:rPr>
            </w:pPr>
            <w:r w:rsidRPr="00857065">
              <w:rPr>
                <w:b/>
                <w:i/>
                <w:sz w:val="28"/>
                <w:szCs w:val="28"/>
              </w:rPr>
              <w:t>38%</w:t>
            </w:r>
          </w:p>
        </w:tc>
      </w:tr>
      <w:tr w:rsidR="008B6BF9" w:rsidRPr="00857065" w14:paraId="28EF0D8A" w14:textId="77777777" w:rsidTr="001407D5">
        <w:trPr>
          <w:trHeight w:val="300"/>
        </w:trPr>
        <w:tc>
          <w:tcPr>
            <w:tcW w:w="1767" w:type="dxa"/>
          </w:tcPr>
          <w:p w14:paraId="17D05569" w14:textId="77777777" w:rsidR="008B6BF9" w:rsidRPr="00857065" w:rsidRDefault="008B6BF9" w:rsidP="00857065">
            <w:pPr>
              <w:pStyle w:val="a8"/>
              <w:contextualSpacing/>
              <w:jc w:val="center"/>
              <w:rPr>
                <w:sz w:val="28"/>
                <w:szCs w:val="28"/>
              </w:rPr>
            </w:pPr>
            <w:r w:rsidRPr="00857065">
              <w:rPr>
                <w:sz w:val="28"/>
                <w:szCs w:val="28"/>
              </w:rPr>
              <w:t>2014-2015</w:t>
            </w:r>
          </w:p>
        </w:tc>
        <w:tc>
          <w:tcPr>
            <w:tcW w:w="1772" w:type="dxa"/>
          </w:tcPr>
          <w:p w14:paraId="2E6954E5" w14:textId="77777777" w:rsidR="008B6BF9" w:rsidRPr="00857065" w:rsidRDefault="008B6BF9" w:rsidP="00857065">
            <w:pPr>
              <w:pStyle w:val="a8"/>
              <w:contextualSpacing/>
              <w:jc w:val="center"/>
              <w:rPr>
                <w:sz w:val="28"/>
                <w:szCs w:val="28"/>
              </w:rPr>
            </w:pPr>
            <w:r w:rsidRPr="00857065">
              <w:rPr>
                <w:sz w:val="28"/>
                <w:szCs w:val="28"/>
              </w:rPr>
              <w:t>52%</w:t>
            </w:r>
          </w:p>
        </w:tc>
        <w:tc>
          <w:tcPr>
            <w:tcW w:w="1559" w:type="dxa"/>
          </w:tcPr>
          <w:p w14:paraId="19EA8E11" w14:textId="77777777" w:rsidR="008B6BF9" w:rsidRPr="00857065" w:rsidRDefault="008B6BF9" w:rsidP="00857065">
            <w:pPr>
              <w:pStyle w:val="a8"/>
              <w:contextualSpacing/>
              <w:jc w:val="center"/>
              <w:rPr>
                <w:sz w:val="28"/>
                <w:szCs w:val="28"/>
              </w:rPr>
            </w:pPr>
            <w:r w:rsidRPr="00857065">
              <w:rPr>
                <w:sz w:val="28"/>
                <w:szCs w:val="28"/>
              </w:rPr>
              <w:t>34%</w:t>
            </w:r>
          </w:p>
        </w:tc>
        <w:tc>
          <w:tcPr>
            <w:tcW w:w="1843" w:type="dxa"/>
          </w:tcPr>
          <w:p w14:paraId="5658D07B" w14:textId="77777777" w:rsidR="008B6BF9" w:rsidRPr="00857065" w:rsidRDefault="008B6BF9" w:rsidP="00857065">
            <w:pPr>
              <w:pStyle w:val="a8"/>
              <w:contextualSpacing/>
              <w:jc w:val="center"/>
              <w:rPr>
                <w:sz w:val="28"/>
                <w:szCs w:val="28"/>
              </w:rPr>
            </w:pPr>
            <w:r w:rsidRPr="00857065">
              <w:rPr>
                <w:sz w:val="28"/>
                <w:szCs w:val="28"/>
              </w:rPr>
              <w:t>33%</w:t>
            </w:r>
          </w:p>
        </w:tc>
        <w:tc>
          <w:tcPr>
            <w:tcW w:w="1701" w:type="dxa"/>
          </w:tcPr>
          <w:p w14:paraId="2842E244" w14:textId="77777777" w:rsidR="008B6BF9" w:rsidRPr="00857065" w:rsidRDefault="008B6BF9" w:rsidP="00857065">
            <w:pPr>
              <w:pStyle w:val="a8"/>
              <w:contextualSpacing/>
              <w:jc w:val="center"/>
              <w:rPr>
                <w:b/>
                <w:i/>
                <w:sz w:val="28"/>
                <w:szCs w:val="28"/>
              </w:rPr>
            </w:pPr>
            <w:r w:rsidRPr="00857065">
              <w:rPr>
                <w:b/>
                <w:i/>
                <w:sz w:val="28"/>
                <w:szCs w:val="28"/>
              </w:rPr>
              <w:t>39%</w:t>
            </w:r>
          </w:p>
        </w:tc>
      </w:tr>
    </w:tbl>
    <w:p w14:paraId="75E741DE" w14:textId="77777777" w:rsidR="008B6BF9" w:rsidRPr="00857065" w:rsidRDefault="008B6BF9" w:rsidP="00857065">
      <w:pPr>
        <w:pStyle w:val="a8"/>
        <w:contextualSpacing/>
        <w:rPr>
          <w:sz w:val="28"/>
          <w:szCs w:val="28"/>
        </w:rPr>
      </w:pPr>
    </w:p>
    <w:p w14:paraId="43D6E094" w14:textId="77777777" w:rsidR="008B6BF9" w:rsidRPr="00857065" w:rsidRDefault="008B6BF9" w:rsidP="00857065">
      <w:pPr>
        <w:shd w:val="clear" w:color="auto" w:fill="FFFFFF"/>
        <w:autoSpaceDE w:val="0"/>
        <w:autoSpaceDN w:val="0"/>
        <w:adjustRightInd w:val="0"/>
        <w:spacing w:line="240" w:lineRule="auto"/>
        <w:jc w:val="center"/>
        <w:rPr>
          <w:rFonts w:ascii="Times New Roman" w:hAnsi="Times New Roman" w:cs="Times New Roman"/>
          <w:sz w:val="28"/>
          <w:szCs w:val="28"/>
        </w:rPr>
      </w:pPr>
      <w:r w:rsidRPr="00857065">
        <w:rPr>
          <w:rFonts w:ascii="Times New Roman" w:hAnsi="Times New Roman" w:cs="Times New Roman"/>
          <w:b/>
          <w:bCs/>
          <w:iCs/>
          <w:color w:val="000000"/>
          <w:sz w:val="28"/>
          <w:szCs w:val="28"/>
        </w:rPr>
        <w:t>Анализ эффективности работы за 2014  - 2015 учебный год состоит из следующих разделов:</w:t>
      </w:r>
    </w:p>
    <w:p w14:paraId="25725C38" w14:textId="77777777" w:rsidR="008B6BF9" w:rsidRPr="00857065" w:rsidRDefault="008B6BF9" w:rsidP="00857065">
      <w:pPr>
        <w:shd w:val="clear" w:color="auto" w:fill="FFFFFF"/>
        <w:autoSpaceDE w:val="0"/>
        <w:autoSpaceDN w:val="0"/>
        <w:adjustRightInd w:val="0"/>
        <w:spacing w:line="240" w:lineRule="auto"/>
        <w:rPr>
          <w:rFonts w:ascii="Times New Roman" w:hAnsi="Times New Roman" w:cs="Times New Roman"/>
          <w:sz w:val="28"/>
          <w:szCs w:val="28"/>
        </w:rPr>
      </w:pPr>
      <w:r w:rsidRPr="00857065">
        <w:rPr>
          <w:rFonts w:ascii="Times New Roman" w:hAnsi="Times New Roman" w:cs="Times New Roman"/>
          <w:color w:val="000000"/>
          <w:sz w:val="28"/>
          <w:szCs w:val="28"/>
        </w:rPr>
        <w:t xml:space="preserve">1. Анализ    деятельности,    направленной    на    </w:t>
      </w:r>
      <w:r w:rsidR="00933FC3" w:rsidRPr="00857065">
        <w:rPr>
          <w:rFonts w:ascii="Times New Roman" w:hAnsi="Times New Roman" w:cs="Times New Roman"/>
          <w:color w:val="000000"/>
          <w:sz w:val="28"/>
          <w:szCs w:val="28"/>
        </w:rPr>
        <w:t>получение    всеобщего</w:t>
      </w:r>
      <w:r w:rsidRPr="00857065">
        <w:rPr>
          <w:rFonts w:ascii="Times New Roman" w:hAnsi="Times New Roman" w:cs="Times New Roman"/>
          <w:color w:val="000000"/>
          <w:sz w:val="28"/>
          <w:szCs w:val="28"/>
        </w:rPr>
        <w:t xml:space="preserve">  образования.</w:t>
      </w:r>
    </w:p>
    <w:p w14:paraId="2F488AA4" w14:textId="77777777" w:rsidR="008B6BF9" w:rsidRPr="00857065" w:rsidRDefault="008B6BF9" w:rsidP="00857065">
      <w:pPr>
        <w:shd w:val="clear" w:color="auto" w:fill="FFFFFF"/>
        <w:autoSpaceDE w:val="0"/>
        <w:autoSpaceDN w:val="0"/>
        <w:adjustRightInd w:val="0"/>
        <w:spacing w:line="240" w:lineRule="auto"/>
        <w:rPr>
          <w:rFonts w:ascii="Times New Roman" w:hAnsi="Times New Roman" w:cs="Times New Roman"/>
          <w:sz w:val="28"/>
          <w:szCs w:val="28"/>
        </w:rPr>
      </w:pPr>
      <w:r w:rsidRPr="00857065">
        <w:rPr>
          <w:rFonts w:ascii="Times New Roman" w:hAnsi="Times New Roman" w:cs="Times New Roman"/>
          <w:color w:val="000000"/>
          <w:sz w:val="28"/>
          <w:szCs w:val="28"/>
        </w:rPr>
        <w:t>2. Анализ динамики профессионального уровня учителей.</w:t>
      </w:r>
    </w:p>
    <w:p w14:paraId="0CFB7532" w14:textId="77777777" w:rsidR="008B6BF9" w:rsidRPr="00857065" w:rsidRDefault="008B6BF9" w:rsidP="00857065">
      <w:pPr>
        <w:shd w:val="clear" w:color="auto" w:fill="FFFFFF"/>
        <w:autoSpaceDE w:val="0"/>
        <w:autoSpaceDN w:val="0"/>
        <w:adjustRightInd w:val="0"/>
        <w:spacing w:line="240" w:lineRule="auto"/>
        <w:rPr>
          <w:rFonts w:ascii="Times New Roman" w:hAnsi="Times New Roman" w:cs="Times New Roman"/>
          <w:sz w:val="28"/>
          <w:szCs w:val="28"/>
        </w:rPr>
      </w:pPr>
      <w:r w:rsidRPr="00857065">
        <w:rPr>
          <w:rFonts w:ascii="Times New Roman" w:hAnsi="Times New Roman" w:cs="Times New Roman"/>
          <w:color w:val="000000"/>
          <w:sz w:val="28"/>
          <w:szCs w:val="28"/>
        </w:rPr>
        <w:t>3. Анализ методической службы школы.</w:t>
      </w:r>
    </w:p>
    <w:p w14:paraId="25CBBACF" w14:textId="77777777" w:rsidR="008B6BF9" w:rsidRPr="00857065" w:rsidRDefault="008B6BF9" w:rsidP="00857065">
      <w:pPr>
        <w:shd w:val="clear" w:color="auto" w:fill="FFFFFF"/>
        <w:autoSpaceDE w:val="0"/>
        <w:autoSpaceDN w:val="0"/>
        <w:adjustRightInd w:val="0"/>
        <w:spacing w:line="240" w:lineRule="auto"/>
        <w:rPr>
          <w:rFonts w:ascii="Times New Roman" w:hAnsi="Times New Roman" w:cs="Times New Roman"/>
          <w:sz w:val="28"/>
          <w:szCs w:val="28"/>
        </w:rPr>
      </w:pPr>
      <w:r w:rsidRPr="00857065">
        <w:rPr>
          <w:rFonts w:ascii="Times New Roman" w:hAnsi="Times New Roman" w:cs="Times New Roman"/>
          <w:color w:val="000000"/>
          <w:sz w:val="28"/>
          <w:szCs w:val="28"/>
        </w:rPr>
        <w:t>4. Мониторинг      образовательного      процесса      и      внутришкольное руководство и контроль.</w:t>
      </w:r>
    </w:p>
    <w:p w14:paraId="13CA6128" w14:textId="77777777" w:rsidR="008B6BF9" w:rsidRPr="00857065" w:rsidRDefault="008B6BF9" w:rsidP="00857065">
      <w:pPr>
        <w:shd w:val="clear" w:color="auto" w:fill="FFFFFF"/>
        <w:autoSpaceDE w:val="0"/>
        <w:autoSpaceDN w:val="0"/>
        <w:adjustRightInd w:val="0"/>
        <w:spacing w:line="240" w:lineRule="auto"/>
        <w:rPr>
          <w:rFonts w:ascii="Times New Roman" w:hAnsi="Times New Roman" w:cs="Times New Roman"/>
          <w:sz w:val="28"/>
          <w:szCs w:val="28"/>
        </w:rPr>
      </w:pPr>
      <w:r w:rsidRPr="00857065">
        <w:rPr>
          <w:rFonts w:ascii="Times New Roman" w:hAnsi="Times New Roman" w:cs="Times New Roman"/>
          <w:color w:val="000000"/>
          <w:sz w:val="28"/>
          <w:szCs w:val="28"/>
        </w:rPr>
        <w:t>5. Анализ итоговой аттестации выпускников школы.</w:t>
      </w:r>
    </w:p>
    <w:p w14:paraId="55FDF9B9" w14:textId="77777777" w:rsidR="008B6BF9" w:rsidRPr="00857065" w:rsidRDefault="008B6BF9" w:rsidP="00857065">
      <w:pPr>
        <w:shd w:val="clear" w:color="auto" w:fill="FFFFFF"/>
        <w:autoSpaceDE w:val="0"/>
        <w:autoSpaceDN w:val="0"/>
        <w:adjustRightInd w:val="0"/>
        <w:spacing w:line="240" w:lineRule="auto"/>
        <w:rPr>
          <w:rFonts w:ascii="Times New Roman" w:hAnsi="Times New Roman" w:cs="Times New Roman"/>
          <w:sz w:val="28"/>
          <w:szCs w:val="28"/>
        </w:rPr>
      </w:pPr>
      <w:r w:rsidRPr="00857065">
        <w:rPr>
          <w:rFonts w:ascii="Times New Roman" w:hAnsi="Times New Roman" w:cs="Times New Roman"/>
          <w:color w:val="000000"/>
          <w:sz w:val="28"/>
          <w:szCs w:val="28"/>
        </w:rPr>
        <w:t>7. Приложения (анализы ШМО)</w:t>
      </w:r>
    </w:p>
    <w:p w14:paraId="0B61FEE9"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b/>
          <w:color w:val="000000"/>
          <w:sz w:val="28"/>
          <w:szCs w:val="28"/>
        </w:rPr>
        <w:t>1. Анализ    деятельности</w:t>
      </w:r>
    </w:p>
    <w:p w14:paraId="497CD5CF" w14:textId="77777777" w:rsidR="001E692C" w:rsidRPr="00857065" w:rsidRDefault="001E692C" w:rsidP="00857065">
      <w:pPr>
        <w:shd w:val="clear" w:color="auto" w:fill="FFFFFF"/>
        <w:adjustRightInd w:val="0"/>
        <w:spacing w:line="240" w:lineRule="auto"/>
        <w:ind w:firstLine="426"/>
        <w:contextualSpacing/>
        <w:rPr>
          <w:rFonts w:ascii="Times New Roman" w:eastAsia="Times New Roman" w:hAnsi="Times New Roman" w:cs="Times New Roman"/>
          <w:color w:val="000000"/>
          <w:sz w:val="28"/>
          <w:szCs w:val="28"/>
          <w:lang w:eastAsia="ru-RU"/>
        </w:rPr>
      </w:pPr>
      <w:r w:rsidRPr="00857065">
        <w:rPr>
          <w:rFonts w:ascii="Times New Roman" w:eastAsia="Times New Roman" w:hAnsi="Times New Roman" w:cs="Times New Roman"/>
          <w:color w:val="000000"/>
          <w:sz w:val="28"/>
          <w:szCs w:val="28"/>
          <w:lang w:eastAsia="ru-RU"/>
        </w:rPr>
        <w:t>Организация образовательного процесса регламентируется учебным планом и расписанием занятий.</w:t>
      </w:r>
    </w:p>
    <w:p w14:paraId="552343A2" w14:textId="0CDBE05D" w:rsidR="001E692C" w:rsidRPr="00857065" w:rsidRDefault="00857065" w:rsidP="00584FCB">
      <w:pPr>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w:t>
      </w:r>
      <w:r w:rsidR="00584FCB">
        <w:rPr>
          <w:rFonts w:ascii="Times New Roman" w:eastAsia="Times New Roman" w:hAnsi="Times New Roman" w:cs="Times New Roman"/>
          <w:color w:val="000000"/>
          <w:sz w:val="28"/>
          <w:szCs w:val="28"/>
          <w:lang w:eastAsia="ru-RU"/>
        </w:rPr>
        <w:t xml:space="preserve">     </w:t>
      </w:r>
      <w:r w:rsidR="001E692C" w:rsidRPr="00857065">
        <w:rPr>
          <w:rFonts w:ascii="Times New Roman" w:eastAsia="Times New Roman" w:hAnsi="Times New Roman" w:cs="Times New Roman"/>
          <w:color w:val="000000"/>
          <w:sz w:val="28"/>
          <w:szCs w:val="28"/>
          <w:lang w:eastAsia="ru-RU"/>
        </w:rPr>
        <w:t xml:space="preserve">Учебный план школы составлен на основании Федерального базисного учебного плана и сохраняет в необходимом объеме содержание образования. </w:t>
      </w:r>
    </w:p>
    <w:p w14:paraId="44E68B19" w14:textId="77777777" w:rsidR="001E692C" w:rsidRPr="00857065" w:rsidRDefault="001E692C" w:rsidP="00857065">
      <w:pPr>
        <w:shd w:val="clear" w:color="auto" w:fill="FFFFFF"/>
        <w:adjustRightInd w:val="0"/>
        <w:spacing w:after="0" w:line="240" w:lineRule="auto"/>
        <w:ind w:firstLine="360"/>
        <w:contextualSpacing/>
        <w:jc w:val="both"/>
        <w:rPr>
          <w:rFonts w:ascii="Times New Roman" w:eastAsia="Times New Roman" w:hAnsi="Times New Roman" w:cs="Times New Roman"/>
          <w:color w:val="000000"/>
          <w:sz w:val="28"/>
          <w:szCs w:val="28"/>
          <w:lang w:eastAsia="ru-RU"/>
        </w:rPr>
      </w:pPr>
      <w:r w:rsidRPr="00857065">
        <w:rPr>
          <w:rFonts w:ascii="Times New Roman" w:eastAsia="Times New Roman" w:hAnsi="Times New Roman" w:cs="Times New Roman"/>
          <w:color w:val="000000"/>
          <w:sz w:val="28"/>
          <w:szCs w:val="28"/>
          <w:lang w:eastAsia="ru-RU"/>
        </w:rPr>
        <w:t>Учебный план осуществляет основные направления в образовательной подготовке учащихся, согласно федеральному компоненту государственного стандарта общего образования.</w:t>
      </w:r>
    </w:p>
    <w:p w14:paraId="5B73117A" w14:textId="77777777" w:rsidR="001E692C" w:rsidRPr="00857065" w:rsidRDefault="001E692C" w:rsidP="00857065">
      <w:pPr>
        <w:spacing w:line="240" w:lineRule="auto"/>
        <w:ind w:firstLine="426"/>
        <w:contextualSpacing/>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 xml:space="preserve">В </w:t>
      </w:r>
      <w:r w:rsidRPr="00857065">
        <w:rPr>
          <w:rFonts w:ascii="Times New Roman" w:hAnsi="Times New Roman" w:cs="Times New Roman"/>
          <w:b/>
          <w:bCs/>
          <w:i/>
          <w:iCs/>
          <w:color w:val="000000"/>
          <w:sz w:val="28"/>
          <w:szCs w:val="28"/>
        </w:rPr>
        <w:t xml:space="preserve"> 2014  - 2015  </w:t>
      </w:r>
      <w:r w:rsidRPr="00857065">
        <w:rPr>
          <w:rFonts w:ascii="Times New Roman" w:hAnsi="Times New Roman" w:cs="Times New Roman"/>
          <w:color w:val="000000"/>
          <w:sz w:val="28"/>
          <w:szCs w:val="28"/>
        </w:rPr>
        <w:t xml:space="preserve">учебном году школа работала в режиме 6-дневной недели,  на конец учебного года обучалось 99  учащихся.  Всего мальчиков – 50, девочек – 49. </w:t>
      </w:r>
    </w:p>
    <w:p w14:paraId="68725587" w14:textId="77777777" w:rsidR="001E692C" w:rsidRPr="00857065" w:rsidRDefault="001E692C" w:rsidP="00857065">
      <w:pPr>
        <w:spacing w:line="240" w:lineRule="auto"/>
        <w:ind w:firstLine="426"/>
        <w:contextualSpacing/>
        <w:jc w:val="both"/>
        <w:rPr>
          <w:rFonts w:ascii="Times New Roman" w:eastAsia="Times New Roman" w:hAnsi="Times New Roman" w:cs="Times New Roman"/>
          <w:sz w:val="28"/>
          <w:szCs w:val="28"/>
          <w:lang w:eastAsia="ru-RU"/>
        </w:rPr>
      </w:pPr>
      <w:r w:rsidRPr="00857065">
        <w:rPr>
          <w:rFonts w:ascii="Times New Roman" w:hAnsi="Times New Roman" w:cs="Times New Roman"/>
          <w:sz w:val="28"/>
          <w:szCs w:val="28"/>
        </w:rPr>
        <w:t xml:space="preserve">Успешно окончили школу 35  учащихся. 1 ученик 6 класса, 1 ученица 4 класса  - отличники учебы, 33 учащихся – ударники. </w:t>
      </w:r>
      <w:r w:rsidRPr="00857065">
        <w:rPr>
          <w:rFonts w:ascii="Times New Roman" w:hAnsi="Times New Roman" w:cs="Times New Roman"/>
          <w:i/>
          <w:sz w:val="28"/>
          <w:szCs w:val="28"/>
        </w:rPr>
        <w:t xml:space="preserve">Успеваемость – 100%, </w:t>
      </w:r>
      <w:r w:rsidRPr="00857065">
        <w:rPr>
          <w:rFonts w:ascii="Times New Roman" w:hAnsi="Times New Roman" w:cs="Times New Roman"/>
          <w:i/>
          <w:sz w:val="28"/>
          <w:szCs w:val="28"/>
        </w:rPr>
        <w:lastRenderedPageBreak/>
        <w:t>качество знаний – 39%.</w:t>
      </w:r>
      <w:r w:rsidR="007E773C" w:rsidRPr="00857065">
        <w:rPr>
          <w:rFonts w:ascii="Times New Roman" w:hAnsi="Times New Roman" w:cs="Times New Roman"/>
          <w:i/>
          <w:sz w:val="28"/>
          <w:szCs w:val="28"/>
        </w:rPr>
        <w:t xml:space="preserve"> </w:t>
      </w:r>
      <w:r w:rsidRPr="00857065">
        <w:rPr>
          <w:rFonts w:ascii="Times New Roman" w:hAnsi="Times New Roman" w:cs="Times New Roman"/>
          <w:b/>
          <w:i/>
          <w:color w:val="000000"/>
          <w:sz w:val="28"/>
          <w:szCs w:val="28"/>
        </w:rPr>
        <w:t>Оставленных учащихся на повторный курс обучения по</w:t>
      </w:r>
      <w:r w:rsidRPr="00857065">
        <w:rPr>
          <w:rFonts w:ascii="Times New Roman" w:hAnsi="Times New Roman" w:cs="Times New Roman"/>
          <w:b/>
          <w:i/>
          <w:sz w:val="28"/>
          <w:szCs w:val="28"/>
        </w:rPr>
        <w:t xml:space="preserve"> </w:t>
      </w:r>
      <w:r w:rsidRPr="00857065">
        <w:rPr>
          <w:rFonts w:ascii="Times New Roman" w:hAnsi="Times New Roman" w:cs="Times New Roman"/>
          <w:b/>
          <w:i/>
          <w:color w:val="000000"/>
          <w:sz w:val="28"/>
          <w:szCs w:val="28"/>
        </w:rPr>
        <w:t xml:space="preserve">итогам учебного года- нет. </w:t>
      </w:r>
    </w:p>
    <w:p w14:paraId="0789F95B" w14:textId="77777777" w:rsidR="00857065" w:rsidRDefault="00857065" w:rsidP="00857065">
      <w:pPr>
        <w:spacing w:after="0" w:line="240" w:lineRule="auto"/>
        <w:contextualSpacing/>
        <w:jc w:val="center"/>
        <w:rPr>
          <w:rFonts w:ascii="Times New Roman" w:eastAsia="Times New Roman" w:hAnsi="Times New Roman" w:cs="Times New Roman"/>
          <w:color w:val="000000"/>
          <w:sz w:val="28"/>
          <w:szCs w:val="28"/>
          <w:lang w:eastAsia="ru-RU"/>
        </w:rPr>
      </w:pPr>
    </w:p>
    <w:p w14:paraId="0547FE94" w14:textId="77777777" w:rsidR="001E692C" w:rsidRDefault="001E692C" w:rsidP="00857065">
      <w:pPr>
        <w:spacing w:after="0" w:line="240" w:lineRule="auto"/>
        <w:contextualSpacing/>
        <w:jc w:val="center"/>
        <w:rPr>
          <w:rFonts w:ascii="Times New Roman" w:eastAsia="Times New Roman" w:hAnsi="Times New Roman" w:cs="Times New Roman"/>
          <w:color w:val="000000"/>
          <w:sz w:val="28"/>
          <w:szCs w:val="28"/>
          <w:lang w:eastAsia="ru-RU"/>
        </w:rPr>
      </w:pPr>
      <w:r w:rsidRPr="00857065">
        <w:rPr>
          <w:rFonts w:ascii="Times New Roman" w:eastAsia="Times New Roman" w:hAnsi="Times New Roman" w:cs="Times New Roman"/>
          <w:color w:val="000000"/>
          <w:sz w:val="28"/>
          <w:szCs w:val="28"/>
          <w:lang w:eastAsia="ru-RU"/>
        </w:rPr>
        <w:t>Сохранность контингента учащихся представлена в цифрах:</w:t>
      </w:r>
    </w:p>
    <w:p w14:paraId="532FBCD9" w14:textId="77777777" w:rsidR="00857065" w:rsidRPr="00857065" w:rsidRDefault="00857065" w:rsidP="00857065">
      <w:pPr>
        <w:spacing w:after="0" w:line="240" w:lineRule="auto"/>
        <w:contextualSpacing/>
        <w:jc w:val="center"/>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376"/>
        <w:gridCol w:w="2376"/>
        <w:gridCol w:w="2376"/>
      </w:tblGrid>
      <w:tr w:rsidR="001E692C" w:rsidRPr="00857065" w14:paraId="697EE060" w14:textId="77777777" w:rsidTr="001407D5">
        <w:trPr>
          <w:trHeight w:val="607"/>
        </w:trPr>
        <w:tc>
          <w:tcPr>
            <w:tcW w:w="2376" w:type="dxa"/>
          </w:tcPr>
          <w:p w14:paraId="35FE21C6"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Год</w:t>
            </w:r>
          </w:p>
        </w:tc>
        <w:tc>
          <w:tcPr>
            <w:tcW w:w="2376" w:type="dxa"/>
          </w:tcPr>
          <w:p w14:paraId="716270A2"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Кол-во уч-ся на начало года</w:t>
            </w:r>
          </w:p>
        </w:tc>
        <w:tc>
          <w:tcPr>
            <w:tcW w:w="2376" w:type="dxa"/>
          </w:tcPr>
          <w:p w14:paraId="6887F088"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Кол-во учащихся на конец года</w:t>
            </w:r>
          </w:p>
        </w:tc>
        <w:tc>
          <w:tcPr>
            <w:tcW w:w="2376" w:type="dxa"/>
          </w:tcPr>
          <w:p w14:paraId="42239102"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Сохранность %</w:t>
            </w:r>
          </w:p>
        </w:tc>
      </w:tr>
      <w:tr w:rsidR="001E692C" w:rsidRPr="00857065" w14:paraId="2500FF3F" w14:textId="77777777" w:rsidTr="001407D5">
        <w:trPr>
          <w:trHeight w:val="292"/>
        </w:trPr>
        <w:tc>
          <w:tcPr>
            <w:tcW w:w="2376" w:type="dxa"/>
          </w:tcPr>
          <w:p w14:paraId="4372BD3C"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2012-2013</w:t>
            </w:r>
          </w:p>
        </w:tc>
        <w:tc>
          <w:tcPr>
            <w:tcW w:w="2376" w:type="dxa"/>
          </w:tcPr>
          <w:p w14:paraId="23D27207"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105</w:t>
            </w:r>
          </w:p>
        </w:tc>
        <w:tc>
          <w:tcPr>
            <w:tcW w:w="2376" w:type="dxa"/>
          </w:tcPr>
          <w:p w14:paraId="5B6D381B"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105</w:t>
            </w:r>
          </w:p>
        </w:tc>
        <w:tc>
          <w:tcPr>
            <w:tcW w:w="2376" w:type="dxa"/>
          </w:tcPr>
          <w:p w14:paraId="080E3B2E"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100%</w:t>
            </w:r>
          </w:p>
        </w:tc>
      </w:tr>
      <w:tr w:rsidR="001E692C" w:rsidRPr="00857065" w14:paraId="78DF285B" w14:textId="77777777" w:rsidTr="001407D5">
        <w:trPr>
          <w:trHeight w:val="315"/>
        </w:trPr>
        <w:tc>
          <w:tcPr>
            <w:tcW w:w="2376" w:type="dxa"/>
          </w:tcPr>
          <w:p w14:paraId="324CDBD2"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2013-2014</w:t>
            </w:r>
          </w:p>
        </w:tc>
        <w:tc>
          <w:tcPr>
            <w:tcW w:w="2376" w:type="dxa"/>
          </w:tcPr>
          <w:p w14:paraId="4999C927"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100</w:t>
            </w:r>
          </w:p>
        </w:tc>
        <w:tc>
          <w:tcPr>
            <w:tcW w:w="2376" w:type="dxa"/>
          </w:tcPr>
          <w:p w14:paraId="2BC6AA0C"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101</w:t>
            </w:r>
          </w:p>
        </w:tc>
        <w:tc>
          <w:tcPr>
            <w:tcW w:w="2376" w:type="dxa"/>
          </w:tcPr>
          <w:p w14:paraId="7F764FC5"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101%</w:t>
            </w:r>
          </w:p>
        </w:tc>
      </w:tr>
      <w:tr w:rsidR="001E692C" w:rsidRPr="00857065" w14:paraId="606B4313" w14:textId="77777777" w:rsidTr="001407D5">
        <w:trPr>
          <w:trHeight w:val="315"/>
        </w:trPr>
        <w:tc>
          <w:tcPr>
            <w:tcW w:w="2376" w:type="dxa"/>
          </w:tcPr>
          <w:p w14:paraId="241C2B90"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2014-2015</w:t>
            </w:r>
          </w:p>
        </w:tc>
        <w:tc>
          <w:tcPr>
            <w:tcW w:w="2376" w:type="dxa"/>
          </w:tcPr>
          <w:p w14:paraId="67BFFA91"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100</w:t>
            </w:r>
          </w:p>
        </w:tc>
        <w:tc>
          <w:tcPr>
            <w:tcW w:w="2376" w:type="dxa"/>
          </w:tcPr>
          <w:p w14:paraId="4AFC82EA"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99</w:t>
            </w:r>
          </w:p>
        </w:tc>
        <w:tc>
          <w:tcPr>
            <w:tcW w:w="2376" w:type="dxa"/>
          </w:tcPr>
          <w:p w14:paraId="5437169C"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98%</w:t>
            </w:r>
          </w:p>
        </w:tc>
      </w:tr>
    </w:tbl>
    <w:p w14:paraId="0DF91908" w14:textId="77777777" w:rsidR="001E692C" w:rsidRPr="00857065" w:rsidRDefault="001E692C" w:rsidP="00857065">
      <w:pPr>
        <w:spacing w:after="120" w:line="240" w:lineRule="auto"/>
        <w:ind w:left="150"/>
        <w:contextualSpacing/>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739"/>
        <w:gridCol w:w="2056"/>
        <w:gridCol w:w="1897"/>
        <w:gridCol w:w="2109"/>
      </w:tblGrid>
      <w:tr w:rsidR="001E692C" w:rsidRPr="00857065" w14:paraId="6D4E7B4F" w14:textId="77777777" w:rsidTr="001407D5">
        <w:trPr>
          <w:trHeight w:val="585"/>
        </w:trPr>
        <w:tc>
          <w:tcPr>
            <w:tcW w:w="1703" w:type="dxa"/>
          </w:tcPr>
          <w:p w14:paraId="2841F551"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Классы</w:t>
            </w:r>
          </w:p>
        </w:tc>
        <w:tc>
          <w:tcPr>
            <w:tcW w:w="1739" w:type="dxa"/>
          </w:tcPr>
          <w:p w14:paraId="056CDAC1"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Год</w:t>
            </w:r>
          </w:p>
        </w:tc>
        <w:tc>
          <w:tcPr>
            <w:tcW w:w="2056" w:type="dxa"/>
          </w:tcPr>
          <w:p w14:paraId="3C10C5AD"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Кол-во на начало года</w:t>
            </w:r>
          </w:p>
        </w:tc>
        <w:tc>
          <w:tcPr>
            <w:tcW w:w="1897" w:type="dxa"/>
          </w:tcPr>
          <w:p w14:paraId="6A7C5416"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Кол-во на конец года</w:t>
            </w:r>
          </w:p>
        </w:tc>
        <w:tc>
          <w:tcPr>
            <w:tcW w:w="2109" w:type="dxa"/>
          </w:tcPr>
          <w:p w14:paraId="3EB2D2D1"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Сохранность %</w:t>
            </w:r>
          </w:p>
        </w:tc>
      </w:tr>
      <w:tr w:rsidR="001E692C" w:rsidRPr="00857065" w14:paraId="4A02D0D4" w14:textId="77777777" w:rsidTr="001407D5">
        <w:trPr>
          <w:trHeight w:val="887"/>
        </w:trPr>
        <w:tc>
          <w:tcPr>
            <w:tcW w:w="1703" w:type="dxa"/>
          </w:tcPr>
          <w:p w14:paraId="76DD684D"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1-4</w:t>
            </w:r>
          </w:p>
        </w:tc>
        <w:tc>
          <w:tcPr>
            <w:tcW w:w="1739" w:type="dxa"/>
          </w:tcPr>
          <w:p w14:paraId="26F753AD"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lang w:eastAsia="ru-RU"/>
              </w:rPr>
              <w:t>2012-2013</w:t>
            </w:r>
          </w:p>
          <w:p w14:paraId="7951D781" w14:textId="77777777" w:rsidR="001E692C" w:rsidRPr="00857065" w:rsidRDefault="001E692C" w:rsidP="00857065">
            <w:pPr>
              <w:spacing w:after="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2013-2014</w:t>
            </w:r>
          </w:p>
          <w:p w14:paraId="53C570E4" w14:textId="77777777" w:rsidR="001E692C" w:rsidRPr="00857065" w:rsidRDefault="001E692C" w:rsidP="00857065">
            <w:pPr>
              <w:spacing w:after="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2014-2015</w:t>
            </w:r>
          </w:p>
        </w:tc>
        <w:tc>
          <w:tcPr>
            <w:tcW w:w="2056" w:type="dxa"/>
          </w:tcPr>
          <w:p w14:paraId="5888AC93"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38</w:t>
            </w:r>
          </w:p>
          <w:p w14:paraId="0E5163C3"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33</w:t>
            </w:r>
          </w:p>
          <w:p w14:paraId="636CF9F1"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35</w:t>
            </w:r>
          </w:p>
        </w:tc>
        <w:tc>
          <w:tcPr>
            <w:tcW w:w="1897" w:type="dxa"/>
          </w:tcPr>
          <w:p w14:paraId="66BD850A"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37</w:t>
            </w:r>
          </w:p>
          <w:p w14:paraId="0FA5BF74"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36</w:t>
            </w:r>
          </w:p>
          <w:p w14:paraId="64AE916A"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35</w:t>
            </w:r>
          </w:p>
        </w:tc>
        <w:tc>
          <w:tcPr>
            <w:tcW w:w="2109" w:type="dxa"/>
          </w:tcPr>
          <w:p w14:paraId="180D8C44"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97 %</w:t>
            </w:r>
          </w:p>
          <w:p w14:paraId="5ACAD0BD"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109 %</w:t>
            </w:r>
          </w:p>
          <w:p w14:paraId="31B6B9CE"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100 %</w:t>
            </w:r>
          </w:p>
        </w:tc>
      </w:tr>
      <w:tr w:rsidR="001E692C" w:rsidRPr="00857065" w14:paraId="07A7DCC0" w14:textId="77777777" w:rsidTr="001407D5">
        <w:trPr>
          <w:trHeight w:val="887"/>
        </w:trPr>
        <w:tc>
          <w:tcPr>
            <w:tcW w:w="1703" w:type="dxa"/>
          </w:tcPr>
          <w:p w14:paraId="6912294F"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5-9</w:t>
            </w:r>
          </w:p>
        </w:tc>
        <w:tc>
          <w:tcPr>
            <w:tcW w:w="1739" w:type="dxa"/>
          </w:tcPr>
          <w:p w14:paraId="78C7A2CC"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lang w:eastAsia="ru-RU"/>
              </w:rPr>
              <w:t>2012-2013</w:t>
            </w:r>
          </w:p>
          <w:p w14:paraId="1DBD69EB" w14:textId="77777777" w:rsidR="001E692C" w:rsidRPr="00857065" w:rsidRDefault="001E692C" w:rsidP="00857065">
            <w:pPr>
              <w:spacing w:after="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2013-2014</w:t>
            </w:r>
          </w:p>
          <w:p w14:paraId="06950EF4"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lang w:eastAsia="ru-RU"/>
              </w:rPr>
              <w:t>2014-2015</w:t>
            </w:r>
          </w:p>
        </w:tc>
        <w:tc>
          <w:tcPr>
            <w:tcW w:w="2056" w:type="dxa"/>
          </w:tcPr>
          <w:p w14:paraId="1F6B4B0F"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38</w:t>
            </w:r>
          </w:p>
          <w:p w14:paraId="722B3C90"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48</w:t>
            </w:r>
          </w:p>
          <w:p w14:paraId="7FBF5067"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43</w:t>
            </w:r>
          </w:p>
        </w:tc>
        <w:tc>
          <w:tcPr>
            <w:tcW w:w="1897" w:type="dxa"/>
          </w:tcPr>
          <w:p w14:paraId="697C756E"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40</w:t>
            </w:r>
          </w:p>
          <w:p w14:paraId="66B1DA18"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45</w:t>
            </w:r>
          </w:p>
          <w:p w14:paraId="5008C274"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43</w:t>
            </w:r>
          </w:p>
        </w:tc>
        <w:tc>
          <w:tcPr>
            <w:tcW w:w="2109" w:type="dxa"/>
          </w:tcPr>
          <w:p w14:paraId="7B18C004"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105 %</w:t>
            </w:r>
          </w:p>
          <w:p w14:paraId="7F8B5E86"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93 %</w:t>
            </w:r>
          </w:p>
          <w:p w14:paraId="20B62B4D"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100 %</w:t>
            </w:r>
          </w:p>
        </w:tc>
      </w:tr>
      <w:tr w:rsidR="001E692C" w:rsidRPr="00857065" w14:paraId="72B67C22" w14:textId="77777777" w:rsidTr="001407D5">
        <w:trPr>
          <w:trHeight w:val="887"/>
        </w:trPr>
        <w:tc>
          <w:tcPr>
            <w:tcW w:w="1703" w:type="dxa"/>
          </w:tcPr>
          <w:p w14:paraId="4DCC78EE"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10-11</w:t>
            </w:r>
          </w:p>
        </w:tc>
        <w:tc>
          <w:tcPr>
            <w:tcW w:w="1739" w:type="dxa"/>
          </w:tcPr>
          <w:p w14:paraId="384831BB"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lang w:eastAsia="ru-RU"/>
              </w:rPr>
              <w:t>2012-2013</w:t>
            </w:r>
          </w:p>
          <w:p w14:paraId="44A8A2A8" w14:textId="77777777" w:rsidR="001E692C" w:rsidRPr="00857065" w:rsidRDefault="001E692C" w:rsidP="00857065">
            <w:pPr>
              <w:spacing w:after="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2013-2014</w:t>
            </w:r>
          </w:p>
          <w:p w14:paraId="1474EB10"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lang w:eastAsia="ru-RU"/>
              </w:rPr>
              <w:t>2014-2015</w:t>
            </w:r>
          </w:p>
        </w:tc>
        <w:tc>
          <w:tcPr>
            <w:tcW w:w="2056" w:type="dxa"/>
          </w:tcPr>
          <w:p w14:paraId="646A8B18"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29</w:t>
            </w:r>
          </w:p>
          <w:p w14:paraId="66670018"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19</w:t>
            </w:r>
          </w:p>
          <w:p w14:paraId="187B7389"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22</w:t>
            </w:r>
          </w:p>
        </w:tc>
        <w:tc>
          <w:tcPr>
            <w:tcW w:w="1897" w:type="dxa"/>
          </w:tcPr>
          <w:p w14:paraId="530C07F0"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28</w:t>
            </w:r>
          </w:p>
          <w:p w14:paraId="0F9972BC"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20</w:t>
            </w:r>
          </w:p>
          <w:p w14:paraId="0CD34308"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u w:val="single"/>
                <w:lang w:eastAsia="ru-RU"/>
              </w:rPr>
            </w:pPr>
            <w:r w:rsidRPr="00857065">
              <w:rPr>
                <w:rFonts w:ascii="Times New Roman" w:eastAsia="Times New Roman" w:hAnsi="Times New Roman" w:cs="Times New Roman"/>
                <w:sz w:val="28"/>
                <w:szCs w:val="28"/>
                <w:u w:val="single"/>
                <w:lang w:eastAsia="ru-RU"/>
              </w:rPr>
              <w:t>21</w:t>
            </w:r>
          </w:p>
        </w:tc>
        <w:tc>
          <w:tcPr>
            <w:tcW w:w="2109" w:type="dxa"/>
          </w:tcPr>
          <w:p w14:paraId="1FBF4E3E"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96 %</w:t>
            </w:r>
          </w:p>
          <w:p w14:paraId="09296D2E"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105 %</w:t>
            </w:r>
          </w:p>
          <w:p w14:paraId="154E2A39" w14:textId="77777777" w:rsidR="001E692C" w:rsidRPr="00857065" w:rsidRDefault="001E692C" w:rsidP="00857065">
            <w:pPr>
              <w:spacing w:after="120" w:line="240" w:lineRule="auto"/>
              <w:contextualSpacing/>
              <w:jc w:val="center"/>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95 %</w:t>
            </w:r>
          </w:p>
        </w:tc>
      </w:tr>
    </w:tbl>
    <w:p w14:paraId="5DC523BA" w14:textId="77777777" w:rsidR="001E692C" w:rsidRPr="00857065" w:rsidRDefault="001E692C" w:rsidP="00857065">
      <w:pPr>
        <w:spacing w:after="120" w:line="240" w:lineRule="auto"/>
        <w:ind w:left="150"/>
        <w:contextualSpacing/>
        <w:jc w:val="center"/>
        <w:rPr>
          <w:rFonts w:ascii="Times New Roman" w:eastAsia="Times New Roman" w:hAnsi="Times New Roman" w:cs="Times New Roman"/>
          <w:sz w:val="28"/>
          <w:szCs w:val="28"/>
          <w:lang w:eastAsia="ru-RU"/>
        </w:rPr>
      </w:pPr>
    </w:p>
    <w:p w14:paraId="6EF88EAE" w14:textId="77777777" w:rsidR="001E692C" w:rsidRPr="00857065" w:rsidRDefault="001E692C" w:rsidP="00857065">
      <w:pPr>
        <w:spacing w:after="120" w:line="240" w:lineRule="auto"/>
        <w:contextualSpacing/>
        <w:rPr>
          <w:rFonts w:ascii="Times New Roman" w:eastAsia="Times New Roman" w:hAnsi="Times New Roman" w:cs="Times New Roman"/>
          <w:sz w:val="28"/>
          <w:szCs w:val="28"/>
          <w:lang w:eastAsia="ru-RU"/>
        </w:rPr>
      </w:pPr>
      <w:r w:rsidRPr="00857065">
        <w:rPr>
          <w:rFonts w:ascii="Times New Roman" w:eastAsia="Times New Roman" w:hAnsi="Times New Roman" w:cs="Times New Roman"/>
          <w:sz w:val="28"/>
          <w:szCs w:val="28"/>
          <w:lang w:eastAsia="ru-RU"/>
        </w:rPr>
        <w:t xml:space="preserve">       Уменьшение контингента учащихся связано с связи с переездом родителей в город.</w:t>
      </w:r>
    </w:p>
    <w:p w14:paraId="50868991" w14:textId="77777777" w:rsidR="00933FC3" w:rsidRPr="00857065" w:rsidRDefault="001E692C" w:rsidP="00857065">
      <w:pPr>
        <w:spacing w:after="120" w:line="240" w:lineRule="auto"/>
        <w:contextualSpacing/>
        <w:jc w:val="both"/>
        <w:rPr>
          <w:rFonts w:ascii="Times New Roman" w:hAnsi="Times New Roman" w:cs="Times New Roman"/>
          <w:sz w:val="28"/>
          <w:szCs w:val="28"/>
        </w:rPr>
      </w:pPr>
      <w:r w:rsidRPr="00857065">
        <w:rPr>
          <w:rFonts w:ascii="Times New Roman" w:eastAsia="Times New Roman" w:hAnsi="Times New Roman" w:cs="Times New Roman"/>
          <w:sz w:val="28"/>
          <w:szCs w:val="28"/>
          <w:lang w:eastAsia="ru-RU"/>
        </w:rPr>
        <w:t xml:space="preserve">       Порядок приема и отчисления учащихся регламентируется Федеральным законом Российской  Федерации  от  29  декабря  2012г. №273-ФЗ "Об   образовании  в  Российской  Федерации"  и Уставом МБОУ СОШ с. Бижиктиг-Хая. Личные дела учащихся сформированы и хранятся в соответствии с. Приказы оформляются грамотно с обоснованием, на всех выбывших имеются подтверждения.</w:t>
      </w:r>
    </w:p>
    <w:p w14:paraId="5458704B" w14:textId="77777777" w:rsidR="00933FC3" w:rsidRPr="00857065" w:rsidRDefault="00933FC3" w:rsidP="00857065">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857065">
        <w:rPr>
          <w:rFonts w:ascii="Times New Roman" w:hAnsi="Times New Roman" w:cs="Times New Roman"/>
          <w:color w:val="000000"/>
          <w:sz w:val="28"/>
          <w:szCs w:val="28"/>
        </w:rPr>
        <w:t>Одна из задач по совершенствованию учебно-воспитательного процесса с целью предупреждения неуспешности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межпредметных связей, а также координация действий педагогов с родителями и общественностью.</w:t>
      </w:r>
    </w:p>
    <w:p w14:paraId="5FD8C74F"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b/>
          <w:i/>
          <w:sz w:val="28"/>
          <w:szCs w:val="28"/>
        </w:rPr>
      </w:pPr>
      <w:r w:rsidRPr="00857065">
        <w:rPr>
          <w:rFonts w:ascii="Times New Roman" w:hAnsi="Times New Roman" w:cs="Times New Roman"/>
          <w:b/>
          <w:i/>
          <w:color w:val="000000"/>
          <w:sz w:val="28"/>
          <w:szCs w:val="28"/>
        </w:rPr>
        <w:t>Выработаны рекомендации по предупреждению неуспеваемости учащихся:</w:t>
      </w:r>
    </w:p>
    <w:p w14:paraId="1A630847"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1. Всестороннее повышение эффективности каждого урока.</w:t>
      </w:r>
    </w:p>
    <w:p w14:paraId="644158D1"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2. Формирование положительного отношения, интереса к учению.</w:t>
      </w:r>
    </w:p>
    <w:p w14:paraId="39F93FA4"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3. Индивидуальный подход к обучению учащихся.</w:t>
      </w:r>
    </w:p>
    <w:p w14:paraId="2A0B37C4"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lastRenderedPageBreak/>
        <w:t>4. Усиление работы с родителями.</w:t>
      </w:r>
    </w:p>
    <w:p w14:paraId="0B673518" w14:textId="77777777" w:rsidR="00933FC3" w:rsidRPr="00857065" w:rsidRDefault="00933FC3" w:rsidP="0085706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857065">
        <w:rPr>
          <w:rFonts w:ascii="Times New Roman" w:hAnsi="Times New Roman" w:cs="Times New Roman"/>
          <w:color w:val="000000"/>
          <w:sz w:val="28"/>
          <w:szCs w:val="28"/>
        </w:rPr>
        <w:t>В результате этого наблюдается положительная динамика в решении вопроса о предупреждении неуспеваемости и второгодничества.</w:t>
      </w:r>
    </w:p>
    <w:p w14:paraId="116C99DC"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b/>
          <w:sz w:val="28"/>
          <w:szCs w:val="28"/>
        </w:rPr>
      </w:pPr>
      <w:r w:rsidRPr="00857065">
        <w:rPr>
          <w:rFonts w:ascii="Times New Roman" w:hAnsi="Times New Roman" w:cs="Times New Roman"/>
          <w:b/>
          <w:color w:val="000000"/>
          <w:sz w:val="28"/>
          <w:szCs w:val="28"/>
          <w:lang w:val="en-US"/>
        </w:rPr>
        <w:t>II</w:t>
      </w:r>
      <w:r w:rsidRPr="00857065">
        <w:rPr>
          <w:rFonts w:ascii="Times New Roman" w:hAnsi="Times New Roman" w:cs="Times New Roman"/>
          <w:b/>
          <w:color w:val="000000"/>
          <w:sz w:val="28"/>
          <w:szCs w:val="28"/>
        </w:rPr>
        <w:t>.</w:t>
      </w:r>
      <w:r w:rsidRPr="00857065">
        <w:rPr>
          <w:rFonts w:ascii="Times New Roman" w:hAnsi="Times New Roman" w:cs="Times New Roman"/>
          <w:color w:val="000000"/>
          <w:sz w:val="28"/>
          <w:szCs w:val="28"/>
        </w:rPr>
        <w:t xml:space="preserve"> </w:t>
      </w:r>
      <w:r w:rsidRPr="00857065">
        <w:rPr>
          <w:rFonts w:ascii="Times New Roman" w:hAnsi="Times New Roman" w:cs="Times New Roman"/>
          <w:b/>
          <w:color w:val="000000"/>
          <w:sz w:val="28"/>
          <w:szCs w:val="28"/>
        </w:rPr>
        <w:t>Анализ динамики профессионального уровня учителей.</w:t>
      </w:r>
    </w:p>
    <w:p w14:paraId="0E5752FC" w14:textId="77777777" w:rsidR="00882C04" w:rsidRPr="00857065" w:rsidRDefault="00882C04" w:rsidP="00857065">
      <w:pPr>
        <w:shd w:val="clear" w:color="auto" w:fill="FFFFFF"/>
        <w:spacing w:after="150" w:line="240" w:lineRule="auto"/>
        <w:rPr>
          <w:rFonts w:ascii="Times New Roman" w:hAnsi="Times New Roman" w:cs="Times New Roman"/>
          <w:b/>
          <w:bCs/>
          <w:color w:val="000000" w:themeColor="text1"/>
          <w:sz w:val="28"/>
          <w:szCs w:val="28"/>
        </w:rPr>
      </w:pPr>
      <w:r w:rsidRPr="00857065">
        <w:rPr>
          <w:rFonts w:ascii="Times New Roman" w:hAnsi="Times New Roman" w:cs="Times New Roman"/>
          <w:b/>
          <w:bCs/>
          <w:color w:val="000000" w:themeColor="text1"/>
          <w:sz w:val="28"/>
          <w:szCs w:val="28"/>
        </w:rPr>
        <w:t>2.1. Характеристика педагогического коллектива</w:t>
      </w:r>
    </w:p>
    <w:p w14:paraId="47173AA7" w14:textId="77777777" w:rsidR="00E67971" w:rsidRPr="00857065" w:rsidRDefault="00E67971" w:rsidP="00857065">
      <w:pPr>
        <w:shd w:val="clear" w:color="auto" w:fill="FFFFFF"/>
        <w:spacing w:after="150" w:line="240" w:lineRule="auto"/>
        <w:ind w:firstLine="709"/>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 xml:space="preserve">В 2014-2015  учебном году в педагогический состав школы входило 20 учителей, из них  один внешний совместитель – Кужугет Субудай Альбертович, учитель физической культуры. </w:t>
      </w:r>
    </w:p>
    <w:p w14:paraId="6131FFD8" w14:textId="77777777" w:rsidR="00E67971" w:rsidRPr="00857065" w:rsidRDefault="00E67971" w:rsidP="00857065">
      <w:pPr>
        <w:shd w:val="clear" w:color="auto" w:fill="FFFFFF"/>
        <w:spacing w:after="150" w:line="240" w:lineRule="auto"/>
        <w:ind w:firstLine="709"/>
        <w:contextualSpacing/>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 xml:space="preserve"> В целом педколлектив школы можно оценить как стабильный, имеющий достаточно высокие уровни образования и квалификации.</w:t>
      </w:r>
    </w:p>
    <w:p w14:paraId="5630DFE1" w14:textId="77777777" w:rsidR="00E67971" w:rsidRPr="00857065" w:rsidRDefault="00E67971" w:rsidP="00857065">
      <w:pPr>
        <w:shd w:val="clear" w:color="auto" w:fill="FFFFFF"/>
        <w:spacing w:after="150" w:line="240" w:lineRule="auto"/>
        <w:contextualSpacing/>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Количество учителей начальных классов: 4 человека;</w:t>
      </w:r>
    </w:p>
    <w:p w14:paraId="2C098F7C" w14:textId="77777777" w:rsidR="00E67971" w:rsidRPr="00857065" w:rsidRDefault="00E67971" w:rsidP="00857065">
      <w:pPr>
        <w:shd w:val="clear" w:color="auto" w:fill="FFFFFF"/>
        <w:spacing w:after="150" w:line="240" w:lineRule="auto"/>
        <w:contextualSpacing/>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Количество учителей русского языка и литературы, тувинского языка и литературы: 3 человека.</w:t>
      </w:r>
    </w:p>
    <w:p w14:paraId="05D24C3C" w14:textId="77777777" w:rsidR="00E67971" w:rsidRPr="00857065" w:rsidRDefault="00E67971" w:rsidP="00857065">
      <w:pPr>
        <w:shd w:val="clear" w:color="auto" w:fill="FFFFFF"/>
        <w:spacing w:after="150" w:line="240" w:lineRule="auto"/>
        <w:contextualSpacing/>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Количество учителей английского языка: 1 человек.</w:t>
      </w:r>
    </w:p>
    <w:p w14:paraId="6FC35882" w14:textId="77777777" w:rsidR="00E67971" w:rsidRPr="00857065" w:rsidRDefault="00E67971" w:rsidP="00857065">
      <w:pPr>
        <w:shd w:val="clear" w:color="auto" w:fill="FFFFFF"/>
        <w:spacing w:after="150" w:line="240" w:lineRule="auto"/>
        <w:contextualSpacing/>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 xml:space="preserve"> Количество учителей математики: 2 человека.</w:t>
      </w:r>
    </w:p>
    <w:p w14:paraId="342774B4"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Количество учителей информатики: 1.</w:t>
      </w:r>
    </w:p>
    <w:p w14:paraId="68B4F26F"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Количество учителей естественного цикла: 3 человека. Из них учителей:</w:t>
      </w:r>
    </w:p>
    <w:p w14:paraId="00C56C63"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физики – 1;</w:t>
      </w:r>
    </w:p>
    <w:p w14:paraId="30DBC032"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биологии и химии – 1;</w:t>
      </w:r>
    </w:p>
    <w:p w14:paraId="79691AC6"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географии – 1;</w:t>
      </w:r>
    </w:p>
    <w:p w14:paraId="503516C0"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Количество учителей истории: 1 человек.</w:t>
      </w:r>
    </w:p>
    <w:p w14:paraId="1FB6ACE0"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Количество учителей предметов развивающего цикла: 5 человек. Из них учителей:</w:t>
      </w:r>
    </w:p>
    <w:p w14:paraId="3E12E125"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музыки – 1;</w:t>
      </w:r>
    </w:p>
    <w:p w14:paraId="75542520"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физической культуры и ОБЖ  – 2;</w:t>
      </w:r>
    </w:p>
    <w:p w14:paraId="382130EA"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технологии, изобразительного искусства– 2;</w:t>
      </w:r>
    </w:p>
    <w:p w14:paraId="6C5E573F" w14:textId="77777777" w:rsidR="00E67971" w:rsidRPr="00857065" w:rsidRDefault="00E67971" w:rsidP="00857065">
      <w:pPr>
        <w:shd w:val="clear" w:color="auto" w:fill="FFFFFF"/>
        <w:spacing w:after="150" w:line="240" w:lineRule="auto"/>
        <w:jc w:val="center"/>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По уровню профессионального образования:</w:t>
      </w:r>
    </w:p>
    <w:tbl>
      <w:tblPr>
        <w:tblStyle w:val="a6"/>
        <w:tblW w:w="0" w:type="auto"/>
        <w:jc w:val="center"/>
        <w:tblLook w:val="04A0" w:firstRow="1" w:lastRow="0" w:firstColumn="1" w:lastColumn="0" w:noHBand="0" w:noVBand="1"/>
      </w:tblPr>
      <w:tblGrid>
        <w:gridCol w:w="3115"/>
        <w:gridCol w:w="3115"/>
      </w:tblGrid>
      <w:tr w:rsidR="00E67971" w:rsidRPr="00857065" w14:paraId="19903FED" w14:textId="77777777" w:rsidTr="001407D5">
        <w:trPr>
          <w:jc w:val="center"/>
        </w:trPr>
        <w:tc>
          <w:tcPr>
            <w:tcW w:w="3115" w:type="dxa"/>
          </w:tcPr>
          <w:p w14:paraId="7A460EB5" w14:textId="77777777" w:rsidR="00E67971" w:rsidRPr="00857065" w:rsidRDefault="00E67971" w:rsidP="00857065">
            <w:pPr>
              <w:spacing w:after="150"/>
              <w:jc w:val="center"/>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Высшее</w:t>
            </w:r>
          </w:p>
        </w:tc>
        <w:tc>
          <w:tcPr>
            <w:tcW w:w="3115" w:type="dxa"/>
          </w:tcPr>
          <w:p w14:paraId="6CAF3BA6" w14:textId="77777777" w:rsidR="00E67971" w:rsidRPr="00857065" w:rsidRDefault="00E67971" w:rsidP="00857065">
            <w:pPr>
              <w:spacing w:after="150"/>
              <w:jc w:val="center"/>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Среднее педагогическое</w:t>
            </w:r>
          </w:p>
        </w:tc>
      </w:tr>
      <w:tr w:rsidR="00E67971" w:rsidRPr="00857065" w14:paraId="748798DA" w14:textId="77777777" w:rsidTr="001407D5">
        <w:trPr>
          <w:jc w:val="center"/>
        </w:trPr>
        <w:tc>
          <w:tcPr>
            <w:tcW w:w="3115" w:type="dxa"/>
          </w:tcPr>
          <w:p w14:paraId="4DF11ADF" w14:textId="77777777" w:rsidR="00E67971" w:rsidRPr="00857065" w:rsidRDefault="00E67971" w:rsidP="00857065">
            <w:pPr>
              <w:spacing w:after="150"/>
              <w:jc w:val="center"/>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15</w:t>
            </w:r>
          </w:p>
        </w:tc>
        <w:tc>
          <w:tcPr>
            <w:tcW w:w="3115" w:type="dxa"/>
          </w:tcPr>
          <w:p w14:paraId="35A0CA8F" w14:textId="77777777" w:rsidR="00E67971" w:rsidRPr="00857065" w:rsidRDefault="00E67971" w:rsidP="00857065">
            <w:pPr>
              <w:spacing w:after="150"/>
              <w:jc w:val="center"/>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5</w:t>
            </w:r>
          </w:p>
        </w:tc>
      </w:tr>
    </w:tbl>
    <w:p w14:paraId="10FFD949" w14:textId="77777777" w:rsidR="00E67971" w:rsidRPr="00857065" w:rsidRDefault="00E67971" w:rsidP="00857065">
      <w:pPr>
        <w:shd w:val="clear" w:color="auto" w:fill="FFFFFF"/>
        <w:spacing w:after="150" w:line="240" w:lineRule="auto"/>
        <w:jc w:val="center"/>
        <w:rPr>
          <w:rFonts w:ascii="Times New Roman" w:hAnsi="Times New Roman" w:cs="Times New Roman"/>
          <w:bCs/>
          <w:color w:val="000000" w:themeColor="text1"/>
          <w:sz w:val="28"/>
          <w:szCs w:val="28"/>
        </w:rPr>
      </w:pPr>
      <w:r w:rsidRPr="00857065">
        <w:rPr>
          <w:rFonts w:ascii="Times New Roman" w:hAnsi="Times New Roman" w:cs="Times New Roman"/>
          <w:noProof/>
          <w:sz w:val="28"/>
          <w:szCs w:val="28"/>
          <w:lang w:eastAsia="ru-RU"/>
        </w:rPr>
        <w:lastRenderedPageBreak/>
        <w:drawing>
          <wp:inline distT="0" distB="0" distL="0" distR="0" wp14:anchorId="6B7D21E9" wp14:editId="3A8AD62A">
            <wp:extent cx="4432300" cy="2981325"/>
            <wp:effectExtent l="0" t="0" r="63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CA71A10"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По квалификационным категориям педагогический коллектив представлен следующим образом:</w:t>
      </w:r>
    </w:p>
    <w:tbl>
      <w:tblPr>
        <w:tblStyle w:val="a6"/>
        <w:tblW w:w="0" w:type="auto"/>
        <w:tblInd w:w="1264" w:type="dxa"/>
        <w:tblLook w:val="04A0" w:firstRow="1" w:lastRow="0" w:firstColumn="1" w:lastColumn="0" w:noHBand="0" w:noVBand="1"/>
      </w:tblPr>
      <w:tblGrid>
        <w:gridCol w:w="2097"/>
        <w:gridCol w:w="2036"/>
        <w:gridCol w:w="1590"/>
        <w:gridCol w:w="1590"/>
      </w:tblGrid>
      <w:tr w:rsidR="00E67971" w:rsidRPr="00857065" w14:paraId="7CED71D7" w14:textId="77777777" w:rsidTr="001407D5">
        <w:tc>
          <w:tcPr>
            <w:tcW w:w="2097" w:type="dxa"/>
          </w:tcPr>
          <w:p w14:paraId="419FC85B" w14:textId="77777777" w:rsidR="00E67971" w:rsidRPr="00857065" w:rsidRDefault="00E67971" w:rsidP="00857065">
            <w:pPr>
              <w:spacing w:after="150"/>
              <w:jc w:val="center"/>
              <w:rPr>
                <w:rFonts w:ascii="Times New Roman" w:hAnsi="Times New Roman" w:cs="Times New Roman"/>
                <w:bCs/>
                <w:i/>
                <w:color w:val="000000" w:themeColor="text1"/>
                <w:sz w:val="28"/>
                <w:szCs w:val="28"/>
              </w:rPr>
            </w:pPr>
            <w:r w:rsidRPr="00857065">
              <w:rPr>
                <w:rFonts w:ascii="Times New Roman" w:hAnsi="Times New Roman" w:cs="Times New Roman"/>
                <w:bCs/>
                <w:i/>
                <w:color w:val="000000" w:themeColor="text1"/>
                <w:sz w:val="28"/>
                <w:szCs w:val="28"/>
              </w:rPr>
              <w:t>Высшая</w:t>
            </w:r>
          </w:p>
        </w:tc>
        <w:tc>
          <w:tcPr>
            <w:tcW w:w="2036" w:type="dxa"/>
          </w:tcPr>
          <w:p w14:paraId="29D61E28" w14:textId="77777777" w:rsidR="00E67971" w:rsidRPr="00857065" w:rsidRDefault="00E67971" w:rsidP="00857065">
            <w:pPr>
              <w:spacing w:after="150"/>
              <w:jc w:val="center"/>
              <w:rPr>
                <w:rFonts w:ascii="Times New Roman" w:hAnsi="Times New Roman" w:cs="Times New Roman"/>
                <w:bCs/>
                <w:i/>
                <w:color w:val="000000" w:themeColor="text1"/>
                <w:sz w:val="28"/>
                <w:szCs w:val="28"/>
              </w:rPr>
            </w:pPr>
            <w:r w:rsidRPr="00857065">
              <w:rPr>
                <w:rFonts w:ascii="Times New Roman" w:hAnsi="Times New Roman" w:cs="Times New Roman"/>
                <w:bCs/>
                <w:i/>
                <w:color w:val="000000" w:themeColor="text1"/>
                <w:sz w:val="28"/>
                <w:szCs w:val="28"/>
              </w:rPr>
              <w:t>Первая</w:t>
            </w:r>
          </w:p>
        </w:tc>
        <w:tc>
          <w:tcPr>
            <w:tcW w:w="1590" w:type="dxa"/>
          </w:tcPr>
          <w:p w14:paraId="164FA8DE" w14:textId="77777777" w:rsidR="00E67971" w:rsidRPr="00857065" w:rsidRDefault="00E67971" w:rsidP="00857065">
            <w:pPr>
              <w:spacing w:after="150"/>
              <w:jc w:val="center"/>
              <w:rPr>
                <w:rFonts w:ascii="Times New Roman" w:hAnsi="Times New Roman" w:cs="Times New Roman"/>
                <w:bCs/>
                <w:i/>
                <w:color w:val="000000" w:themeColor="text1"/>
                <w:sz w:val="28"/>
                <w:szCs w:val="28"/>
              </w:rPr>
            </w:pPr>
            <w:r w:rsidRPr="00857065">
              <w:rPr>
                <w:rFonts w:ascii="Times New Roman" w:hAnsi="Times New Roman" w:cs="Times New Roman"/>
                <w:bCs/>
                <w:i/>
                <w:color w:val="000000" w:themeColor="text1"/>
                <w:sz w:val="28"/>
                <w:szCs w:val="28"/>
              </w:rPr>
              <w:t>СЗД</w:t>
            </w:r>
          </w:p>
        </w:tc>
        <w:tc>
          <w:tcPr>
            <w:tcW w:w="1590" w:type="dxa"/>
          </w:tcPr>
          <w:p w14:paraId="090E194E" w14:textId="77777777" w:rsidR="00E67971" w:rsidRPr="00857065" w:rsidRDefault="00E67971" w:rsidP="00857065">
            <w:pPr>
              <w:spacing w:after="150"/>
              <w:jc w:val="center"/>
              <w:rPr>
                <w:rFonts w:ascii="Times New Roman" w:hAnsi="Times New Roman" w:cs="Times New Roman"/>
                <w:bCs/>
                <w:i/>
                <w:color w:val="000000" w:themeColor="text1"/>
                <w:sz w:val="28"/>
                <w:szCs w:val="28"/>
              </w:rPr>
            </w:pPr>
            <w:r w:rsidRPr="00857065">
              <w:rPr>
                <w:rFonts w:ascii="Times New Roman" w:hAnsi="Times New Roman" w:cs="Times New Roman"/>
                <w:bCs/>
                <w:i/>
                <w:color w:val="000000" w:themeColor="text1"/>
                <w:sz w:val="28"/>
                <w:szCs w:val="28"/>
              </w:rPr>
              <w:t>Б/к</w:t>
            </w:r>
          </w:p>
        </w:tc>
      </w:tr>
      <w:tr w:rsidR="00E67971" w:rsidRPr="00857065" w14:paraId="0D738F8D" w14:textId="77777777" w:rsidTr="001407D5">
        <w:tc>
          <w:tcPr>
            <w:tcW w:w="2097" w:type="dxa"/>
          </w:tcPr>
          <w:p w14:paraId="3C354143" w14:textId="77777777" w:rsidR="00E67971" w:rsidRPr="00857065" w:rsidRDefault="00E67971" w:rsidP="00857065">
            <w:pPr>
              <w:spacing w:after="150"/>
              <w:jc w:val="center"/>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2</w:t>
            </w:r>
          </w:p>
        </w:tc>
        <w:tc>
          <w:tcPr>
            <w:tcW w:w="2036" w:type="dxa"/>
          </w:tcPr>
          <w:p w14:paraId="6215806E" w14:textId="77777777" w:rsidR="00E67971" w:rsidRPr="00857065" w:rsidRDefault="00E67971" w:rsidP="00857065">
            <w:pPr>
              <w:spacing w:after="150"/>
              <w:jc w:val="center"/>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12</w:t>
            </w:r>
          </w:p>
        </w:tc>
        <w:tc>
          <w:tcPr>
            <w:tcW w:w="1590" w:type="dxa"/>
          </w:tcPr>
          <w:p w14:paraId="6DECD4AC" w14:textId="77777777" w:rsidR="00E67971" w:rsidRPr="00857065" w:rsidRDefault="00E67971" w:rsidP="00857065">
            <w:pPr>
              <w:spacing w:after="150"/>
              <w:jc w:val="center"/>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2</w:t>
            </w:r>
          </w:p>
        </w:tc>
        <w:tc>
          <w:tcPr>
            <w:tcW w:w="1590" w:type="dxa"/>
          </w:tcPr>
          <w:p w14:paraId="31A7CD16" w14:textId="77777777" w:rsidR="00E67971" w:rsidRPr="00857065" w:rsidRDefault="00E67971" w:rsidP="00857065">
            <w:pPr>
              <w:spacing w:after="150"/>
              <w:jc w:val="center"/>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4</w:t>
            </w:r>
          </w:p>
        </w:tc>
      </w:tr>
    </w:tbl>
    <w:p w14:paraId="2556BD6F" w14:textId="77777777" w:rsidR="00E67971" w:rsidRPr="00857065" w:rsidRDefault="00E67971" w:rsidP="00857065">
      <w:pPr>
        <w:shd w:val="clear" w:color="auto" w:fill="FFFFFF"/>
        <w:spacing w:after="150" w:line="240" w:lineRule="auto"/>
        <w:jc w:val="center"/>
        <w:rPr>
          <w:rFonts w:ascii="Times New Roman" w:hAnsi="Times New Roman" w:cs="Times New Roman"/>
          <w:bCs/>
          <w:color w:val="000000" w:themeColor="text1"/>
          <w:sz w:val="28"/>
          <w:szCs w:val="28"/>
        </w:rPr>
      </w:pPr>
      <w:r w:rsidRPr="00857065">
        <w:rPr>
          <w:rFonts w:ascii="Times New Roman" w:hAnsi="Times New Roman" w:cs="Times New Roman"/>
          <w:noProof/>
          <w:sz w:val="28"/>
          <w:szCs w:val="28"/>
          <w:lang w:eastAsia="ru-RU"/>
        </w:rPr>
        <w:drawing>
          <wp:inline distT="0" distB="0" distL="0" distR="0" wp14:anchorId="7B46E019" wp14:editId="69100CED">
            <wp:extent cx="4780280" cy="2476500"/>
            <wp:effectExtent l="0" t="0" r="127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AE216C"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Квалификационная категория</w:t>
      </w:r>
    </w:p>
    <w:p w14:paraId="3244D466"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Из 20 педагогов:</w:t>
      </w:r>
    </w:p>
    <w:p w14:paraId="15950E52"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 xml:space="preserve"> - 2 учителя имеют высшую квалификационную категорию  - 10% от общего числа педагогов;</w:t>
      </w:r>
    </w:p>
    <w:p w14:paraId="12531B49"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 xml:space="preserve"> -  первая – 12 учителей – 60%; </w:t>
      </w:r>
    </w:p>
    <w:p w14:paraId="194A7B8A"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 СЗД – 2 учителя – 10%;</w:t>
      </w:r>
    </w:p>
    <w:p w14:paraId="59722390"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 не имеют категорию – 4 учителя -  20%.</w:t>
      </w:r>
    </w:p>
    <w:p w14:paraId="0ACB41A1" w14:textId="77777777" w:rsidR="00E67971" w:rsidRPr="00857065" w:rsidRDefault="00E67971" w:rsidP="00857065">
      <w:pPr>
        <w:shd w:val="clear" w:color="auto" w:fill="FFFFFF"/>
        <w:spacing w:after="150" w:line="240" w:lineRule="auto"/>
        <w:jc w:val="center"/>
        <w:rPr>
          <w:rFonts w:ascii="Times New Roman" w:hAnsi="Times New Roman" w:cs="Times New Roman"/>
          <w:bCs/>
          <w:i/>
          <w:color w:val="000000" w:themeColor="text1"/>
          <w:sz w:val="28"/>
          <w:szCs w:val="28"/>
        </w:rPr>
      </w:pPr>
      <w:r w:rsidRPr="00857065">
        <w:rPr>
          <w:rFonts w:ascii="Times New Roman" w:hAnsi="Times New Roman" w:cs="Times New Roman"/>
          <w:bCs/>
          <w:i/>
          <w:color w:val="000000" w:themeColor="text1"/>
          <w:sz w:val="28"/>
          <w:szCs w:val="28"/>
        </w:rPr>
        <w:t>Звания и награды</w:t>
      </w:r>
    </w:p>
    <w:p w14:paraId="32A169B2"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lastRenderedPageBreak/>
        <w:t xml:space="preserve">Количество награжденных: </w:t>
      </w:r>
    </w:p>
    <w:p w14:paraId="7560B1F2"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Заслуженный учитель РТ  - 1 учитель;</w:t>
      </w:r>
    </w:p>
    <w:p w14:paraId="19977A6A"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Почетный работник образования РФ  –  2 учителя;</w:t>
      </w:r>
    </w:p>
    <w:p w14:paraId="634004C1"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Почетная Грамота Председателя Правительства РТ – 1;</w:t>
      </w:r>
    </w:p>
    <w:p w14:paraId="2A034E8F" w14:textId="77777777" w:rsidR="00E67971" w:rsidRPr="00857065" w:rsidRDefault="00E67971" w:rsidP="00857065">
      <w:pPr>
        <w:shd w:val="clear" w:color="auto" w:fill="FFFFFF"/>
        <w:spacing w:after="150" w:line="240" w:lineRule="auto"/>
        <w:rPr>
          <w:rFonts w:ascii="Times New Roman" w:hAnsi="Times New Roman" w:cs="Times New Roman"/>
          <w:bCs/>
          <w:color w:val="000000" w:themeColor="text1"/>
          <w:sz w:val="28"/>
          <w:szCs w:val="28"/>
        </w:rPr>
      </w:pPr>
      <w:r w:rsidRPr="00857065">
        <w:rPr>
          <w:rFonts w:ascii="Times New Roman" w:hAnsi="Times New Roman" w:cs="Times New Roman"/>
          <w:bCs/>
          <w:color w:val="000000" w:themeColor="text1"/>
          <w:sz w:val="28"/>
          <w:szCs w:val="28"/>
        </w:rPr>
        <w:t>Почетная грамота Министерства образования и науки РТ – 8 учителей;</w:t>
      </w:r>
    </w:p>
    <w:p w14:paraId="6C9A2520" w14:textId="77777777" w:rsidR="00BC12BE" w:rsidRPr="00857065" w:rsidRDefault="00882C04" w:rsidP="00857065">
      <w:pPr>
        <w:shd w:val="clear" w:color="auto" w:fill="FFFFFF"/>
        <w:spacing w:after="150" w:line="240" w:lineRule="auto"/>
        <w:jc w:val="center"/>
        <w:rPr>
          <w:rFonts w:ascii="Times New Roman" w:hAnsi="Times New Roman" w:cs="Times New Roman"/>
          <w:bCs/>
          <w:color w:val="000000" w:themeColor="text1"/>
          <w:sz w:val="28"/>
          <w:szCs w:val="28"/>
        </w:rPr>
      </w:pPr>
      <w:r w:rsidRPr="00857065">
        <w:rPr>
          <w:rFonts w:ascii="Times New Roman" w:hAnsi="Times New Roman" w:cs="Times New Roman"/>
          <w:b/>
          <w:sz w:val="28"/>
          <w:szCs w:val="28"/>
        </w:rPr>
        <w:t xml:space="preserve">2.2. </w:t>
      </w:r>
      <w:r w:rsidR="00BC12BE" w:rsidRPr="00857065">
        <w:rPr>
          <w:rFonts w:ascii="Times New Roman" w:hAnsi="Times New Roman" w:cs="Times New Roman"/>
          <w:b/>
          <w:sz w:val="28"/>
          <w:szCs w:val="28"/>
        </w:rPr>
        <w:t>Курсовая система повышения квалификации педагогических кадров</w:t>
      </w:r>
    </w:p>
    <w:p w14:paraId="708F255F" w14:textId="77777777" w:rsidR="00933FC3" w:rsidRPr="00857065" w:rsidRDefault="00933FC3" w:rsidP="00857065">
      <w:pPr>
        <w:shd w:val="clear" w:color="auto" w:fill="FFFFFF"/>
        <w:autoSpaceDE w:val="0"/>
        <w:autoSpaceDN w:val="0"/>
        <w:adjustRightInd w:val="0"/>
        <w:spacing w:line="240" w:lineRule="auto"/>
        <w:ind w:firstLine="709"/>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Перед методической службой школы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14:paraId="3E99AB51"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Для ее реализации были сформулированы следующие задачи:</w:t>
      </w:r>
    </w:p>
    <w:p w14:paraId="284E1B5E"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1. Продолжить работу по повышению качества обучения.</w:t>
      </w:r>
    </w:p>
    <w:p w14:paraId="577CAFED"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2. Продолжить работу, нацеленную на предупреждение неуспеваемости.</w:t>
      </w:r>
    </w:p>
    <w:p w14:paraId="6575FB93" w14:textId="77777777" w:rsidR="00933FC3" w:rsidRPr="00857065" w:rsidRDefault="00933FC3"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 xml:space="preserve">3. Продолжить работу по отработке навыков тестирования как одного из видов контроля над качеством обучения учащихся с целью подготовки к </w:t>
      </w:r>
      <w:r w:rsidR="00D61220" w:rsidRPr="00857065">
        <w:rPr>
          <w:rFonts w:ascii="Times New Roman" w:hAnsi="Times New Roman" w:cs="Times New Roman"/>
          <w:color w:val="000000"/>
          <w:sz w:val="28"/>
          <w:szCs w:val="28"/>
        </w:rPr>
        <w:t>ЕГЭ и ОГЭ</w:t>
      </w:r>
      <w:r w:rsidRPr="00857065">
        <w:rPr>
          <w:rFonts w:ascii="Times New Roman" w:hAnsi="Times New Roman" w:cs="Times New Roman"/>
          <w:color w:val="000000"/>
          <w:sz w:val="28"/>
          <w:szCs w:val="28"/>
        </w:rPr>
        <w:t>.</w:t>
      </w:r>
    </w:p>
    <w:p w14:paraId="7A41267E" w14:textId="77777777" w:rsidR="00933FC3" w:rsidRPr="00857065" w:rsidRDefault="00D61220"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4</w:t>
      </w:r>
      <w:r w:rsidR="00933FC3" w:rsidRPr="00857065">
        <w:rPr>
          <w:rFonts w:ascii="Times New Roman" w:hAnsi="Times New Roman" w:cs="Times New Roman"/>
          <w:color w:val="000000"/>
          <w:sz w:val="28"/>
          <w:szCs w:val="28"/>
        </w:rPr>
        <w:t>. Продолжить работу с одарёнными обучающимися направленную на участие в предметных олимпиадах.</w:t>
      </w:r>
    </w:p>
    <w:p w14:paraId="306EA5C9" w14:textId="77777777" w:rsidR="00933FC3" w:rsidRPr="00857065" w:rsidRDefault="00D61220"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5</w:t>
      </w:r>
      <w:r w:rsidR="00933FC3" w:rsidRPr="00857065">
        <w:rPr>
          <w:rFonts w:ascii="Times New Roman" w:hAnsi="Times New Roman" w:cs="Times New Roman"/>
          <w:color w:val="000000"/>
          <w:sz w:val="28"/>
          <w:szCs w:val="28"/>
        </w:rPr>
        <w:t>. Продолжить формирование банка данных по диагностике и мониторингу образовательного процесса.</w:t>
      </w:r>
    </w:p>
    <w:p w14:paraId="1FDAED28" w14:textId="77777777" w:rsidR="00933FC3" w:rsidRPr="00857065" w:rsidRDefault="00D61220"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 xml:space="preserve">6. </w:t>
      </w:r>
      <w:r w:rsidR="00933FC3" w:rsidRPr="00857065">
        <w:rPr>
          <w:rFonts w:ascii="Times New Roman" w:hAnsi="Times New Roman" w:cs="Times New Roman"/>
          <w:color w:val="000000"/>
          <w:sz w:val="28"/>
          <w:szCs w:val="28"/>
        </w:rPr>
        <w:t>Выявление, обобщение и распространение положительного опыта творчески работающих учителей.</w:t>
      </w:r>
    </w:p>
    <w:p w14:paraId="2CC8E8E8" w14:textId="77777777" w:rsidR="00936C2E" w:rsidRPr="00857065" w:rsidRDefault="00936C2E" w:rsidP="00857065">
      <w:pPr>
        <w:spacing w:line="240" w:lineRule="auto"/>
        <w:ind w:firstLine="567"/>
        <w:contextualSpacing/>
        <w:jc w:val="both"/>
        <w:rPr>
          <w:rFonts w:ascii="Times New Roman" w:hAnsi="Times New Roman" w:cs="Times New Roman"/>
          <w:sz w:val="28"/>
          <w:szCs w:val="28"/>
        </w:rPr>
      </w:pPr>
      <w:r w:rsidRPr="00857065">
        <w:rPr>
          <w:rFonts w:ascii="Times New Roman" w:hAnsi="Times New Roman" w:cs="Times New Roman"/>
          <w:sz w:val="28"/>
          <w:szCs w:val="28"/>
        </w:rPr>
        <w:t>В этом учебн</w:t>
      </w:r>
      <w:r w:rsidR="00BC12BE" w:rsidRPr="00857065">
        <w:rPr>
          <w:rFonts w:ascii="Times New Roman" w:hAnsi="Times New Roman" w:cs="Times New Roman"/>
          <w:sz w:val="28"/>
          <w:szCs w:val="28"/>
        </w:rPr>
        <w:t>ом году учителя</w:t>
      </w:r>
      <w:r w:rsidRPr="00857065">
        <w:rPr>
          <w:rFonts w:ascii="Times New Roman" w:hAnsi="Times New Roman" w:cs="Times New Roman"/>
          <w:sz w:val="28"/>
          <w:szCs w:val="28"/>
        </w:rPr>
        <w:t xml:space="preserve"> школы прошли курсы повышения квалификации при ГАОУ ДПО (ПК) ТГИП и ПКК. В основном это были курсы  по ЕГЭ, по ФГОС НОО, ФГОС ООО. Был создан перспективный план повышения квалификации  учителей за 5 лет. </w:t>
      </w:r>
    </w:p>
    <w:p w14:paraId="329BC9CC" w14:textId="77777777" w:rsidR="008860E0" w:rsidRPr="00857065" w:rsidRDefault="009A34C7" w:rsidP="00857065">
      <w:pPr>
        <w:shd w:val="clear" w:color="auto" w:fill="FFFFFF"/>
        <w:spacing w:after="150" w:line="240" w:lineRule="auto"/>
        <w:ind w:firstLine="709"/>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 xml:space="preserve">Всего обучалось на курсах, участвовали в семинарах, конференциях </w:t>
      </w:r>
      <w:r w:rsidR="008860E0" w:rsidRPr="00857065">
        <w:rPr>
          <w:rFonts w:ascii="Times New Roman" w:eastAsia="Times New Roman" w:hAnsi="Times New Roman" w:cs="Times New Roman"/>
          <w:bCs/>
          <w:color w:val="000000" w:themeColor="text1"/>
          <w:sz w:val="28"/>
          <w:szCs w:val="28"/>
          <w:lang w:eastAsia="ru-RU"/>
        </w:rPr>
        <w:t xml:space="preserve"> </w:t>
      </w:r>
      <w:r w:rsidRPr="00857065">
        <w:rPr>
          <w:rFonts w:ascii="Times New Roman" w:eastAsia="Times New Roman" w:hAnsi="Times New Roman" w:cs="Times New Roman"/>
          <w:bCs/>
          <w:color w:val="000000" w:themeColor="text1"/>
          <w:sz w:val="28"/>
          <w:szCs w:val="28"/>
          <w:lang w:eastAsia="ru-RU"/>
        </w:rPr>
        <w:t>за год  1</w:t>
      </w:r>
      <w:r w:rsidR="0008462F" w:rsidRPr="00857065">
        <w:rPr>
          <w:rFonts w:ascii="Times New Roman" w:eastAsia="Times New Roman" w:hAnsi="Times New Roman" w:cs="Times New Roman"/>
          <w:bCs/>
          <w:color w:val="000000" w:themeColor="text1"/>
          <w:sz w:val="28"/>
          <w:szCs w:val="28"/>
          <w:lang w:eastAsia="ru-RU"/>
        </w:rPr>
        <w:t>4</w:t>
      </w:r>
      <w:r w:rsidR="00AF17E7" w:rsidRPr="00857065">
        <w:rPr>
          <w:rFonts w:ascii="Times New Roman" w:eastAsia="Times New Roman" w:hAnsi="Times New Roman" w:cs="Times New Roman"/>
          <w:bCs/>
          <w:color w:val="000000" w:themeColor="text1"/>
          <w:sz w:val="28"/>
          <w:szCs w:val="28"/>
          <w:lang w:eastAsia="ru-RU"/>
        </w:rPr>
        <w:t xml:space="preserve"> </w:t>
      </w:r>
      <w:r w:rsidRPr="00857065">
        <w:rPr>
          <w:rFonts w:ascii="Times New Roman" w:eastAsia="Times New Roman" w:hAnsi="Times New Roman" w:cs="Times New Roman"/>
          <w:bCs/>
          <w:color w:val="000000" w:themeColor="text1"/>
          <w:sz w:val="28"/>
          <w:szCs w:val="28"/>
          <w:lang w:eastAsia="ru-RU"/>
        </w:rPr>
        <w:t xml:space="preserve"> человек, что составляет 6</w:t>
      </w:r>
      <w:r w:rsidR="00AF17E7" w:rsidRPr="00857065">
        <w:rPr>
          <w:rFonts w:ascii="Times New Roman" w:eastAsia="Times New Roman" w:hAnsi="Times New Roman" w:cs="Times New Roman"/>
          <w:bCs/>
          <w:color w:val="000000" w:themeColor="text1"/>
          <w:sz w:val="28"/>
          <w:szCs w:val="28"/>
          <w:lang w:eastAsia="ru-RU"/>
        </w:rPr>
        <w:t xml:space="preserve">5 </w:t>
      </w:r>
      <w:r w:rsidR="008860E0" w:rsidRPr="00857065">
        <w:rPr>
          <w:rFonts w:ascii="Times New Roman" w:eastAsia="Times New Roman" w:hAnsi="Times New Roman" w:cs="Times New Roman"/>
          <w:bCs/>
          <w:color w:val="000000" w:themeColor="text1"/>
          <w:sz w:val="28"/>
          <w:szCs w:val="28"/>
          <w:lang w:eastAsia="ru-RU"/>
        </w:rPr>
        <w:t xml:space="preserve"> % всего педколлектива. </w:t>
      </w:r>
    </w:p>
    <w:p w14:paraId="1D9975D2" w14:textId="77777777" w:rsidR="009A34C7" w:rsidRPr="00857065" w:rsidRDefault="009A34C7" w:rsidP="00857065">
      <w:p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Курсы:</w:t>
      </w:r>
    </w:p>
    <w:p w14:paraId="2349C38C" w14:textId="77777777" w:rsidR="009A34C7" w:rsidRPr="00857065" w:rsidRDefault="009A34C7" w:rsidP="00857065">
      <w:p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 xml:space="preserve"> - по ФГОС</w:t>
      </w:r>
      <w:r w:rsidR="00AF17E7" w:rsidRPr="00857065">
        <w:rPr>
          <w:rFonts w:ascii="Times New Roman" w:eastAsia="Times New Roman" w:hAnsi="Times New Roman" w:cs="Times New Roman"/>
          <w:bCs/>
          <w:color w:val="000000" w:themeColor="text1"/>
          <w:sz w:val="28"/>
          <w:szCs w:val="28"/>
          <w:lang w:eastAsia="ru-RU"/>
        </w:rPr>
        <w:t xml:space="preserve"> НОО</w:t>
      </w:r>
      <w:r w:rsidR="0008462F" w:rsidRPr="00857065">
        <w:rPr>
          <w:rFonts w:ascii="Times New Roman" w:eastAsia="Times New Roman" w:hAnsi="Times New Roman" w:cs="Times New Roman"/>
          <w:bCs/>
          <w:color w:val="000000" w:themeColor="text1"/>
          <w:sz w:val="28"/>
          <w:szCs w:val="28"/>
          <w:lang w:eastAsia="ru-RU"/>
        </w:rPr>
        <w:t xml:space="preserve"> и ООО – 7 учителя</w:t>
      </w:r>
      <w:r w:rsidRPr="00857065">
        <w:rPr>
          <w:rFonts w:ascii="Times New Roman" w:eastAsia="Times New Roman" w:hAnsi="Times New Roman" w:cs="Times New Roman"/>
          <w:bCs/>
          <w:color w:val="000000" w:themeColor="text1"/>
          <w:sz w:val="28"/>
          <w:szCs w:val="28"/>
          <w:lang w:eastAsia="ru-RU"/>
        </w:rPr>
        <w:t>;</w:t>
      </w:r>
    </w:p>
    <w:p w14:paraId="5FDF858F" w14:textId="77777777" w:rsidR="009A34C7" w:rsidRPr="00857065" w:rsidRDefault="009A34C7" w:rsidP="00857065">
      <w:p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 ИКТ – 2 учителя;</w:t>
      </w:r>
    </w:p>
    <w:p w14:paraId="1D13A587" w14:textId="77777777" w:rsidR="009A34C7" w:rsidRPr="00857065" w:rsidRDefault="009A34C7" w:rsidP="00857065">
      <w:p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 Администрация – 1 учитель;</w:t>
      </w:r>
    </w:p>
    <w:p w14:paraId="15C1F912" w14:textId="77777777" w:rsidR="009A34C7" w:rsidRPr="00857065" w:rsidRDefault="009A34C7" w:rsidP="00857065">
      <w:p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 по воспитательной работе - 2 учителя;</w:t>
      </w:r>
    </w:p>
    <w:p w14:paraId="4D7CF6E3" w14:textId="77777777" w:rsidR="009A34C7" w:rsidRPr="00857065" w:rsidRDefault="009A34C7" w:rsidP="00857065">
      <w:p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lastRenderedPageBreak/>
        <w:t>- ЕГЭ – 2 учителя;</w:t>
      </w:r>
    </w:p>
    <w:p w14:paraId="4E184A04" w14:textId="77777777" w:rsidR="0008462F" w:rsidRPr="00857065" w:rsidRDefault="0008462F" w:rsidP="00857065">
      <w:pPr>
        <w:shd w:val="clear" w:color="auto" w:fill="FFFFFF"/>
        <w:autoSpaceDE w:val="0"/>
        <w:autoSpaceDN w:val="0"/>
        <w:adjustRightInd w:val="0"/>
        <w:spacing w:line="240" w:lineRule="auto"/>
        <w:jc w:val="center"/>
        <w:rPr>
          <w:rFonts w:ascii="Times New Roman" w:hAnsi="Times New Roman" w:cs="Times New Roman"/>
          <w:i/>
          <w:color w:val="000000"/>
          <w:sz w:val="28"/>
          <w:szCs w:val="28"/>
        </w:rPr>
      </w:pPr>
      <w:r w:rsidRPr="00857065">
        <w:rPr>
          <w:rFonts w:ascii="Times New Roman" w:hAnsi="Times New Roman" w:cs="Times New Roman"/>
          <w:i/>
          <w:color w:val="000000"/>
          <w:sz w:val="28"/>
          <w:szCs w:val="28"/>
        </w:rPr>
        <w:t>В 2014-2015 учебном году прошли курсы повышения квалификации:</w:t>
      </w:r>
    </w:p>
    <w:tbl>
      <w:tblPr>
        <w:tblStyle w:val="a6"/>
        <w:tblW w:w="0" w:type="auto"/>
        <w:tblLook w:val="04A0" w:firstRow="1" w:lastRow="0" w:firstColumn="1" w:lastColumn="0" w:noHBand="0" w:noVBand="1"/>
      </w:tblPr>
      <w:tblGrid>
        <w:gridCol w:w="525"/>
        <w:gridCol w:w="1980"/>
        <w:gridCol w:w="2218"/>
        <w:gridCol w:w="1532"/>
        <w:gridCol w:w="3090"/>
      </w:tblGrid>
      <w:tr w:rsidR="0008462F" w:rsidRPr="00857065" w14:paraId="758BA820" w14:textId="77777777" w:rsidTr="001407D5">
        <w:tc>
          <w:tcPr>
            <w:tcW w:w="550" w:type="dxa"/>
          </w:tcPr>
          <w:p w14:paraId="14DC5658"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w:t>
            </w:r>
          </w:p>
        </w:tc>
        <w:tc>
          <w:tcPr>
            <w:tcW w:w="2139" w:type="dxa"/>
          </w:tcPr>
          <w:p w14:paraId="63E92E1B"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Ф.И.О.</w:t>
            </w:r>
          </w:p>
        </w:tc>
        <w:tc>
          <w:tcPr>
            <w:tcW w:w="2126" w:type="dxa"/>
          </w:tcPr>
          <w:p w14:paraId="039AAE3C"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Предмет</w:t>
            </w:r>
          </w:p>
        </w:tc>
        <w:tc>
          <w:tcPr>
            <w:tcW w:w="1344" w:type="dxa"/>
          </w:tcPr>
          <w:p w14:paraId="601AE0E7"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Кол-во часов</w:t>
            </w:r>
          </w:p>
        </w:tc>
        <w:tc>
          <w:tcPr>
            <w:tcW w:w="3759" w:type="dxa"/>
          </w:tcPr>
          <w:p w14:paraId="0232E519"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 xml:space="preserve">Тема </w:t>
            </w:r>
          </w:p>
        </w:tc>
      </w:tr>
      <w:tr w:rsidR="0008462F" w:rsidRPr="00857065" w14:paraId="03419BCA" w14:textId="77777777" w:rsidTr="001407D5">
        <w:tc>
          <w:tcPr>
            <w:tcW w:w="550" w:type="dxa"/>
          </w:tcPr>
          <w:p w14:paraId="09BDCEBD"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1</w:t>
            </w:r>
          </w:p>
        </w:tc>
        <w:tc>
          <w:tcPr>
            <w:tcW w:w="2139" w:type="dxa"/>
          </w:tcPr>
          <w:p w14:paraId="51B0DD7C"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 xml:space="preserve">Доржу Саяна </w:t>
            </w:r>
          </w:p>
          <w:p w14:paraId="092DBA10"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Тойбугаевна</w:t>
            </w:r>
          </w:p>
        </w:tc>
        <w:tc>
          <w:tcPr>
            <w:tcW w:w="2126" w:type="dxa"/>
          </w:tcPr>
          <w:p w14:paraId="3A47AD63"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Математика</w:t>
            </w:r>
          </w:p>
        </w:tc>
        <w:tc>
          <w:tcPr>
            <w:tcW w:w="1344" w:type="dxa"/>
          </w:tcPr>
          <w:p w14:paraId="6AD383EE"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72 ч + 40 ч +72ч+72ч= 256 ч</w:t>
            </w:r>
          </w:p>
        </w:tc>
        <w:tc>
          <w:tcPr>
            <w:tcW w:w="3759" w:type="dxa"/>
          </w:tcPr>
          <w:p w14:paraId="4F7940EA"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1. «ФГОС ООО содержание и технологии введения» ТГИП и ППК</w:t>
            </w:r>
          </w:p>
          <w:p w14:paraId="79BC29CB"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«Подготовка инновационных проектов в условиях реализации ФГОС второго поколения»</w:t>
            </w:r>
          </w:p>
          <w:p w14:paraId="429C5A51"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2. Итоговая аттестация по математике</w:t>
            </w:r>
          </w:p>
        </w:tc>
      </w:tr>
      <w:tr w:rsidR="0008462F" w:rsidRPr="00857065" w14:paraId="550E3FC3" w14:textId="77777777" w:rsidTr="001407D5">
        <w:tc>
          <w:tcPr>
            <w:tcW w:w="550" w:type="dxa"/>
          </w:tcPr>
          <w:p w14:paraId="07023701"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2</w:t>
            </w:r>
          </w:p>
        </w:tc>
        <w:tc>
          <w:tcPr>
            <w:tcW w:w="2139" w:type="dxa"/>
          </w:tcPr>
          <w:p w14:paraId="7B04D1B1"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Ооржак Любовь Чанчыпаевна</w:t>
            </w:r>
          </w:p>
        </w:tc>
        <w:tc>
          <w:tcPr>
            <w:tcW w:w="2126" w:type="dxa"/>
          </w:tcPr>
          <w:p w14:paraId="02ED6A35"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 xml:space="preserve">Русский язык и </w:t>
            </w:r>
          </w:p>
          <w:p w14:paraId="691021A2"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 xml:space="preserve"> лит-ра</w:t>
            </w:r>
          </w:p>
        </w:tc>
        <w:tc>
          <w:tcPr>
            <w:tcW w:w="1344" w:type="dxa"/>
          </w:tcPr>
          <w:p w14:paraId="2AE72E67"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72 ч</w:t>
            </w:r>
          </w:p>
        </w:tc>
        <w:tc>
          <w:tcPr>
            <w:tcW w:w="3759" w:type="dxa"/>
          </w:tcPr>
          <w:p w14:paraId="01EBFB24"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Проектная деятельность по русскому языку по ФГОС ООО, ТГИП и ППК</w:t>
            </w:r>
          </w:p>
        </w:tc>
      </w:tr>
      <w:tr w:rsidR="0008462F" w:rsidRPr="00857065" w14:paraId="06DA8224" w14:textId="77777777" w:rsidTr="001407D5">
        <w:tc>
          <w:tcPr>
            <w:tcW w:w="550" w:type="dxa"/>
          </w:tcPr>
          <w:p w14:paraId="1EB0F1B6"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3</w:t>
            </w:r>
          </w:p>
        </w:tc>
        <w:tc>
          <w:tcPr>
            <w:tcW w:w="2139" w:type="dxa"/>
          </w:tcPr>
          <w:p w14:paraId="0535A3BE"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Сарыглар Тамара Ооржаковна</w:t>
            </w:r>
          </w:p>
        </w:tc>
        <w:tc>
          <w:tcPr>
            <w:tcW w:w="2126" w:type="dxa"/>
          </w:tcPr>
          <w:p w14:paraId="75D77494"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Тувинский язык и лит-ра</w:t>
            </w:r>
          </w:p>
        </w:tc>
        <w:tc>
          <w:tcPr>
            <w:tcW w:w="1344" w:type="dxa"/>
          </w:tcPr>
          <w:p w14:paraId="65A059AF"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36 ч</w:t>
            </w:r>
          </w:p>
          <w:p w14:paraId="539D7B98" w14:textId="77777777" w:rsidR="0008462F" w:rsidRPr="00857065" w:rsidRDefault="0008462F" w:rsidP="00857065">
            <w:pPr>
              <w:jc w:val="center"/>
              <w:rPr>
                <w:rFonts w:ascii="Times New Roman" w:hAnsi="Times New Roman" w:cs="Times New Roman"/>
                <w:sz w:val="28"/>
                <w:szCs w:val="28"/>
              </w:rPr>
            </w:pPr>
          </w:p>
          <w:p w14:paraId="5B9B5B12" w14:textId="77777777" w:rsidR="0008462F" w:rsidRPr="00857065" w:rsidRDefault="0008462F" w:rsidP="00857065">
            <w:pPr>
              <w:jc w:val="center"/>
              <w:rPr>
                <w:rFonts w:ascii="Times New Roman" w:hAnsi="Times New Roman" w:cs="Times New Roman"/>
                <w:sz w:val="28"/>
                <w:szCs w:val="28"/>
              </w:rPr>
            </w:pPr>
          </w:p>
          <w:p w14:paraId="7201AE1C" w14:textId="77777777" w:rsidR="0008462F" w:rsidRPr="00857065" w:rsidRDefault="0008462F" w:rsidP="00857065">
            <w:pPr>
              <w:jc w:val="center"/>
              <w:rPr>
                <w:rFonts w:ascii="Times New Roman" w:hAnsi="Times New Roman" w:cs="Times New Roman"/>
                <w:sz w:val="28"/>
                <w:szCs w:val="28"/>
              </w:rPr>
            </w:pPr>
          </w:p>
          <w:p w14:paraId="45814994"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8 ч</w:t>
            </w:r>
          </w:p>
        </w:tc>
        <w:tc>
          <w:tcPr>
            <w:tcW w:w="3759" w:type="dxa"/>
          </w:tcPr>
          <w:p w14:paraId="0BF091B4"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«Система подготовки учащихся 11 – х  классов к экзамену по родному языку и литературе»</w:t>
            </w:r>
          </w:p>
          <w:p w14:paraId="27125F30"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 xml:space="preserve"> «Электронное портфолио учителя как инновационная форма оценивания деятельности педагога»</w:t>
            </w:r>
          </w:p>
        </w:tc>
      </w:tr>
      <w:tr w:rsidR="0008462F" w:rsidRPr="00857065" w14:paraId="67389C9B" w14:textId="77777777" w:rsidTr="001407D5">
        <w:tc>
          <w:tcPr>
            <w:tcW w:w="550" w:type="dxa"/>
          </w:tcPr>
          <w:p w14:paraId="07BF606B"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4</w:t>
            </w:r>
          </w:p>
        </w:tc>
        <w:tc>
          <w:tcPr>
            <w:tcW w:w="2139" w:type="dxa"/>
          </w:tcPr>
          <w:p w14:paraId="53E2AB55"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Хомушку Надежда Дыртыковна</w:t>
            </w:r>
          </w:p>
        </w:tc>
        <w:tc>
          <w:tcPr>
            <w:tcW w:w="2126" w:type="dxa"/>
          </w:tcPr>
          <w:p w14:paraId="39D3BA24"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Природоведение</w:t>
            </w:r>
          </w:p>
        </w:tc>
        <w:tc>
          <w:tcPr>
            <w:tcW w:w="1344" w:type="dxa"/>
          </w:tcPr>
          <w:p w14:paraId="0A98BDE4"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72 ч</w:t>
            </w:r>
          </w:p>
          <w:p w14:paraId="20B979E5" w14:textId="77777777" w:rsidR="0008462F" w:rsidRPr="00857065" w:rsidRDefault="0008462F" w:rsidP="00857065">
            <w:pPr>
              <w:jc w:val="center"/>
              <w:rPr>
                <w:rFonts w:ascii="Times New Roman" w:hAnsi="Times New Roman" w:cs="Times New Roman"/>
                <w:sz w:val="28"/>
                <w:szCs w:val="28"/>
              </w:rPr>
            </w:pPr>
          </w:p>
          <w:p w14:paraId="06860429" w14:textId="77777777" w:rsidR="0008462F" w:rsidRPr="00857065" w:rsidRDefault="0008462F" w:rsidP="00857065">
            <w:pPr>
              <w:jc w:val="center"/>
              <w:rPr>
                <w:rFonts w:ascii="Times New Roman" w:hAnsi="Times New Roman" w:cs="Times New Roman"/>
                <w:sz w:val="28"/>
                <w:szCs w:val="28"/>
              </w:rPr>
            </w:pPr>
          </w:p>
          <w:p w14:paraId="5E5A54B0"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32 ч</w:t>
            </w:r>
          </w:p>
          <w:p w14:paraId="4A6FBBD4" w14:textId="77777777" w:rsidR="0008462F" w:rsidRPr="00857065" w:rsidRDefault="0008462F" w:rsidP="00857065">
            <w:pPr>
              <w:jc w:val="center"/>
              <w:rPr>
                <w:rFonts w:ascii="Times New Roman" w:hAnsi="Times New Roman" w:cs="Times New Roman"/>
                <w:sz w:val="28"/>
                <w:szCs w:val="28"/>
              </w:rPr>
            </w:pPr>
          </w:p>
          <w:p w14:paraId="3B859054"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40 ч</w:t>
            </w:r>
          </w:p>
        </w:tc>
        <w:tc>
          <w:tcPr>
            <w:tcW w:w="3759" w:type="dxa"/>
          </w:tcPr>
          <w:p w14:paraId="0DFEB7F7"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«Реализация требований ФГОС ООО», ТГИП и ППК;</w:t>
            </w:r>
          </w:p>
          <w:p w14:paraId="7FE44336"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«Модернизация внутришкольного контроля в условиях ФГОС»;</w:t>
            </w:r>
          </w:p>
          <w:p w14:paraId="72F36F91" w14:textId="77777777" w:rsidR="0008462F" w:rsidRPr="00857065" w:rsidRDefault="0008462F" w:rsidP="00857065">
            <w:pPr>
              <w:rPr>
                <w:rFonts w:ascii="Times New Roman" w:hAnsi="Times New Roman" w:cs="Times New Roman"/>
                <w:sz w:val="28"/>
                <w:szCs w:val="28"/>
              </w:rPr>
            </w:pPr>
          </w:p>
          <w:p w14:paraId="000BFEBF"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«Руководитель организаций»</w:t>
            </w:r>
          </w:p>
        </w:tc>
      </w:tr>
      <w:tr w:rsidR="0008462F" w:rsidRPr="00857065" w14:paraId="32886FEA" w14:textId="77777777" w:rsidTr="001407D5">
        <w:tc>
          <w:tcPr>
            <w:tcW w:w="550" w:type="dxa"/>
          </w:tcPr>
          <w:p w14:paraId="01DCE17F"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5</w:t>
            </w:r>
          </w:p>
        </w:tc>
        <w:tc>
          <w:tcPr>
            <w:tcW w:w="2139" w:type="dxa"/>
          </w:tcPr>
          <w:p w14:paraId="11C37791"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Хомушку Артур Маадырович</w:t>
            </w:r>
          </w:p>
        </w:tc>
        <w:tc>
          <w:tcPr>
            <w:tcW w:w="2126" w:type="dxa"/>
          </w:tcPr>
          <w:p w14:paraId="12CEB286"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Физическая культура</w:t>
            </w:r>
          </w:p>
        </w:tc>
        <w:tc>
          <w:tcPr>
            <w:tcW w:w="1344" w:type="dxa"/>
          </w:tcPr>
          <w:p w14:paraId="1EA375AE"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72ч+72ч = 144ч</w:t>
            </w:r>
          </w:p>
        </w:tc>
        <w:tc>
          <w:tcPr>
            <w:tcW w:w="3759" w:type="dxa"/>
          </w:tcPr>
          <w:p w14:paraId="7FE6541F"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1.«Реализация требований ФГОС ООО»;</w:t>
            </w:r>
          </w:p>
          <w:p w14:paraId="42362724"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lastRenderedPageBreak/>
              <w:t>2. «ФГОС ООО содержание и технологии введения», ТГИП и ППК</w:t>
            </w:r>
          </w:p>
        </w:tc>
      </w:tr>
      <w:tr w:rsidR="0008462F" w:rsidRPr="00857065" w14:paraId="25366C89" w14:textId="77777777" w:rsidTr="001407D5">
        <w:tc>
          <w:tcPr>
            <w:tcW w:w="550" w:type="dxa"/>
          </w:tcPr>
          <w:p w14:paraId="373A23B3"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lastRenderedPageBreak/>
              <w:t>8</w:t>
            </w:r>
          </w:p>
        </w:tc>
        <w:tc>
          <w:tcPr>
            <w:tcW w:w="2139" w:type="dxa"/>
          </w:tcPr>
          <w:p w14:paraId="4C784CA3"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Доржу Раиса Олчей-ооловна</w:t>
            </w:r>
          </w:p>
        </w:tc>
        <w:tc>
          <w:tcPr>
            <w:tcW w:w="2126" w:type="dxa"/>
          </w:tcPr>
          <w:p w14:paraId="3E20F569"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Технология (обслуж. труд), ИЗО</w:t>
            </w:r>
          </w:p>
        </w:tc>
        <w:tc>
          <w:tcPr>
            <w:tcW w:w="1344" w:type="dxa"/>
          </w:tcPr>
          <w:p w14:paraId="1173A213"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72 ч+40 ч</w:t>
            </w:r>
          </w:p>
        </w:tc>
        <w:tc>
          <w:tcPr>
            <w:tcW w:w="3759" w:type="dxa"/>
          </w:tcPr>
          <w:p w14:paraId="1C1D8015"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1.«Реализация требований ФГОС ООО»</w:t>
            </w:r>
          </w:p>
          <w:p w14:paraId="32C75C8D"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2. «ФГОС ООО содержание и технологии введения», ТГИП и ППК</w:t>
            </w:r>
          </w:p>
        </w:tc>
      </w:tr>
      <w:tr w:rsidR="0008462F" w:rsidRPr="00857065" w14:paraId="30ACE11B" w14:textId="77777777" w:rsidTr="001407D5">
        <w:tc>
          <w:tcPr>
            <w:tcW w:w="550" w:type="dxa"/>
          </w:tcPr>
          <w:p w14:paraId="33EE790B"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9</w:t>
            </w:r>
          </w:p>
        </w:tc>
        <w:tc>
          <w:tcPr>
            <w:tcW w:w="2139" w:type="dxa"/>
          </w:tcPr>
          <w:p w14:paraId="5EA67A74"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 xml:space="preserve">Саая Роберт </w:t>
            </w:r>
          </w:p>
          <w:p w14:paraId="33B49DB7"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Каадыр-оолович</w:t>
            </w:r>
          </w:p>
        </w:tc>
        <w:tc>
          <w:tcPr>
            <w:tcW w:w="2126" w:type="dxa"/>
          </w:tcPr>
          <w:p w14:paraId="33134CB3"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Технология (технический труд)</w:t>
            </w:r>
          </w:p>
        </w:tc>
        <w:tc>
          <w:tcPr>
            <w:tcW w:w="1344" w:type="dxa"/>
          </w:tcPr>
          <w:p w14:paraId="067232FE"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72 ч</w:t>
            </w:r>
          </w:p>
        </w:tc>
        <w:tc>
          <w:tcPr>
            <w:tcW w:w="3759" w:type="dxa"/>
          </w:tcPr>
          <w:p w14:paraId="661AE415"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«ФГОС ООО содержание и технологии введения», ТГИП и ППК</w:t>
            </w:r>
          </w:p>
        </w:tc>
      </w:tr>
      <w:tr w:rsidR="0008462F" w:rsidRPr="00857065" w14:paraId="052555A1" w14:textId="77777777" w:rsidTr="001407D5">
        <w:tc>
          <w:tcPr>
            <w:tcW w:w="550" w:type="dxa"/>
          </w:tcPr>
          <w:p w14:paraId="73449CBA"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10</w:t>
            </w:r>
          </w:p>
        </w:tc>
        <w:tc>
          <w:tcPr>
            <w:tcW w:w="2139" w:type="dxa"/>
          </w:tcPr>
          <w:p w14:paraId="2A3D7632"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 xml:space="preserve">Ооржак Рада </w:t>
            </w:r>
          </w:p>
          <w:p w14:paraId="12EC21ED"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Олеговна</w:t>
            </w:r>
          </w:p>
        </w:tc>
        <w:tc>
          <w:tcPr>
            <w:tcW w:w="2126" w:type="dxa"/>
          </w:tcPr>
          <w:p w14:paraId="07DE38B3"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История, обществознание</w:t>
            </w:r>
          </w:p>
        </w:tc>
        <w:tc>
          <w:tcPr>
            <w:tcW w:w="1344" w:type="dxa"/>
          </w:tcPr>
          <w:p w14:paraId="7331D5F5"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8 ч</w:t>
            </w:r>
          </w:p>
        </w:tc>
        <w:tc>
          <w:tcPr>
            <w:tcW w:w="3759" w:type="dxa"/>
          </w:tcPr>
          <w:p w14:paraId="59EA1B47"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«Проблемное обучение по истории по ФГОС ООО», ТГИП и ППК</w:t>
            </w:r>
          </w:p>
        </w:tc>
      </w:tr>
      <w:tr w:rsidR="0008462F" w:rsidRPr="00857065" w14:paraId="10F4D758" w14:textId="77777777" w:rsidTr="001407D5">
        <w:tc>
          <w:tcPr>
            <w:tcW w:w="550" w:type="dxa"/>
          </w:tcPr>
          <w:p w14:paraId="0452A502"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11</w:t>
            </w:r>
          </w:p>
        </w:tc>
        <w:tc>
          <w:tcPr>
            <w:tcW w:w="2139" w:type="dxa"/>
          </w:tcPr>
          <w:p w14:paraId="7190F4F2"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Саая Надежда Максимовна</w:t>
            </w:r>
          </w:p>
        </w:tc>
        <w:tc>
          <w:tcPr>
            <w:tcW w:w="2126" w:type="dxa"/>
          </w:tcPr>
          <w:p w14:paraId="6111E318"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Математика, информатика</w:t>
            </w:r>
          </w:p>
        </w:tc>
        <w:tc>
          <w:tcPr>
            <w:tcW w:w="1344" w:type="dxa"/>
          </w:tcPr>
          <w:p w14:paraId="0642013D"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8 ч</w:t>
            </w:r>
          </w:p>
          <w:p w14:paraId="2D363BC1" w14:textId="77777777" w:rsidR="00882C04" w:rsidRPr="00857065" w:rsidRDefault="00882C04" w:rsidP="00857065">
            <w:pPr>
              <w:jc w:val="center"/>
              <w:rPr>
                <w:rFonts w:ascii="Times New Roman" w:hAnsi="Times New Roman" w:cs="Times New Roman"/>
                <w:sz w:val="28"/>
                <w:szCs w:val="28"/>
              </w:rPr>
            </w:pPr>
          </w:p>
          <w:p w14:paraId="149F369B" w14:textId="77777777" w:rsidR="00882C04" w:rsidRPr="00857065" w:rsidRDefault="00882C04" w:rsidP="00857065">
            <w:pPr>
              <w:jc w:val="center"/>
              <w:rPr>
                <w:rFonts w:ascii="Times New Roman" w:hAnsi="Times New Roman" w:cs="Times New Roman"/>
                <w:sz w:val="28"/>
                <w:szCs w:val="28"/>
              </w:rPr>
            </w:pPr>
          </w:p>
          <w:p w14:paraId="3AFE8378" w14:textId="77777777" w:rsidR="00882C04" w:rsidRPr="00857065" w:rsidRDefault="00882C04" w:rsidP="00857065">
            <w:pPr>
              <w:jc w:val="center"/>
              <w:rPr>
                <w:rFonts w:ascii="Times New Roman" w:hAnsi="Times New Roman" w:cs="Times New Roman"/>
                <w:sz w:val="28"/>
                <w:szCs w:val="28"/>
              </w:rPr>
            </w:pPr>
          </w:p>
          <w:p w14:paraId="51065E0C" w14:textId="77777777" w:rsidR="00882C04" w:rsidRPr="00857065" w:rsidRDefault="00882C04" w:rsidP="00857065">
            <w:pPr>
              <w:jc w:val="center"/>
              <w:rPr>
                <w:rFonts w:ascii="Times New Roman" w:hAnsi="Times New Roman" w:cs="Times New Roman"/>
                <w:sz w:val="28"/>
                <w:szCs w:val="28"/>
              </w:rPr>
            </w:pPr>
          </w:p>
          <w:p w14:paraId="7C52C8D3" w14:textId="77777777" w:rsidR="00882C04" w:rsidRPr="00857065" w:rsidRDefault="00882C04" w:rsidP="00857065">
            <w:pPr>
              <w:jc w:val="center"/>
              <w:rPr>
                <w:rFonts w:ascii="Times New Roman" w:hAnsi="Times New Roman" w:cs="Times New Roman"/>
                <w:sz w:val="28"/>
                <w:szCs w:val="28"/>
              </w:rPr>
            </w:pPr>
            <w:r w:rsidRPr="00857065">
              <w:rPr>
                <w:rFonts w:ascii="Times New Roman" w:hAnsi="Times New Roman" w:cs="Times New Roman"/>
                <w:sz w:val="28"/>
                <w:szCs w:val="28"/>
              </w:rPr>
              <w:t>40 ч</w:t>
            </w:r>
          </w:p>
        </w:tc>
        <w:tc>
          <w:tcPr>
            <w:tcW w:w="3759" w:type="dxa"/>
          </w:tcPr>
          <w:p w14:paraId="0EEF3806"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«Орган-я делопроиз-ва с применением современных компьютерных программ в образовательных организациях»</w:t>
            </w:r>
          </w:p>
          <w:p w14:paraId="0A44EAEA" w14:textId="77777777" w:rsidR="00882C04" w:rsidRPr="00857065" w:rsidRDefault="00882C04" w:rsidP="00857065">
            <w:pPr>
              <w:jc w:val="center"/>
              <w:rPr>
                <w:rFonts w:ascii="Times New Roman" w:hAnsi="Times New Roman" w:cs="Times New Roman"/>
                <w:sz w:val="28"/>
                <w:szCs w:val="28"/>
              </w:rPr>
            </w:pPr>
            <w:r w:rsidRPr="00857065">
              <w:rPr>
                <w:rFonts w:ascii="Times New Roman" w:hAnsi="Times New Roman" w:cs="Times New Roman"/>
                <w:sz w:val="28"/>
                <w:szCs w:val="28"/>
              </w:rPr>
              <w:t>«Реализация требований ФГОС ООО»</w:t>
            </w:r>
          </w:p>
        </w:tc>
      </w:tr>
      <w:tr w:rsidR="0008462F" w:rsidRPr="00857065" w14:paraId="19A4C207" w14:textId="77777777" w:rsidTr="001407D5">
        <w:tc>
          <w:tcPr>
            <w:tcW w:w="550" w:type="dxa"/>
          </w:tcPr>
          <w:p w14:paraId="1BF6179F"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12</w:t>
            </w:r>
          </w:p>
        </w:tc>
        <w:tc>
          <w:tcPr>
            <w:tcW w:w="2139" w:type="dxa"/>
          </w:tcPr>
          <w:p w14:paraId="4AF501A2"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Хомушку Антонида Сагаан-ооловна</w:t>
            </w:r>
          </w:p>
        </w:tc>
        <w:tc>
          <w:tcPr>
            <w:tcW w:w="2126" w:type="dxa"/>
          </w:tcPr>
          <w:p w14:paraId="344C79A5"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Начальные классы</w:t>
            </w:r>
          </w:p>
        </w:tc>
        <w:tc>
          <w:tcPr>
            <w:tcW w:w="1344" w:type="dxa"/>
          </w:tcPr>
          <w:p w14:paraId="74E387F4"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18 ч</w:t>
            </w:r>
          </w:p>
          <w:p w14:paraId="57E393C0" w14:textId="77777777" w:rsidR="0008462F" w:rsidRPr="00857065" w:rsidRDefault="0008462F" w:rsidP="00857065">
            <w:pPr>
              <w:jc w:val="center"/>
              <w:rPr>
                <w:rFonts w:ascii="Times New Roman" w:hAnsi="Times New Roman" w:cs="Times New Roman"/>
                <w:sz w:val="28"/>
                <w:szCs w:val="28"/>
              </w:rPr>
            </w:pPr>
          </w:p>
          <w:p w14:paraId="50A80D2F"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18 ч</w:t>
            </w:r>
          </w:p>
          <w:p w14:paraId="5A0E9525" w14:textId="77777777" w:rsidR="0008462F" w:rsidRPr="00857065" w:rsidRDefault="0008462F" w:rsidP="00857065">
            <w:pPr>
              <w:jc w:val="center"/>
              <w:rPr>
                <w:rFonts w:ascii="Times New Roman" w:hAnsi="Times New Roman" w:cs="Times New Roman"/>
                <w:sz w:val="28"/>
                <w:szCs w:val="28"/>
              </w:rPr>
            </w:pPr>
          </w:p>
          <w:p w14:paraId="7C7C9ACF" w14:textId="77777777" w:rsidR="0008462F" w:rsidRPr="00857065" w:rsidRDefault="0008462F" w:rsidP="00857065">
            <w:pPr>
              <w:jc w:val="center"/>
              <w:rPr>
                <w:rFonts w:ascii="Times New Roman" w:hAnsi="Times New Roman" w:cs="Times New Roman"/>
                <w:sz w:val="28"/>
                <w:szCs w:val="28"/>
              </w:rPr>
            </w:pPr>
          </w:p>
          <w:p w14:paraId="534BE664"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18 ч</w:t>
            </w:r>
          </w:p>
        </w:tc>
        <w:tc>
          <w:tcPr>
            <w:tcW w:w="3759" w:type="dxa"/>
          </w:tcPr>
          <w:p w14:paraId="21D27973"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«Организация ведения проектной деятельности»;</w:t>
            </w:r>
          </w:p>
          <w:p w14:paraId="2289F291"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«Преподавание лит-го чтения в контексте требований ФГОС НОО»;</w:t>
            </w:r>
          </w:p>
          <w:p w14:paraId="212B6A96"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«Использование УМК «Русский язык» для 2 класса тувинской школы»</w:t>
            </w:r>
          </w:p>
        </w:tc>
      </w:tr>
      <w:tr w:rsidR="0008462F" w:rsidRPr="00857065" w14:paraId="686A83DB" w14:textId="77777777" w:rsidTr="001407D5">
        <w:tc>
          <w:tcPr>
            <w:tcW w:w="550" w:type="dxa"/>
          </w:tcPr>
          <w:p w14:paraId="60B44F99"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t>13</w:t>
            </w:r>
          </w:p>
        </w:tc>
        <w:tc>
          <w:tcPr>
            <w:tcW w:w="2139" w:type="dxa"/>
          </w:tcPr>
          <w:p w14:paraId="005E7E3F"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Сарыглар Полина Олчеевна</w:t>
            </w:r>
          </w:p>
        </w:tc>
        <w:tc>
          <w:tcPr>
            <w:tcW w:w="2126" w:type="dxa"/>
          </w:tcPr>
          <w:p w14:paraId="441DEC50"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Начальные классы</w:t>
            </w:r>
          </w:p>
        </w:tc>
        <w:tc>
          <w:tcPr>
            <w:tcW w:w="1344" w:type="dxa"/>
          </w:tcPr>
          <w:p w14:paraId="4AFF8018"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18 ч</w:t>
            </w:r>
          </w:p>
        </w:tc>
        <w:tc>
          <w:tcPr>
            <w:tcW w:w="3759" w:type="dxa"/>
          </w:tcPr>
          <w:p w14:paraId="46E20870" w14:textId="77777777" w:rsidR="0008462F" w:rsidRPr="00857065" w:rsidRDefault="0008462F" w:rsidP="00857065">
            <w:pPr>
              <w:rPr>
                <w:rFonts w:ascii="Times New Roman" w:hAnsi="Times New Roman" w:cs="Times New Roman"/>
                <w:sz w:val="28"/>
                <w:szCs w:val="28"/>
              </w:rPr>
            </w:pPr>
            <w:r w:rsidRPr="00857065">
              <w:rPr>
                <w:rFonts w:ascii="Times New Roman" w:hAnsi="Times New Roman" w:cs="Times New Roman"/>
                <w:sz w:val="28"/>
                <w:szCs w:val="28"/>
              </w:rPr>
              <w:t>«Организация ведения проектной деятельности»;</w:t>
            </w:r>
          </w:p>
        </w:tc>
      </w:tr>
      <w:tr w:rsidR="0008462F" w:rsidRPr="00857065" w14:paraId="1F8068F0" w14:textId="77777777" w:rsidTr="001407D5">
        <w:tc>
          <w:tcPr>
            <w:tcW w:w="550" w:type="dxa"/>
          </w:tcPr>
          <w:p w14:paraId="59515A39" w14:textId="77777777" w:rsidR="0008462F" w:rsidRPr="00857065" w:rsidRDefault="0008462F" w:rsidP="00857065">
            <w:pPr>
              <w:jc w:val="center"/>
              <w:rPr>
                <w:rFonts w:ascii="Times New Roman" w:hAnsi="Times New Roman" w:cs="Times New Roman"/>
                <w:b/>
                <w:sz w:val="28"/>
                <w:szCs w:val="28"/>
              </w:rPr>
            </w:pPr>
            <w:r w:rsidRPr="00857065">
              <w:rPr>
                <w:rFonts w:ascii="Times New Roman" w:hAnsi="Times New Roman" w:cs="Times New Roman"/>
                <w:b/>
                <w:sz w:val="28"/>
                <w:szCs w:val="28"/>
              </w:rPr>
              <w:lastRenderedPageBreak/>
              <w:t>14</w:t>
            </w:r>
          </w:p>
        </w:tc>
        <w:tc>
          <w:tcPr>
            <w:tcW w:w="2139" w:type="dxa"/>
          </w:tcPr>
          <w:p w14:paraId="20FF2B9A"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Монгуш Саида Сарыг-ооловна</w:t>
            </w:r>
          </w:p>
        </w:tc>
        <w:tc>
          <w:tcPr>
            <w:tcW w:w="2126" w:type="dxa"/>
          </w:tcPr>
          <w:p w14:paraId="78388630"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Зам.дир по ВР, учитель ОРКСЭ</w:t>
            </w:r>
          </w:p>
        </w:tc>
        <w:tc>
          <w:tcPr>
            <w:tcW w:w="1344" w:type="dxa"/>
          </w:tcPr>
          <w:p w14:paraId="2B80D813"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72 ч</w:t>
            </w:r>
          </w:p>
          <w:p w14:paraId="08EE1577" w14:textId="77777777" w:rsidR="0008462F" w:rsidRPr="00857065" w:rsidRDefault="0008462F" w:rsidP="00857065">
            <w:pPr>
              <w:jc w:val="center"/>
              <w:rPr>
                <w:rFonts w:ascii="Times New Roman" w:hAnsi="Times New Roman" w:cs="Times New Roman"/>
                <w:sz w:val="28"/>
                <w:szCs w:val="28"/>
              </w:rPr>
            </w:pPr>
          </w:p>
          <w:p w14:paraId="30BA316D" w14:textId="77777777" w:rsidR="0008462F" w:rsidRPr="00857065" w:rsidRDefault="0008462F" w:rsidP="00857065">
            <w:pPr>
              <w:jc w:val="center"/>
              <w:rPr>
                <w:rFonts w:ascii="Times New Roman" w:hAnsi="Times New Roman" w:cs="Times New Roman"/>
                <w:sz w:val="28"/>
                <w:szCs w:val="28"/>
              </w:rPr>
            </w:pPr>
          </w:p>
          <w:p w14:paraId="7206E91A" w14:textId="77777777" w:rsidR="0008462F" w:rsidRPr="00857065" w:rsidRDefault="0008462F" w:rsidP="00857065">
            <w:pPr>
              <w:jc w:val="center"/>
              <w:rPr>
                <w:rFonts w:ascii="Times New Roman" w:hAnsi="Times New Roman" w:cs="Times New Roman"/>
                <w:sz w:val="28"/>
                <w:szCs w:val="28"/>
              </w:rPr>
            </w:pPr>
          </w:p>
          <w:p w14:paraId="0E2987BB"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8 ч</w:t>
            </w:r>
          </w:p>
        </w:tc>
        <w:tc>
          <w:tcPr>
            <w:tcW w:w="3759" w:type="dxa"/>
          </w:tcPr>
          <w:p w14:paraId="6A48B905"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«Организация, планирование и методика изучения учебных модулей «ОРКиСЭ»;</w:t>
            </w:r>
          </w:p>
          <w:p w14:paraId="02EED57A" w14:textId="77777777" w:rsidR="0008462F" w:rsidRPr="00857065" w:rsidRDefault="0008462F" w:rsidP="00857065">
            <w:pPr>
              <w:jc w:val="center"/>
              <w:rPr>
                <w:rFonts w:ascii="Times New Roman" w:hAnsi="Times New Roman" w:cs="Times New Roman"/>
                <w:sz w:val="28"/>
                <w:szCs w:val="28"/>
              </w:rPr>
            </w:pPr>
            <w:r w:rsidRPr="00857065">
              <w:rPr>
                <w:rFonts w:ascii="Times New Roman" w:hAnsi="Times New Roman" w:cs="Times New Roman"/>
                <w:sz w:val="28"/>
                <w:szCs w:val="28"/>
              </w:rPr>
              <w:t>«Орган-я делопроиз-ва с применением современных компьютерных программ в образовательных организациях»</w:t>
            </w:r>
          </w:p>
        </w:tc>
      </w:tr>
    </w:tbl>
    <w:p w14:paraId="1C467AD6" w14:textId="77777777" w:rsidR="0008462F" w:rsidRPr="00857065" w:rsidRDefault="0008462F" w:rsidP="00857065">
      <w:pPr>
        <w:shd w:val="clear" w:color="auto" w:fill="FFFFFF"/>
        <w:spacing w:after="150" w:line="240" w:lineRule="auto"/>
        <w:rPr>
          <w:rFonts w:ascii="Times New Roman" w:eastAsia="Times New Roman" w:hAnsi="Times New Roman" w:cs="Times New Roman"/>
          <w:bCs/>
          <w:color w:val="000000" w:themeColor="text1"/>
          <w:sz w:val="28"/>
          <w:szCs w:val="28"/>
          <w:lang w:eastAsia="ru-RU"/>
        </w:rPr>
      </w:pPr>
    </w:p>
    <w:p w14:paraId="56E31E56" w14:textId="77777777" w:rsidR="008860E0" w:rsidRPr="00857065" w:rsidRDefault="00882C04" w:rsidP="00857065">
      <w:pPr>
        <w:shd w:val="clear" w:color="auto" w:fill="FFFFFF"/>
        <w:spacing w:after="150" w:line="240" w:lineRule="auto"/>
        <w:rPr>
          <w:rFonts w:ascii="Times New Roman" w:eastAsia="Times New Roman" w:hAnsi="Times New Roman" w:cs="Times New Roman"/>
          <w:b/>
          <w:bCs/>
          <w:color w:val="000000" w:themeColor="text1"/>
          <w:sz w:val="28"/>
          <w:szCs w:val="28"/>
          <w:lang w:eastAsia="ru-RU"/>
        </w:rPr>
      </w:pPr>
      <w:r w:rsidRPr="00857065">
        <w:rPr>
          <w:rFonts w:ascii="Times New Roman" w:eastAsia="Times New Roman" w:hAnsi="Times New Roman" w:cs="Times New Roman"/>
          <w:b/>
          <w:bCs/>
          <w:color w:val="000000" w:themeColor="text1"/>
          <w:sz w:val="28"/>
          <w:szCs w:val="28"/>
          <w:lang w:eastAsia="ru-RU"/>
        </w:rPr>
        <w:t>2</w:t>
      </w:r>
      <w:r w:rsidR="008860E0" w:rsidRPr="00857065">
        <w:rPr>
          <w:rFonts w:ascii="Times New Roman" w:eastAsia="Times New Roman" w:hAnsi="Times New Roman" w:cs="Times New Roman"/>
          <w:b/>
          <w:bCs/>
          <w:color w:val="000000" w:themeColor="text1"/>
          <w:sz w:val="28"/>
          <w:szCs w:val="28"/>
          <w:lang w:eastAsia="ru-RU"/>
        </w:rPr>
        <w:t>.3. Аттестация педагогических кадров</w:t>
      </w:r>
    </w:p>
    <w:p w14:paraId="620FA4BA" w14:textId="77777777" w:rsidR="009A34C7" w:rsidRPr="00857065" w:rsidRDefault="008860E0" w:rsidP="00857065">
      <w:pPr>
        <w:shd w:val="clear" w:color="auto" w:fill="FFFFFF"/>
        <w:spacing w:after="150" w:line="240" w:lineRule="auto"/>
        <w:ind w:firstLine="709"/>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В течение 201</w:t>
      </w:r>
      <w:r w:rsidR="009A34C7" w:rsidRPr="00857065">
        <w:rPr>
          <w:rFonts w:ascii="Times New Roman" w:eastAsia="Times New Roman" w:hAnsi="Times New Roman" w:cs="Times New Roman"/>
          <w:bCs/>
          <w:color w:val="000000" w:themeColor="text1"/>
          <w:sz w:val="28"/>
          <w:szCs w:val="28"/>
          <w:lang w:eastAsia="ru-RU"/>
        </w:rPr>
        <w:t>4</w:t>
      </w:r>
      <w:r w:rsidRPr="00857065">
        <w:rPr>
          <w:rFonts w:ascii="Times New Roman" w:eastAsia="Times New Roman" w:hAnsi="Times New Roman" w:cs="Times New Roman"/>
          <w:bCs/>
          <w:color w:val="000000" w:themeColor="text1"/>
          <w:sz w:val="28"/>
          <w:szCs w:val="28"/>
          <w:lang w:eastAsia="ru-RU"/>
        </w:rPr>
        <w:t xml:space="preserve"> – 201</w:t>
      </w:r>
      <w:r w:rsidR="009A34C7" w:rsidRPr="00857065">
        <w:rPr>
          <w:rFonts w:ascii="Times New Roman" w:eastAsia="Times New Roman" w:hAnsi="Times New Roman" w:cs="Times New Roman"/>
          <w:bCs/>
          <w:color w:val="000000" w:themeColor="text1"/>
          <w:sz w:val="28"/>
          <w:szCs w:val="28"/>
          <w:lang w:eastAsia="ru-RU"/>
        </w:rPr>
        <w:t>5</w:t>
      </w:r>
      <w:r w:rsidRPr="00857065">
        <w:rPr>
          <w:rFonts w:ascii="Times New Roman" w:eastAsia="Times New Roman" w:hAnsi="Times New Roman" w:cs="Times New Roman"/>
          <w:bCs/>
          <w:color w:val="000000" w:themeColor="text1"/>
          <w:sz w:val="28"/>
          <w:szCs w:val="28"/>
          <w:lang w:eastAsia="ru-RU"/>
        </w:rPr>
        <w:t xml:space="preserve"> учебного года</w:t>
      </w:r>
      <w:r w:rsidR="009A34C7" w:rsidRPr="00857065">
        <w:rPr>
          <w:rFonts w:ascii="Times New Roman" w:eastAsia="Times New Roman" w:hAnsi="Times New Roman" w:cs="Times New Roman"/>
          <w:bCs/>
          <w:color w:val="000000" w:themeColor="text1"/>
          <w:sz w:val="28"/>
          <w:szCs w:val="28"/>
          <w:lang w:eastAsia="ru-RU"/>
        </w:rPr>
        <w:t xml:space="preserve"> 2 учителя начальных классов </w:t>
      </w:r>
      <w:r w:rsidR="00AF17E7" w:rsidRPr="00857065">
        <w:rPr>
          <w:rFonts w:ascii="Times New Roman" w:eastAsia="Times New Roman" w:hAnsi="Times New Roman" w:cs="Times New Roman"/>
          <w:bCs/>
          <w:color w:val="000000" w:themeColor="text1"/>
          <w:sz w:val="28"/>
          <w:szCs w:val="28"/>
          <w:lang w:eastAsia="ru-RU"/>
        </w:rPr>
        <w:t xml:space="preserve"> - Сарыглар Полина Олчеевна и Куулар Зинаида Чотпун-ооловна - </w:t>
      </w:r>
      <w:r w:rsidR="00B211BF" w:rsidRPr="00857065">
        <w:rPr>
          <w:rFonts w:ascii="Times New Roman" w:eastAsia="Times New Roman" w:hAnsi="Times New Roman" w:cs="Times New Roman"/>
          <w:bCs/>
          <w:color w:val="000000" w:themeColor="text1"/>
          <w:sz w:val="28"/>
          <w:szCs w:val="28"/>
          <w:lang w:eastAsia="ru-RU"/>
        </w:rPr>
        <w:t xml:space="preserve">защитили </w:t>
      </w:r>
      <w:r w:rsidR="00CE58B7" w:rsidRPr="00857065">
        <w:rPr>
          <w:rFonts w:ascii="Times New Roman" w:eastAsia="Times New Roman" w:hAnsi="Times New Roman" w:cs="Times New Roman"/>
          <w:bCs/>
          <w:color w:val="000000" w:themeColor="text1"/>
          <w:sz w:val="28"/>
          <w:szCs w:val="28"/>
          <w:lang w:eastAsia="ru-RU"/>
        </w:rPr>
        <w:t>перв</w:t>
      </w:r>
      <w:r w:rsidR="004C302F" w:rsidRPr="00857065">
        <w:rPr>
          <w:rFonts w:ascii="Times New Roman" w:eastAsia="Times New Roman" w:hAnsi="Times New Roman" w:cs="Times New Roman"/>
          <w:bCs/>
          <w:color w:val="000000" w:themeColor="text1"/>
          <w:sz w:val="28"/>
          <w:szCs w:val="28"/>
          <w:lang w:eastAsia="ru-RU"/>
        </w:rPr>
        <w:t xml:space="preserve">ую квалификационную </w:t>
      </w:r>
      <w:r w:rsidR="00CE58B7" w:rsidRPr="00857065">
        <w:rPr>
          <w:rFonts w:ascii="Times New Roman" w:eastAsia="Times New Roman" w:hAnsi="Times New Roman" w:cs="Times New Roman"/>
          <w:bCs/>
          <w:color w:val="000000" w:themeColor="text1"/>
          <w:sz w:val="28"/>
          <w:szCs w:val="28"/>
          <w:lang w:eastAsia="ru-RU"/>
        </w:rPr>
        <w:t>категори</w:t>
      </w:r>
      <w:r w:rsidR="004C302F" w:rsidRPr="00857065">
        <w:rPr>
          <w:rFonts w:ascii="Times New Roman" w:eastAsia="Times New Roman" w:hAnsi="Times New Roman" w:cs="Times New Roman"/>
          <w:bCs/>
          <w:color w:val="000000" w:themeColor="text1"/>
          <w:sz w:val="28"/>
          <w:szCs w:val="28"/>
          <w:lang w:eastAsia="ru-RU"/>
        </w:rPr>
        <w:t>ю</w:t>
      </w:r>
      <w:r w:rsidR="00AF17E7" w:rsidRPr="00857065">
        <w:rPr>
          <w:rFonts w:ascii="Times New Roman" w:eastAsia="Times New Roman" w:hAnsi="Times New Roman" w:cs="Times New Roman"/>
          <w:bCs/>
          <w:color w:val="000000" w:themeColor="text1"/>
          <w:sz w:val="28"/>
          <w:szCs w:val="28"/>
          <w:lang w:eastAsia="ru-RU"/>
        </w:rPr>
        <w:t>, причем</w:t>
      </w:r>
      <w:r w:rsidR="00BD395C" w:rsidRPr="00857065">
        <w:rPr>
          <w:rFonts w:ascii="Times New Roman" w:eastAsia="Times New Roman" w:hAnsi="Times New Roman" w:cs="Times New Roman"/>
          <w:bCs/>
          <w:color w:val="000000" w:themeColor="text1"/>
          <w:sz w:val="28"/>
          <w:szCs w:val="28"/>
          <w:lang w:eastAsia="ru-RU"/>
        </w:rPr>
        <w:t xml:space="preserve"> </w:t>
      </w:r>
      <w:r w:rsidR="00882C04" w:rsidRPr="00857065">
        <w:rPr>
          <w:rFonts w:ascii="Times New Roman" w:eastAsia="Times New Roman" w:hAnsi="Times New Roman" w:cs="Times New Roman"/>
          <w:bCs/>
          <w:color w:val="000000" w:themeColor="text1"/>
          <w:sz w:val="28"/>
          <w:szCs w:val="28"/>
          <w:lang w:eastAsia="ru-RU"/>
        </w:rPr>
        <w:t xml:space="preserve">сразу </w:t>
      </w:r>
      <w:r w:rsidR="00BD395C" w:rsidRPr="00857065">
        <w:rPr>
          <w:rFonts w:ascii="Times New Roman" w:eastAsia="Times New Roman" w:hAnsi="Times New Roman" w:cs="Times New Roman"/>
          <w:bCs/>
          <w:color w:val="000000" w:themeColor="text1"/>
          <w:sz w:val="28"/>
          <w:szCs w:val="28"/>
          <w:lang w:eastAsia="ru-RU"/>
        </w:rPr>
        <w:t xml:space="preserve">на первом (заочном) этапе.  </w:t>
      </w:r>
      <w:r w:rsidR="00CE58B7" w:rsidRPr="00857065">
        <w:rPr>
          <w:rFonts w:ascii="Times New Roman" w:eastAsia="Times New Roman" w:hAnsi="Times New Roman" w:cs="Times New Roman"/>
          <w:bCs/>
          <w:color w:val="000000" w:themeColor="text1"/>
          <w:sz w:val="28"/>
          <w:szCs w:val="28"/>
          <w:lang w:eastAsia="ru-RU"/>
        </w:rPr>
        <w:t>4 учителя без категории – это молодые учителя, стаж которых меньше 2 лет.</w:t>
      </w:r>
    </w:p>
    <w:p w14:paraId="0D2F6B76" w14:textId="77777777" w:rsidR="00C85179" w:rsidRPr="00857065" w:rsidRDefault="00FB4C2D" w:rsidP="00857065">
      <w:pPr>
        <w:shd w:val="clear" w:color="auto" w:fill="FFFFFF"/>
        <w:autoSpaceDE w:val="0"/>
        <w:autoSpaceDN w:val="0"/>
        <w:adjustRightInd w:val="0"/>
        <w:spacing w:line="240" w:lineRule="auto"/>
        <w:jc w:val="both"/>
        <w:rPr>
          <w:rFonts w:ascii="Times New Roman" w:hAnsi="Times New Roman" w:cs="Times New Roman"/>
          <w:b/>
          <w:color w:val="000000"/>
          <w:sz w:val="28"/>
          <w:szCs w:val="28"/>
        </w:rPr>
      </w:pPr>
      <w:r w:rsidRPr="00857065">
        <w:rPr>
          <w:rFonts w:ascii="Times New Roman" w:hAnsi="Times New Roman" w:cs="Times New Roman"/>
          <w:b/>
          <w:color w:val="000000"/>
          <w:sz w:val="28"/>
          <w:szCs w:val="28"/>
          <w:lang w:val="en-US"/>
        </w:rPr>
        <w:t>III</w:t>
      </w:r>
      <w:r w:rsidRPr="00857065">
        <w:rPr>
          <w:rFonts w:ascii="Times New Roman" w:hAnsi="Times New Roman" w:cs="Times New Roman"/>
          <w:b/>
          <w:color w:val="000000"/>
          <w:sz w:val="28"/>
          <w:szCs w:val="28"/>
        </w:rPr>
        <w:t xml:space="preserve">.  </w:t>
      </w:r>
      <w:r w:rsidR="00C85179" w:rsidRPr="00857065">
        <w:rPr>
          <w:rFonts w:ascii="Times New Roman" w:hAnsi="Times New Roman" w:cs="Times New Roman"/>
          <w:b/>
          <w:color w:val="000000"/>
          <w:sz w:val="28"/>
          <w:szCs w:val="28"/>
        </w:rPr>
        <w:t>Анализ методической работы школы</w:t>
      </w:r>
    </w:p>
    <w:p w14:paraId="6F3A32F4" w14:textId="77777777" w:rsidR="00FB4C2D" w:rsidRPr="00857065" w:rsidRDefault="00C85179" w:rsidP="00857065">
      <w:pPr>
        <w:shd w:val="clear" w:color="auto" w:fill="FFFFFF"/>
        <w:spacing w:after="150" w:line="240" w:lineRule="auto"/>
        <w:ind w:firstLine="709"/>
        <w:rPr>
          <w:rFonts w:ascii="Times New Roman" w:eastAsia="Times New Roman" w:hAnsi="Times New Roman" w:cs="Times New Roman"/>
          <w:bCs/>
          <w:color w:val="000000" w:themeColor="text1"/>
          <w:sz w:val="28"/>
          <w:szCs w:val="28"/>
          <w:lang w:eastAsia="ru-RU"/>
        </w:rPr>
      </w:pPr>
      <w:r w:rsidRPr="00857065">
        <w:rPr>
          <w:rFonts w:ascii="Times New Roman" w:hAnsi="Times New Roman" w:cs="Times New Roman"/>
          <w:color w:val="000000"/>
          <w:sz w:val="28"/>
          <w:szCs w:val="28"/>
        </w:rPr>
        <w:t xml:space="preserve">      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r w:rsidR="00FB4C2D" w:rsidRPr="00857065">
        <w:rPr>
          <w:rFonts w:ascii="Times New Roman" w:eastAsia="Times New Roman" w:hAnsi="Times New Roman" w:cs="Times New Roman"/>
          <w:bCs/>
          <w:color w:val="000000" w:themeColor="text1"/>
          <w:sz w:val="28"/>
          <w:szCs w:val="28"/>
          <w:lang w:eastAsia="ru-RU"/>
        </w:rPr>
        <w:t>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14:paraId="26C1B779" w14:textId="77777777" w:rsidR="00FB4C2D" w:rsidRPr="00857065" w:rsidRDefault="00FB4C2D" w:rsidP="00857065">
      <w:p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Организационные формы:</w:t>
      </w:r>
    </w:p>
    <w:p w14:paraId="70A8681C" w14:textId="77777777" w:rsidR="00FB4C2D" w:rsidRPr="00857065" w:rsidRDefault="00FB4C2D" w:rsidP="00857065">
      <w:pPr>
        <w:pStyle w:val="a7"/>
        <w:numPr>
          <w:ilvl w:val="0"/>
          <w:numId w:val="1"/>
        </w:num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педагогические советы.</w:t>
      </w:r>
    </w:p>
    <w:p w14:paraId="07AEDB22" w14:textId="77777777" w:rsidR="00FB4C2D" w:rsidRPr="00857065" w:rsidRDefault="00FB4C2D" w:rsidP="00857065">
      <w:pPr>
        <w:pStyle w:val="a7"/>
        <w:numPr>
          <w:ilvl w:val="0"/>
          <w:numId w:val="1"/>
        </w:num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методический совет.</w:t>
      </w:r>
    </w:p>
    <w:p w14:paraId="5A195CA0" w14:textId="77777777" w:rsidR="00FB4C2D" w:rsidRPr="00857065" w:rsidRDefault="00FB4C2D" w:rsidP="00857065">
      <w:pPr>
        <w:pStyle w:val="a7"/>
        <w:numPr>
          <w:ilvl w:val="0"/>
          <w:numId w:val="1"/>
        </w:num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методические объединения.</w:t>
      </w:r>
    </w:p>
    <w:p w14:paraId="1A034596" w14:textId="77777777" w:rsidR="00FB4C2D" w:rsidRPr="00857065" w:rsidRDefault="00FB4C2D" w:rsidP="00857065">
      <w:pPr>
        <w:pStyle w:val="a7"/>
        <w:numPr>
          <w:ilvl w:val="0"/>
          <w:numId w:val="1"/>
        </w:num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работа учителей над темами самообразования.</w:t>
      </w:r>
    </w:p>
    <w:p w14:paraId="0A914EB5" w14:textId="77777777" w:rsidR="00FB4C2D" w:rsidRPr="00857065" w:rsidRDefault="00FB4C2D" w:rsidP="00857065">
      <w:pPr>
        <w:pStyle w:val="a7"/>
        <w:numPr>
          <w:ilvl w:val="0"/>
          <w:numId w:val="1"/>
        </w:num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открытые уроки, их анализ.</w:t>
      </w:r>
    </w:p>
    <w:p w14:paraId="0385269C" w14:textId="77777777" w:rsidR="00FB4C2D" w:rsidRPr="00857065" w:rsidRDefault="00FB4C2D" w:rsidP="00857065">
      <w:pPr>
        <w:pStyle w:val="a7"/>
        <w:numPr>
          <w:ilvl w:val="0"/>
          <w:numId w:val="1"/>
        </w:num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взаимопосещение и анализ уроков.</w:t>
      </w:r>
    </w:p>
    <w:p w14:paraId="2626F2A2" w14:textId="77777777" w:rsidR="00FB4C2D" w:rsidRPr="00857065" w:rsidRDefault="00FB4C2D" w:rsidP="00857065">
      <w:pPr>
        <w:pStyle w:val="a7"/>
        <w:numPr>
          <w:ilvl w:val="0"/>
          <w:numId w:val="1"/>
        </w:numPr>
        <w:shd w:val="clear" w:color="auto" w:fill="FFFFFF"/>
        <w:spacing w:after="150" w:line="240" w:lineRule="auto"/>
        <w:rPr>
          <w:rFonts w:ascii="Times New Roman" w:eastAsia="Times New Roman" w:hAnsi="Times New Roman" w:cs="Times New Roman"/>
          <w:bCs/>
          <w:color w:val="000000" w:themeColor="text1"/>
          <w:sz w:val="28"/>
          <w:szCs w:val="28"/>
          <w:lang w:eastAsia="ru-RU"/>
        </w:rPr>
      </w:pPr>
      <w:r w:rsidRPr="00857065">
        <w:rPr>
          <w:rFonts w:ascii="Times New Roman" w:eastAsia="Times New Roman" w:hAnsi="Times New Roman" w:cs="Times New Roman"/>
          <w:bCs/>
          <w:color w:val="000000" w:themeColor="text1"/>
          <w:sz w:val="28"/>
          <w:szCs w:val="28"/>
          <w:lang w:eastAsia="ru-RU"/>
        </w:rPr>
        <w:t>предметные недели.</w:t>
      </w:r>
    </w:p>
    <w:p w14:paraId="3F370106" w14:textId="77777777" w:rsidR="00FB4C2D" w:rsidRPr="00857065" w:rsidRDefault="00FB4C2D" w:rsidP="00857065">
      <w:pPr>
        <w:shd w:val="clear" w:color="auto" w:fill="FFFFFF"/>
        <w:spacing w:after="150" w:line="240" w:lineRule="auto"/>
        <w:rPr>
          <w:rFonts w:ascii="Times New Roman" w:eastAsia="Times New Roman" w:hAnsi="Times New Roman" w:cs="Times New Roman"/>
          <w:bCs/>
          <w:color w:val="000000" w:themeColor="text1"/>
          <w:sz w:val="28"/>
          <w:szCs w:val="28"/>
          <w:lang w:eastAsia="ru-RU"/>
        </w:rPr>
      </w:pPr>
    </w:p>
    <w:p w14:paraId="3C2F2AA8"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p>
    <w:p w14:paraId="788442F3" w14:textId="77777777" w:rsidR="00FB4C2D" w:rsidRPr="00857065" w:rsidRDefault="00FB4C2D"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p>
    <w:p w14:paraId="05094EE7"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 xml:space="preserve">      </w:t>
      </w:r>
    </w:p>
    <w:p w14:paraId="5124B9AD"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b/>
          <w:bCs/>
          <w:color w:val="000000"/>
          <w:sz w:val="28"/>
          <w:szCs w:val="28"/>
        </w:rPr>
      </w:pPr>
    </w:p>
    <w:p w14:paraId="08F3FFD0" w14:textId="77777777" w:rsidR="00C85179" w:rsidRPr="00857065" w:rsidRDefault="00C85179" w:rsidP="00857065">
      <w:pPr>
        <w:shd w:val="clear" w:color="auto" w:fill="FFFFFF"/>
        <w:autoSpaceDE w:val="0"/>
        <w:autoSpaceDN w:val="0"/>
        <w:adjustRightInd w:val="0"/>
        <w:spacing w:line="240" w:lineRule="auto"/>
        <w:jc w:val="center"/>
        <w:rPr>
          <w:rFonts w:ascii="Times New Roman" w:hAnsi="Times New Roman" w:cs="Times New Roman"/>
          <w:b/>
          <w:bCs/>
          <w:color w:val="000000"/>
          <w:sz w:val="28"/>
          <w:szCs w:val="28"/>
        </w:rPr>
      </w:pPr>
    </w:p>
    <w:p w14:paraId="13A97980" w14:textId="77777777" w:rsidR="00C85179" w:rsidRPr="00857065" w:rsidRDefault="00C85179" w:rsidP="00857065">
      <w:pPr>
        <w:shd w:val="clear" w:color="auto" w:fill="FFFFFF"/>
        <w:autoSpaceDE w:val="0"/>
        <w:autoSpaceDN w:val="0"/>
        <w:adjustRightInd w:val="0"/>
        <w:spacing w:line="240" w:lineRule="auto"/>
        <w:jc w:val="center"/>
        <w:rPr>
          <w:rFonts w:ascii="Times New Roman" w:hAnsi="Times New Roman" w:cs="Times New Roman"/>
          <w:b/>
          <w:bCs/>
          <w:color w:val="000000"/>
          <w:sz w:val="28"/>
          <w:szCs w:val="28"/>
        </w:rPr>
      </w:pPr>
    </w:p>
    <w:p w14:paraId="0E80214D"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 xml:space="preserve">        </w:t>
      </w:r>
      <w:r w:rsidRPr="00857065">
        <w:rPr>
          <w:rFonts w:ascii="Times New Roman" w:hAnsi="Times New Roman" w:cs="Times New Roman"/>
          <w:color w:val="000000"/>
          <w:sz w:val="28"/>
          <w:szCs w:val="28"/>
          <w:u w:val="single"/>
        </w:rPr>
        <w:t xml:space="preserve">а) </w:t>
      </w:r>
      <w:r w:rsidRPr="00857065">
        <w:rPr>
          <w:rFonts w:ascii="Times New Roman" w:hAnsi="Times New Roman" w:cs="Times New Roman"/>
          <w:b/>
          <w:bCs/>
          <w:i/>
          <w:iCs/>
          <w:color w:val="000000"/>
          <w:sz w:val="28"/>
          <w:szCs w:val="28"/>
          <w:u w:val="single"/>
        </w:rPr>
        <w:t>работа педсоветов</w:t>
      </w:r>
      <w:r w:rsidRPr="00857065">
        <w:rPr>
          <w:rFonts w:ascii="Times New Roman" w:hAnsi="Times New Roman" w:cs="Times New Roman"/>
          <w:sz w:val="28"/>
          <w:szCs w:val="28"/>
        </w:rPr>
        <w:t xml:space="preserve"> </w:t>
      </w:r>
    </w:p>
    <w:p w14:paraId="648A4B4E" w14:textId="6B8D8E58" w:rsidR="00C85179" w:rsidRPr="00857065" w:rsidRDefault="00C85179" w:rsidP="00857065">
      <w:pPr>
        <w:spacing w:before="100" w:beforeAutospacing="1" w:after="100" w:afterAutospacing="1" w:line="240" w:lineRule="auto"/>
        <w:ind w:firstLine="709"/>
        <w:contextualSpacing/>
        <w:jc w:val="both"/>
        <w:rPr>
          <w:rFonts w:ascii="Times New Roman" w:hAnsi="Times New Roman" w:cs="Times New Roman"/>
          <w:b/>
          <w:bCs/>
          <w:i/>
          <w:iCs/>
          <w:color w:val="000000"/>
          <w:sz w:val="28"/>
          <w:szCs w:val="28"/>
          <w:u w:val="single"/>
        </w:rPr>
      </w:pPr>
      <w:r w:rsidRPr="00857065">
        <w:rPr>
          <w:rFonts w:ascii="Times New Roman" w:hAnsi="Times New Roman" w:cs="Times New Roman"/>
          <w:sz w:val="28"/>
          <w:szCs w:val="28"/>
        </w:rPr>
        <w:t>В 201</w:t>
      </w:r>
      <w:r w:rsidR="00FD345D" w:rsidRPr="00857065">
        <w:rPr>
          <w:rFonts w:ascii="Times New Roman" w:hAnsi="Times New Roman" w:cs="Times New Roman"/>
          <w:sz w:val="28"/>
          <w:szCs w:val="28"/>
        </w:rPr>
        <w:t>4</w:t>
      </w:r>
      <w:r w:rsidRPr="00857065">
        <w:rPr>
          <w:rFonts w:ascii="Times New Roman" w:hAnsi="Times New Roman" w:cs="Times New Roman"/>
          <w:sz w:val="28"/>
          <w:szCs w:val="28"/>
        </w:rPr>
        <w:t>-201</w:t>
      </w:r>
      <w:r w:rsidR="00FD345D" w:rsidRPr="00857065">
        <w:rPr>
          <w:rFonts w:ascii="Times New Roman" w:hAnsi="Times New Roman" w:cs="Times New Roman"/>
          <w:sz w:val="28"/>
          <w:szCs w:val="28"/>
        </w:rPr>
        <w:t>5</w:t>
      </w:r>
      <w:r w:rsidRPr="00857065">
        <w:rPr>
          <w:rFonts w:ascii="Times New Roman" w:hAnsi="Times New Roman" w:cs="Times New Roman"/>
          <w:sz w:val="28"/>
          <w:szCs w:val="28"/>
        </w:rPr>
        <w:t xml:space="preserve"> уч</w:t>
      </w:r>
      <w:r w:rsidR="00FD345D" w:rsidRPr="00857065">
        <w:rPr>
          <w:rFonts w:ascii="Times New Roman" w:hAnsi="Times New Roman" w:cs="Times New Roman"/>
          <w:sz w:val="28"/>
          <w:szCs w:val="28"/>
        </w:rPr>
        <w:t xml:space="preserve">ебном году было проведено шесть педагогических советов, в том числе, четыре </w:t>
      </w:r>
      <w:r w:rsidRPr="00857065">
        <w:rPr>
          <w:rFonts w:ascii="Times New Roman" w:hAnsi="Times New Roman" w:cs="Times New Roman"/>
          <w:sz w:val="28"/>
          <w:szCs w:val="28"/>
        </w:rPr>
        <w:t xml:space="preserve"> тематических педсовета, связа</w:t>
      </w:r>
      <w:r w:rsidR="00584FCB">
        <w:rPr>
          <w:rFonts w:ascii="Times New Roman" w:hAnsi="Times New Roman" w:cs="Times New Roman"/>
          <w:sz w:val="28"/>
          <w:szCs w:val="28"/>
        </w:rPr>
        <w:t>нных с методической темой школы:</w:t>
      </w:r>
      <w:r w:rsidRPr="00857065">
        <w:rPr>
          <w:rFonts w:ascii="Times New Roman" w:hAnsi="Times New Roman" w:cs="Times New Roman"/>
          <w:sz w:val="28"/>
          <w:szCs w:val="28"/>
        </w:rPr>
        <w:t xml:space="preserve"> </w:t>
      </w:r>
    </w:p>
    <w:p w14:paraId="2877E25A" w14:textId="76429E06"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 xml:space="preserve"> «Анализ работы и проблем школы за 201</w:t>
      </w:r>
      <w:r w:rsidR="00584FCB">
        <w:rPr>
          <w:rFonts w:ascii="Times New Roman" w:hAnsi="Times New Roman" w:cs="Times New Roman"/>
          <w:color w:val="000000"/>
          <w:sz w:val="28"/>
          <w:szCs w:val="28"/>
        </w:rPr>
        <w:t>3</w:t>
      </w:r>
      <w:r w:rsidRPr="00857065">
        <w:rPr>
          <w:rFonts w:ascii="Times New Roman" w:hAnsi="Times New Roman" w:cs="Times New Roman"/>
          <w:color w:val="000000"/>
          <w:sz w:val="28"/>
          <w:szCs w:val="28"/>
        </w:rPr>
        <w:t>-201</w:t>
      </w:r>
      <w:r w:rsidR="00584FCB">
        <w:rPr>
          <w:rFonts w:ascii="Times New Roman" w:hAnsi="Times New Roman" w:cs="Times New Roman"/>
          <w:color w:val="000000"/>
          <w:sz w:val="28"/>
          <w:szCs w:val="28"/>
        </w:rPr>
        <w:t>4</w:t>
      </w:r>
      <w:r w:rsidR="00FD345D" w:rsidRPr="00857065">
        <w:rPr>
          <w:rFonts w:ascii="Times New Roman" w:hAnsi="Times New Roman" w:cs="Times New Roman"/>
          <w:color w:val="000000"/>
          <w:sz w:val="28"/>
          <w:szCs w:val="28"/>
        </w:rPr>
        <w:t xml:space="preserve"> </w:t>
      </w:r>
      <w:r w:rsidRPr="00857065">
        <w:rPr>
          <w:rFonts w:ascii="Times New Roman" w:hAnsi="Times New Roman" w:cs="Times New Roman"/>
          <w:color w:val="000000"/>
          <w:sz w:val="28"/>
          <w:szCs w:val="28"/>
        </w:rPr>
        <w:t>учебный год. Цели, задачи, направления деятельности педагогического коллектива на 201</w:t>
      </w:r>
      <w:r w:rsidR="00FD345D" w:rsidRPr="00857065">
        <w:rPr>
          <w:rFonts w:ascii="Times New Roman" w:hAnsi="Times New Roman" w:cs="Times New Roman"/>
          <w:color w:val="000000"/>
          <w:sz w:val="28"/>
          <w:szCs w:val="28"/>
        </w:rPr>
        <w:t>4</w:t>
      </w:r>
      <w:r w:rsidRPr="00857065">
        <w:rPr>
          <w:rFonts w:ascii="Times New Roman" w:hAnsi="Times New Roman" w:cs="Times New Roman"/>
          <w:color w:val="000000"/>
          <w:sz w:val="28"/>
          <w:szCs w:val="28"/>
        </w:rPr>
        <w:t xml:space="preserve"> -201</w:t>
      </w:r>
      <w:r w:rsidR="00FD345D" w:rsidRPr="00857065">
        <w:rPr>
          <w:rFonts w:ascii="Times New Roman" w:hAnsi="Times New Roman" w:cs="Times New Roman"/>
          <w:color w:val="000000"/>
          <w:sz w:val="28"/>
          <w:szCs w:val="28"/>
        </w:rPr>
        <w:t>5</w:t>
      </w:r>
      <w:r w:rsidRPr="00857065">
        <w:rPr>
          <w:rFonts w:ascii="Times New Roman" w:hAnsi="Times New Roman" w:cs="Times New Roman"/>
          <w:color w:val="000000"/>
          <w:sz w:val="28"/>
          <w:szCs w:val="28"/>
        </w:rPr>
        <w:t xml:space="preserve"> учебный год», </w:t>
      </w:r>
    </w:p>
    <w:p w14:paraId="1A336992" w14:textId="77777777" w:rsidR="00C85179" w:rsidRPr="00857065" w:rsidRDefault="00FD345D"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w:t>
      </w:r>
      <w:r w:rsidR="00C85179" w:rsidRPr="00857065">
        <w:rPr>
          <w:rFonts w:ascii="Times New Roman" w:hAnsi="Times New Roman" w:cs="Times New Roman"/>
          <w:color w:val="000000"/>
          <w:sz w:val="28"/>
          <w:szCs w:val="28"/>
        </w:rPr>
        <w:t>Формирование компетентного подхода при обучении</w:t>
      </w:r>
      <w:r w:rsidRPr="00857065">
        <w:rPr>
          <w:rFonts w:ascii="Times New Roman" w:hAnsi="Times New Roman" w:cs="Times New Roman"/>
          <w:color w:val="000000"/>
          <w:sz w:val="28"/>
          <w:szCs w:val="28"/>
        </w:rPr>
        <w:t>»</w:t>
      </w:r>
      <w:r w:rsidR="00C85179" w:rsidRPr="00857065">
        <w:rPr>
          <w:rFonts w:ascii="Times New Roman" w:hAnsi="Times New Roman" w:cs="Times New Roman"/>
          <w:color w:val="000000"/>
          <w:sz w:val="28"/>
          <w:szCs w:val="28"/>
        </w:rPr>
        <w:t>;</w:t>
      </w:r>
    </w:p>
    <w:p w14:paraId="4165B578" w14:textId="77777777" w:rsidR="00C85179" w:rsidRPr="00857065" w:rsidRDefault="00FD345D"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«ФГОС ООО»</w:t>
      </w:r>
    </w:p>
    <w:p w14:paraId="75EF959B"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Темы педсоветов были сформулированы педагогическим коллективом в результате участия педагогов в сравнительном</w:t>
      </w:r>
      <w:r w:rsidRPr="00857065">
        <w:rPr>
          <w:rFonts w:ascii="Times New Roman" w:hAnsi="Times New Roman" w:cs="Times New Roman"/>
          <w:sz w:val="28"/>
          <w:szCs w:val="28"/>
        </w:rPr>
        <w:t xml:space="preserve"> </w:t>
      </w:r>
      <w:r w:rsidRPr="00857065">
        <w:rPr>
          <w:rFonts w:ascii="Times New Roman" w:hAnsi="Times New Roman" w:cs="Times New Roman"/>
          <w:color w:val="000000"/>
          <w:sz w:val="28"/>
          <w:szCs w:val="28"/>
        </w:rPr>
        <w:t>анализе р</w:t>
      </w:r>
      <w:r w:rsidR="00FD345D" w:rsidRPr="00857065">
        <w:rPr>
          <w:rFonts w:ascii="Times New Roman" w:hAnsi="Times New Roman" w:cs="Times New Roman"/>
          <w:color w:val="000000"/>
          <w:sz w:val="28"/>
          <w:szCs w:val="28"/>
        </w:rPr>
        <w:t>езультатов учебной деятельности.</w:t>
      </w:r>
    </w:p>
    <w:p w14:paraId="034B536C"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Для подготовки и проведения педсоветов использовались</w:t>
      </w:r>
      <w:r w:rsidRPr="00857065">
        <w:rPr>
          <w:rFonts w:ascii="Times New Roman" w:hAnsi="Times New Roman" w:cs="Times New Roman"/>
          <w:sz w:val="28"/>
          <w:szCs w:val="28"/>
        </w:rPr>
        <w:t xml:space="preserve">   </w:t>
      </w:r>
      <w:r w:rsidRPr="00857065">
        <w:rPr>
          <w:rFonts w:ascii="Times New Roman" w:hAnsi="Times New Roman" w:cs="Times New Roman"/>
          <w:color w:val="000000"/>
          <w:sz w:val="28"/>
          <w:szCs w:val="28"/>
        </w:rPr>
        <w:t>технологии:</w:t>
      </w:r>
    </w:p>
    <w:p w14:paraId="7BCC104D"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   работа творческой группы по подготовке к педсовету;</w:t>
      </w:r>
    </w:p>
    <w:p w14:paraId="5E9A5169"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  деятельность рабочих групп в рамках педсовета для решения поставленных задач и обоснования совместно принятых решений;</w:t>
      </w:r>
    </w:p>
    <w:p w14:paraId="6132083A" w14:textId="77777777" w:rsidR="00C85179" w:rsidRPr="0004128A" w:rsidRDefault="00C85179" w:rsidP="00857065">
      <w:pPr>
        <w:spacing w:line="240" w:lineRule="auto"/>
        <w:ind w:firstLine="709"/>
        <w:jc w:val="both"/>
        <w:rPr>
          <w:rFonts w:ascii="Times New Roman" w:hAnsi="Times New Roman" w:cs="Times New Roman"/>
          <w:i/>
          <w:iCs/>
          <w:color w:val="000000"/>
          <w:sz w:val="28"/>
          <w:szCs w:val="28"/>
        </w:rPr>
      </w:pPr>
      <w:r w:rsidRPr="0004128A">
        <w:rPr>
          <w:rFonts w:ascii="Times New Roman" w:hAnsi="Times New Roman" w:cs="Times New Roman"/>
          <w:bCs/>
          <w:i/>
          <w:iCs/>
          <w:color w:val="000000"/>
          <w:sz w:val="28"/>
          <w:szCs w:val="28"/>
        </w:rPr>
        <w:t xml:space="preserve">Выводы: </w:t>
      </w:r>
      <w:r w:rsidRPr="0004128A">
        <w:rPr>
          <w:rFonts w:ascii="Times New Roman" w:hAnsi="Times New Roman" w:cs="Times New Roman"/>
          <w:i/>
          <w:iCs/>
          <w:color w:val="000000"/>
          <w:sz w:val="28"/>
          <w:szCs w:val="28"/>
        </w:rPr>
        <w:t>отмечается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14:paraId="5772862A" w14:textId="77777777" w:rsidR="00C85179" w:rsidRPr="00857065" w:rsidRDefault="00C85179" w:rsidP="00857065">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04128A">
        <w:rPr>
          <w:rFonts w:ascii="Times New Roman" w:hAnsi="Times New Roman" w:cs="Times New Roman"/>
          <w:i/>
          <w:color w:val="000000"/>
          <w:sz w:val="28"/>
          <w:szCs w:val="28"/>
        </w:rPr>
        <w:t>Рекомендации на следующий учебный год по проведению педагогических советов:</w:t>
      </w:r>
      <w:r w:rsidRPr="00857065">
        <w:rPr>
          <w:rFonts w:ascii="Times New Roman" w:hAnsi="Times New Roman" w:cs="Times New Roman"/>
          <w:color w:val="000000"/>
          <w:sz w:val="28"/>
          <w:szCs w:val="28"/>
        </w:rPr>
        <w:t xml:space="preserve"> </w:t>
      </w:r>
      <w:r w:rsidRPr="00857065">
        <w:rPr>
          <w:rFonts w:ascii="Times New Roman" w:hAnsi="Times New Roman" w:cs="Times New Roman"/>
          <w:sz w:val="28"/>
          <w:szCs w:val="28"/>
        </w:rPr>
        <w:t>разнообразить формы и методы проведения педсоветов.</w:t>
      </w:r>
    </w:p>
    <w:p w14:paraId="5F91E514"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b/>
          <w:bCs/>
          <w:color w:val="000000"/>
          <w:sz w:val="28"/>
          <w:szCs w:val="28"/>
          <w:u w:val="single"/>
        </w:rPr>
        <w:t xml:space="preserve">б) </w:t>
      </w:r>
      <w:r w:rsidRPr="00857065">
        <w:rPr>
          <w:rFonts w:ascii="Times New Roman" w:hAnsi="Times New Roman" w:cs="Times New Roman"/>
          <w:b/>
          <w:bCs/>
          <w:i/>
          <w:iCs/>
          <w:color w:val="000000"/>
          <w:sz w:val="28"/>
          <w:szCs w:val="28"/>
          <w:u w:val="single"/>
        </w:rPr>
        <w:t>Работа методического совета школы</w:t>
      </w:r>
    </w:p>
    <w:p w14:paraId="7B0E18B6" w14:textId="77777777" w:rsidR="00C85179" w:rsidRPr="0004128A" w:rsidRDefault="00C85179" w:rsidP="00857065">
      <w:pPr>
        <w:shd w:val="clear" w:color="auto" w:fill="FFFFFF"/>
        <w:autoSpaceDE w:val="0"/>
        <w:autoSpaceDN w:val="0"/>
        <w:adjustRightInd w:val="0"/>
        <w:spacing w:line="240" w:lineRule="auto"/>
        <w:ind w:firstLine="708"/>
        <w:jc w:val="both"/>
        <w:rPr>
          <w:rFonts w:ascii="Times New Roman" w:hAnsi="Times New Roman" w:cs="Times New Roman"/>
          <w:i/>
          <w:sz w:val="28"/>
          <w:szCs w:val="28"/>
        </w:rPr>
      </w:pPr>
      <w:r w:rsidRPr="00857065">
        <w:rPr>
          <w:rFonts w:ascii="Times New Roman" w:hAnsi="Times New Roman" w:cs="Times New Roman"/>
          <w:color w:val="000000"/>
          <w:sz w:val="28"/>
          <w:szCs w:val="28"/>
        </w:rPr>
        <w:t xml:space="preserve">Цель, которую поставил методический совет школы в текущем году: </w:t>
      </w:r>
      <w:r w:rsidRPr="0004128A">
        <w:rPr>
          <w:rFonts w:ascii="Times New Roman" w:hAnsi="Times New Roman" w:cs="Times New Roman"/>
          <w:bCs/>
          <w:i/>
          <w:color w:val="000000"/>
          <w:sz w:val="28"/>
          <w:szCs w:val="28"/>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образовательных технологий.</w:t>
      </w:r>
    </w:p>
    <w:p w14:paraId="66D70643"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Данная цель отвечает возможностям и запросам педагогов школы, и решалась через задачи:</w:t>
      </w:r>
    </w:p>
    <w:p w14:paraId="621813D3"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 создание необходимых условий для максимального раскрытия творческой индивидуальности каждого педагога;</w:t>
      </w:r>
    </w:p>
    <w:p w14:paraId="50BD7D89"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 обеспечение уровня обученности и воспитанности учащихся соответствующим современным требованиям, исходя из их возможностей.</w:t>
      </w:r>
    </w:p>
    <w:p w14:paraId="1085E297"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lastRenderedPageBreak/>
        <w:t>В   прошедшем  учебном  году  на  заседаниях  МС   были  рассмотрены следующие вопросы:</w:t>
      </w:r>
    </w:p>
    <w:p w14:paraId="7B526AF5"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1. Итоги методической работы за 201</w:t>
      </w:r>
      <w:r w:rsidR="00FD345D" w:rsidRPr="00857065">
        <w:rPr>
          <w:rFonts w:ascii="Times New Roman" w:hAnsi="Times New Roman" w:cs="Times New Roman"/>
          <w:color w:val="000000"/>
          <w:sz w:val="28"/>
          <w:szCs w:val="28"/>
        </w:rPr>
        <w:t>3</w:t>
      </w:r>
      <w:r w:rsidRPr="00857065">
        <w:rPr>
          <w:rFonts w:ascii="Times New Roman" w:hAnsi="Times New Roman" w:cs="Times New Roman"/>
          <w:color w:val="000000"/>
          <w:sz w:val="28"/>
          <w:szCs w:val="28"/>
        </w:rPr>
        <w:t>-201</w:t>
      </w:r>
      <w:r w:rsidR="00FD345D" w:rsidRPr="00857065">
        <w:rPr>
          <w:rFonts w:ascii="Times New Roman" w:hAnsi="Times New Roman" w:cs="Times New Roman"/>
          <w:color w:val="000000"/>
          <w:sz w:val="28"/>
          <w:szCs w:val="28"/>
        </w:rPr>
        <w:t xml:space="preserve">4 </w:t>
      </w:r>
      <w:r w:rsidRPr="00857065">
        <w:rPr>
          <w:rFonts w:ascii="Times New Roman" w:hAnsi="Times New Roman" w:cs="Times New Roman"/>
          <w:color w:val="000000"/>
          <w:sz w:val="28"/>
          <w:szCs w:val="28"/>
        </w:rPr>
        <w:t>учебный год, основные задачи на новый учебный год.</w:t>
      </w:r>
    </w:p>
    <w:p w14:paraId="23DE2A5F" w14:textId="53CD5757" w:rsidR="00C85179" w:rsidRPr="00857065" w:rsidRDefault="006A3248" w:rsidP="00857065">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2. Проверка планов ШМО</w:t>
      </w:r>
    </w:p>
    <w:p w14:paraId="6DCB132E"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 xml:space="preserve">3. </w:t>
      </w:r>
      <w:r w:rsidR="00FD345D" w:rsidRPr="00857065">
        <w:rPr>
          <w:rFonts w:ascii="Times New Roman" w:hAnsi="Times New Roman" w:cs="Times New Roman"/>
          <w:color w:val="000000"/>
          <w:sz w:val="28"/>
          <w:szCs w:val="28"/>
        </w:rPr>
        <w:t xml:space="preserve">Экспертиза </w:t>
      </w:r>
      <w:r w:rsidRPr="00857065">
        <w:rPr>
          <w:rFonts w:ascii="Times New Roman" w:hAnsi="Times New Roman" w:cs="Times New Roman"/>
          <w:color w:val="000000"/>
          <w:sz w:val="28"/>
          <w:szCs w:val="28"/>
        </w:rPr>
        <w:t xml:space="preserve"> рабочих программ на 201</w:t>
      </w:r>
      <w:r w:rsidR="00FD345D" w:rsidRPr="00857065">
        <w:rPr>
          <w:rFonts w:ascii="Times New Roman" w:hAnsi="Times New Roman" w:cs="Times New Roman"/>
          <w:color w:val="000000"/>
          <w:sz w:val="28"/>
          <w:szCs w:val="28"/>
        </w:rPr>
        <w:t>4</w:t>
      </w:r>
      <w:r w:rsidRPr="00857065">
        <w:rPr>
          <w:rFonts w:ascii="Times New Roman" w:hAnsi="Times New Roman" w:cs="Times New Roman"/>
          <w:color w:val="000000"/>
          <w:sz w:val="28"/>
          <w:szCs w:val="28"/>
        </w:rPr>
        <w:t xml:space="preserve"> -201</w:t>
      </w:r>
      <w:r w:rsidR="00FD345D" w:rsidRPr="00857065">
        <w:rPr>
          <w:rFonts w:ascii="Times New Roman" w:hAnsi="Times New Roman" w:cs="Times New Roman"/>
          <w:color w:val="000000"/>
          <w:sz w:val="28"/>
          <w:szCs w:val="28"/>
        </w:rPr>
        <w:t xml:space="preserve">5 </w:t>
      </w:r>
      <w:r w:rsidRPr="00857065">
        <w:rPr>
          <w:rFonts w:ascii="Times New Roman" w:hAnsi="Times New Roman" w:cs="Times New Roman"/>
          <w:color w:val="000000"/>
          <w:sz w:val="28"/>
          <w:szCs w:val="28"/>
        </w:rPr>
        <w:t xml:space="preserve"> учебный год.</w:t>
      </w:r>
    </w:p>
    <w:p w14:paraId="22ABCED6"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4. Создание группы контроля адаптации учащихся 5-х классов и готовность к обучению, сформированности их знаний;</w:t>
      </w:r>
    </w:p>
    <w:p w14:paraId="342ABCC9"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5.  Организация и проведение предметных школьных и районных олимпиад.</w:t>
      </w:r>
    </w:p>
    <w:p w14:paraId="66994B13" w14:textId="71506A75" w:rsidR="00C85179" w:rsidRPr="00857065" w:rsidRDefault="006E37E2"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6</w:t>
      </w:r>
      <w:r w:rsidR="00C85179" w:rsidRPr="00857065">
        <w:rPr>
          <w:rFonts w:ascii="Times New Roman" w:hAnsi="Times New Roman" w:cs="Times New Roman"/>
          <w:color w:val="000000"/>
          <w:sz w:val="28"/>
          <w:szCs w:val="28"/>
        </w:rPr>
        <w:t>. Итоги мониторинга учебной деятельности по результатам полугодий;</w:t>
      </w:r>
    </w:p>
    <w:p w14:paraId="21E212DD" w14:textId="69AC554F" w:rsidR="00C85179" w:rsidRPr="00857065" w:rsidRDefault="006E37E2"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7</w:t>
      </w:r>
      <w:r w:rsidR="00C85179" w:rsidRPr="00857065">
        <w:rPr>
          <w:rFonts w:ascii="Times New Roman" w:hAnsi="Times New Roman" w:cs="Times New Roman"/>
          <w:color w:val="000000"/>
          <w:sz w:val="28"/>
          <w:szCs w:val="28"/>
        </w:rPr>
        <w:t xml:space="preserve">. Управление качеством образования в школе. Результаты диагностики уровня обученности учащихся по итогам </w:t>
      </w:r>
      <w:r w:rsidR="00C85179" w:rsidRPr="00857065">
        <w:rPr>
          <w:rFonts w:ascii="Times New Roman" w:hAnsi="Times New Roman" w:cs="Times New Roman"/>
          <w:color w:val="000000"/>
          <w:sz w:val="28"/>
          <w:szCs w:val="28"/>
          <w:lang w:val="en-US"/>
        </w:rPr>
        <w:t>I</w:t>
      </w:r>
      <w:r w:rsidR="00C85179" w:rsidRPr="00857065">
        <w:rPr>
          <w:rFonts w:ascii="Times New Roman" w:hAnsi="Times New Roman" w:cs="Times New Roman"/>
          <w:color w:val="000000"/>
          <w:sz w:val="28"/>
          <w:szCs w:val="28"/>
        </w:rPr>
        <w:t xml:space="preserve">  полугодия. Сравнительная характеристика. </w:t>
      </w:r>
    </w:p>
    <w:p w14:paraId="78FA5E88" w14:textId="3F28E030" w:rsidR="00C85179" w:rsidRPr="00857065" w:rsidRDefault="006E37E2"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8</w:t>
      </w:r>
      <w:r w:rsidR="00C85179" w:rsidRPr="00857065">
        <w:rPr>
          <w:rFonts w:ascii="Times New Roman" w:hAnsi="Times New Roman" w:cs="Times New Roman"/>
          <w:color w:val="000000"/>
          <w:sz w:val="28"/>
          <w:szCs w:val="28"/>
        </w:rPr>
        <w:t>. Работа с учащимися, имеющими мотивацию к учебно-познавательной деятельности.</w:t>
      </w:r>
    </w:p>
    <w:p w14:paraId="0A84D5C9" w14:textId="22AABE33" w:rsidR="00C85179" w:rsidRPr="00857065" w:rsidRDefault="006E37E2"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9</w:t>
      </w:r>
      <w:r w:rsidR="00C85179" w:rsidRPr="00857065">
        <w:rPr>
          <w:rFonts w:ascii="Times New Roman" w:hAnsi="Times New Roman" w:cs="Times New Roman"/>
          <w:color w:val="000000"/>
          <w:sz w:val="28"/>
          <w:szCs w:val="28"/>
        </w:rPr>
        <w:t>.</w:t>
      </w:r>
      <w:r w:rsidRPr="00857065">
        <w:rPr>
          <w:rFonts w:ascii="Times New Roman" w:hAnsi="Times New Roman" w:cs="Times New Roman"/>
          <w:color w:val="000000"/>
          <w:sz w:val="28"/>
          <w:szCs w:val="28"/>
        </w:rPr>
        <w:t xml:space="preserve"> </w:t>
      </w:r>
      <w:r w:rsidR="00C85179" w:rsidRPr="00857065">
        <w:rPr>
          <w:rFonts w:ascii="Times New Roman" w:hAnsi="Times New Roman" w:cs="Times New Roman"/>
          <w:color w:val="000000"/>
          <w:sz w:val="28"/>
          <w:szCs w:val="28"/>
        </w:rPr>
        <w:t xml:space="preserve">Мониторинг учебной деятельности за год. Результативность работы МС;   </w:t>
      </w:r>
    </w:p>
    <w:p w14:paraId="250A3871" w14:textId="48B35402" w:rsidR="00C85179" w:rsidRPr="00857065" w:rsidRDefault="006E37E2"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10</w:t>
      </w:r>
      <w:r w:rsidR="00C85179" w:rsidRPr="00857065">
        <w:rPr>
          <w:rFonts w:ascii="Times New Roman" w:hAnsi="Times New Roman" w:cs="Times New Roman"/>
          <w:color w:val="000000"/>
          <w:sz w:val="28"/>
          <w:szCs w:val="28"/>
        </w:rPr>
        <w:t>.</w:t>
      </w:r>
      <w:r w:rsidRPr="00857065">
        <w:rPr>
          <w:rFonts w:ascii="Times New Roman" w:hAnsi="Times New Roman" w:cs="Times New Roman"/>
          <w:color w:val="000000"/>
          <w:sz w:val="28"/>
          <w:szCs w:val="28"/>
        </w:rPr>
        <w:t xml:space="preserve"> </w:t>
      </w:r>
      <w:r w:rsidR="00C85179" w:rsidRPr="00857065">
        <w:rPr>
          <w:rFonts w:ascii="Times New Roman" w:hAnsi="Times New Roman" w:cs="Times New Roman"/>
          <w:color w:val="000000"/>
          <w:sz w:val="28"/>
          <w:szCs w:val="28"/>
        </w:rPr>
        <w:t>Обсуждение плана работы на 201</w:t>
      </w:r>
      <w:r w:rsidR="00575CA0" w:rsidRPr="00857065">
        <w:rPr>
          <w:rFonts w:ascii="Times New Roman" w:hAnsi="Times New Roman" w:cs="Times New Roman"/>
          <w:color w:val="000000"/>
          <w:sz w:val="28"/>
          <w:szCs w:val="28"/>
        </w:rPr>
        <w:t>5</w:t>
      </w:r>
      <w:r w:rsidR="00C85179" w:rsidRPr="00857065">
        <w:rPr>
          <w:rFonts w:ascii="Times New Roman" w:hAnsi="Times New Roman" w:cs="Times New Roman"/>
          <w:color w:val="000000"/>
          <w:sz w:val="28"/>
          <w:szCs w:val="28"/>
        </w:rPr>
        <w:t>-201</w:t>
      </w:r>
      <w:r w:rsidR="00575CA0" w:rsidRPr="00857065">
        <w:rPr>
          <w:rFonts w:ascii="Times New Roman" w:hAnsi="Times New Roman" w:cs="Times New Roman"/>
          <w:color w:val="000000"/>
          <w:sz w:val="28"/>
          <w:szCs w:val="28"/>
        </w:rPr>
        <w:t xml:space="preserve">6 </w:t>
      </w:r>
      <w:r w:rsidR="00C85179" w:rsidRPr="00857065">
        <w:rPr>
          <w:rFonts w:ascii="Times New Roman" w:hAnsi="Times New Roman" w:cs="Times New Roman"/>
          <w:color w:val="000000"/>
          <w:sz w:val="28"/>
          <w:szCs w:val="28"/>
        </w:rPr>
        <w:t xml:space="preserve"> учебный год.</w:t>
      </w:r>
    </w:p>
    <w:p w14:paraId="14241847"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b/>
          <w:bCs/>
          <w:i/>
          <w:iCs/>
          <w:color w:val="000000"/>
          <w:sz w:val="28"/>
          <w:szCs w:val="28"/>
        </w:rPr>
        <w:t xml:space="preserve">Выводы: </w:t>
      </w:r>
      <w:r w:rsidRPr="00857065">
        <w:rPr>
          <w:rFonts w:ascii="Times New Roman" w:hAnsi="Times New Roman" w:cs="Times New Roman"/>
          <w:color w:val="000000"/>
          <w:sz w:val="28"/>
          <w:szCs w:val="28"/>
          <w:u w:val="single"/>
        </w:rPr>
        <w:t>По итогам работы отмечается:</w:t>
      </w:r>
    </w:p>
    <w:p w14:paraId="47C40B5F" w14:textId="079C8711"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 xml:space="preserve">• Совершенствование системы профессионального сотрудничества </w:t>
      </w:r>
    </w:p>
    <w:p w14:paraId="46F52277"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     Повышение активности и инициативы членов МС.</w:t>
      </w:r>
    </w:p>
    <w:p w14:paraId="4537F8BC"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sz w:val="28"/>
          <w:szCs w:val="28"/>
        </w:rPr>
      </w:pPr>
      <w:r w:rsidRPr="00857065">
        <w:rPr>
          <w:rFonts w:ascii="Times New Roman" w:hAnsi="Times New Roman" w:cs="Times New Roman"/>
          <w:color w:val="000000"/>
          <w:sz w:val="28"/>
          <w:szCs w:val="28"/>
        </w:rPr>
        <w:t>Вместе   с   тем   отмечается   пассивное   отношение   некоторых   членов коллектива    к    обмену    опытом    и     совершенствованию    качества преподавания.</w:t>
      </w:r>
    </w:p>
    <w:p w14:paraId="0F4E2568" w14:textId="77777777" w:rsidR="00C85179" w:rsidRPr="00857065" w:rsidRDefault="00C85179" w:rsidP="00857065">
      <w:pPr>
        <w:shd w:val="clear" w:color="auto" w:fill="FFFFFF"/>
        <w:autoSpaceDE w:val="0"/>
        <w:autoSpaceDN w:val="0"/>
        <w:adjustRightInd w:val="0"/>
        <w:spacing w:line="240" w:lineRule="auto"/>
        <w:jc w:val="both"/>
        <w:rPr>
          <w:rFonts w:ascii="Times New Roman" w:hAnsi="Times New Roman" w:cs="Times New Roman"/>
          <w:b/>
          <w:bCs/>
          <w:i/>
          <w:iCs/>
          <w:color w:val="000000"/>
          <w:sz w:val="28"/>
          <w:szCs w:val="28"/>
          <w:u w:val="single"/>
        </w:rPr>
      </w:pPr>
      <w:r w:rsidRPr="00857065">
        <w:rPr>
          <w:rFonts w:ascii="Times New Roman" w:hAnsi="Times New Roman" w:cs="Times New Roman"/>
          <w:color w:val="000000"/>
          <w:sz w:val="28"/>
          <w:szCs w:val="28"/>
          <w:u w:val="single"/>
        </w:rPr>
        <w:t xml:space="preserve">в) </w:t>
      </w:r>
      <w:r w:rsidRPr="00857065">
        <w:rPr>
          <w:rFonts w:ascii="Times New Roman" w:hAnsi="Times New Roman" w:cs="Times New Roman"/>
          <w:b/>
          <w:bCs/>
          <w:i/>
          <w:iCs/>
          <w:color w:val="000000"/>
          <w:sz w:val="28"/>
          <w:szCs w:val="28"/>
          <w:u w:val="single"/>
        </w:rPr>
        <w:t>Работа методических объединений</w:t>
      </w:r>
    </w:p>
    <w:p w14:paraId="43FDC9D8" w14:textId="77777777" w:rsidR="00C85179" w:rsidRPr="00857065" w:rsidRDefault="00C85179" w:rsidP="00857065">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Главной структурой, организующей методическую работу учителей - предметников, являются методические объединения. В школе действуют  </w:t>
      </w:r>
      <w:r w:rsidR="00575CA0" w:rsidRPr="00857065">
        <w:rPr>
          <w:rFonts w:ascii="Times New Roman" w:hAnsi="Times New Roman" w:cs="Times New Roman"/>
          <w:sz w:val="28"/>
          <w:szCs w:val="28"/>
        </w:rPr>
        <w:t>5 ш</w:t>
      </w:r>
      <w:r w:rsidRPr="00857065">
        <w:rPr>
          <w:rFonts w:ascii="Times New Roman" w:hAnsi="Times New Roman" w:cs="Times New Roman"/>
          <w:sz w:val="28"/>
          <w:szCs w:val="28"/>
        </w:rPr>
        <w:t>кольных  методических объединений:</w:t>
      </w:r>
    </w:p>
    <w:p w14:paraId="7A352CBF" w14:textId="77777777" w:rsidR="00C85179" w:rsidRPr="00857065" w:rsidRDefault="00C85179" w:rsidP="00857065">
      <w:pPr>
        <w:numPr>
          <w:ilvl w:val="0"/>
          <w:numId w:val="3"/>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ШМО учителей начальных классов - руководитель </w:t>
      </w:r>
      <w:r w:rsidR="00575CA0" w:rsidRPr="00857065">
        <w:rPr>
          <w:rFonts w:ascii="Times New Roman" w:hAnsi="Times New Roman" w:cs="Times New Roman"/>
          <w:sz w:val="28"/>
          <w:szCs w:val="28"/>
        </w:rPr>
        <w:t xml:space="preserve">Сарыглар П.О. </w:t>
      </w:r>
    </w:p>
    <w:p w14:paraId="65028DF3" w14:textId="77777777" w:rsidR="00C85179" w:rsidRPr="00857065" w:rsidRDefault="00C85179" w:rsidP="00857065">
      <w:pPr>
        <w:numPr>
          <w:ilvl w:val="0"/>
          <w:numId w:val="3"/>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ШМО учителей гуманитарного цикла – руководитель </w:t>
      </w:r>
      <w:r w:rsidR="00575CA0" w:rsidRPr="00857065">
        <w:rPr>
          <w:rFonts w:ascii="Times New Roman" w:hAnsi="Times New Roman" w:cs="Times New Roman"/>
          <w:sz w:val="28"/>
          <w:szCs w:val="28"/>
        </w:rPr>
        <w:t>Ооржак Л.Ч.</w:t>
      </w:r>
    </w:p>
    <w:p w14:paraId="2E0C9924" w14:textId="77777777" w:rsidR="00C85179" w:rsidRPr="00857065" w:rsidRDefault="00C85179" w:rsidP="00857065">
      <w:pPr>
        <w:numPr>
          <w:ilvl w:val="0"/>
          <w:numId w:val="3"/>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ШМО учителей естественно-математического цикла – руководитель </w:t>
      </w:r>
      <w:r w:rsidR="00575CA0" w:rsidRPr="00857065">
        <w:rPr>
          <w:rFonts w:ascii="Times New Roman" w:hAnsi="Times New Roman" w:cs="Times New Roman"/>
          <w:sz w:val="28"/>
          <w:szCs w:val="28"/>
        </w:rPr>
        <w:t>Доржу С.Т.</w:t>
      </w:r>
    </w:p>
    <w:p w14:paraId="345BC934" w14:textId="77777777" w:rsidR="00C85179" w:rsidRPr="00857065" w:rsidRDefault="00C85179" w:rsidP="00857065">
      <w:pPr>
        <w:numPr>
          <w:ilvl w:val="0"/>
          <w:numId w:val="3"/>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ШМО учителей химии, биологии, географии - руководитель </w:t>
      </w:r>
      <w:r w:rsidR="0023528B" w:rsidRPr="00857065">
        <w:rPr>
          <w:rFonts w:ascii="Times New Roman" w:hAnsi="Times New Roman" w:cs="Times New Roman"/>
          <w:sz w:val="28"/>
          <w:szCs w:val="28"/>
        </w:rPr>
        <w:t>Хомушку Н.Д.</w:t>
      </w:r>
      <w:r w:rsidRPr="00857065">
        <w:rPr>
          <w:rFonts w:ascii="Times New Roman" w:hAnsi="Times New Roman" w:cs="Times New Roman"/>
          <w:sz w:val="28"/>
          <w:szCs w:val="28"/>
        </w:rPr>
        <w:t xml:space="preserve">  </w:t>
      </w:r>
    </w:p>
    <w:p w14:paraId="4042A289" w14:textId="77777777" w:rsidR="00C85179" w:rsidRPr="00857065" w:rsidRDefault="00C85179" w:rsidP="00857065">
      <w:pPr>
        <w:numPr>
          <w:ilvl w:val="0"/>
          <w:numId w:val="3"/>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ШМО классных руководителей – руководитель </w:t>
      </w:r>
      <w:r w:rsidR="00575CA0" w:rsidRPr="00857065">
        <w:rPr>
          <w:rFonts w:ascii="Times New Roman" w:hAnsi="Times New Roman" w:cs="Times New Roman"/>
          <w:sz w:val="28"/>
          <w:szCs w:val="28"/>
        </w:rPr>
        <w:t>Монгуш С.С.</w:t>
      </w:r>
      <w:r w:rsidRPr="00857065">
        <w:rPr>
          <w:rFonts w:ascii="Times New Roman" w:hAnsi="Times New Roman" w:cs="Times New Roman"/>
          <w:sz w:val="28"/>
          <w:szCs w:val="28"/>
        </w:rPr>
        <w:t xml:space="preserve"> </w:t>
      </w:r>
    </w:p>
    <w:p w14:paraId="57624905" w14:textId="77777777" w:rsidR="0023528B" w:rsidRPr="00857065" w:rsidRDefault="0023528B" w:rsidP="00857065">
      <w:pPr>
        <w:numPr>
          <w:ilvl w:val="0"/>
          <w:numId w:val="3"/>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ШМО учителей технологии и физической культуры – Доржу Р.О.</w:t>
      </w:r>
    </w:p>
    <w:p w14:paraId="70982A31" w14:textId="77777777" w:rsidR="00C85179" w:rsidRPr="00857065" w:rsidRDefault="00C85179" w:rsidP="00857065">
      <w:pPr>
        <w:spacing w:before="100" w:beforeAutospacing="1" w:after="100" w:afterAutospacing="1" w:line="240" w:lineRule="auto"/>
        <w:ind w:firstLine="360"/>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Главной задачей методических объединений  являлось оказание помощи  учителям в совершенствовании их педагогического </w:t>
      </w:r>
      <w:r w:rsidRPr="00857065">
        <w:rPr>
          <w:rFonts w:ascii="Times New Roman" w:hAnsi="Times New Roman" w:cs="Times New Roman"/>
          <w:sz w:val="28"/>
          <w:szCs w:val="28"/>
        </w:rPr>
        <w:lastRenderedPageBreak/>
        <w:t>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14:paraId="189790CA" w14:textId="77777777" w:rsidR="00C85179" w:rsidRPr="00857065" w:rsidRDefault="00C85179"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знакомство с  планом работы на учебный год; </w:t>
      </w:r>
    </w:p>
    <w:p w14:paraId="099A59F2" w14:textId="77777777" w:rsidR="00C85179" w:rsidRPr="00857065" w:rsidRDefault="00C85179"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использование новых образовательных технологий;</w:t>
      </w:r>
    </w:p>
    <w:p w14:paraId="0179541D" w14:textId="77777777" w:rsidR="00C85179" w:rsidRPr="00857065" w:rsidRDefault="00C85179"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работа с образовательными стандартами; </w:t>
      </w:r>
    </w:p>
    <w:p w14:paraId="269C7CAE" w14:textId="77777777" w:rsidR="00C85179" w:rsidRPr="00857065" w:rsidRDefault="00B335D8"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утверждение </w:t>
      </w:r>
      <w:r w:rsidR="00C85179" w:rsidRPr="00857065">
        <w:rPr>
          <w:rFonts w:ascii="Times New Roman" w:hAnsi="Times New Roman" w:cs="Times New Roman"/>
          <w:sz w:val="28"/>
          <w:szCs w:val="28"/>
        </w:rPr>
        <w:t xml:space="preserve"> рабочих программ; </w:t>
      </w:r>
    </w:p>
    <w:p w14:paraId="5C67F621" w14:textId="77777777" w:rsidR="00C85179" w:rsidRPr="00857065" w:rsidRDefault="00C85179"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преемственность в работе  начальных классов и основного звена; </w:t>
      </w:r>
    </w:p>
    <w:p w14:paraId="1B5A29F1" w14:textId="77777777" w:rsidR="00C85179" w:rsidRPr="00857065" w:rsidRDefault="00C85179"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методы работы по ликвидации пробелов в знаниях учащихся; </w:t>
      </w:r>
    </w:p>
    <w:p w14:paraId="6D07CB87" w14:textId="77777777" w:rsidR="00C85179" w:rsidRPr="00857065" w:rsidRDefault="00C85179"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методы работы с учащимися, имеющими повышенную мотивацию к учебно-познавательной деятельности; </w:t>
      </w:r>
    </w:p>
    <w:p w14:paraId="5F17F719" w14:textId="77777777" w:rsidR="00C85179" w:rsidRPr="00857065" w:rsidRDefault="00C85179"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формы и методы  промежуточного и итогового контроля; </w:t>
      </w:r>
    </w:p>
    <w:p w14:paraId="356F5A11" w14:textId="77777777" w:rsidR="00C85179" w:rsidRPr="00857065" w:rsidRDefault="00C85179"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отчеты учителей по темам самообразования; </w:t>
      </w:r>
    </w:p>
    <w:p w14:paraId="0BDF0BCE" w14:textId="77777777" w:rsidR="00C85179" w:rsidRPr="00857065" w:rsidRDefault="00C85179" w:rsidP="00857065">
      <w:pPr>
        <w:numPr>
          <w:ilvl w:val="0"/>
          <w:numId w:val="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итоговая аттестация учащихся. </w:t>
      </w:r>
    </w:p>
    <w:p w14:paraId="06D49835" w14:textId="77777777" w:rsidR="00C85179" w:rsidRPr="00857065" w:rsidRDefault="00C85179" w:rsidP="00857065">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На заседаниях методических объединений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14:paraId="24DFEFD7" w14:textId="77777777" w:rsidR="00C85179" w:rsidRPr="00857065" w:rsidRDefault="00C85179" w:rsidP="00857065">
      <w:pPr>
        <w:spacing w:before="100" w:beforeAutospacing="1" w:after="100" w:afterAutospacing="1" w:line="240" w:lineRule="auto"/>
        <w:ind w:firstLine="708"/>
        <w:contextualSpacing/>
        <w:jc w:val="both"/>
        <w:rPr>
          <w:rFonts w:ascii="Times New Roman" w:hAnsi="Times New Roman" w:cs="Times New Roman"/>
          <w:color w:val="000000"/>
          <w:sz w:val="28"/>
          <w:szCs w:val="28"/>
        </w:rPr>
      </w:pPr>
      <w:r w:rsidRPr="00857065">
        <w:rPr>
          <w:rFonts w:ascii="Times New Roman" w:hAnsi="Times New Roman" w:cs="Times New Roman"/>
          <w:color w:val="000000"/>
          <w:sz w:val="28"/>
          <w:szCs w:val="28"/>
        </w:rPr>
        <w:t>Одной из основных задач, сформулированных в результате анализа МО школы в 201</w:t>
      </w:r>
      <w:r w:rsidR="00B335D8" w:rsidRPr="00857065">
        <w:rPr>
          <w:rFonts w:ascii="Times New Roman" w:hAnsi="Times New Roman" w:cs="Times New Roman"/>
          <w:color w:val="000000"/>
          <w:sz w:val="28"/>
          <w:szCs w:val="28"/>
        </w:rPr>
        <w:t>4</w:t>
      </w:r>
      <w:r w:rsidRPr="00857065">
        <w:rPr>
          <w:rFonts w:ascii="Times New Roman" w:hAnsi="Times New Roman" w:cs="Times New Roman"/>
          <w:color w:val="000000"/>
          <w:sz w:val="28"/>
          <w:szCs w:val="28"/>
        </w:rPr>
        <w:t>-201</w:t>
      </w:r>
      <w:r w:rsidR="00B335D8" w:rsidRPr="00857065">
        <w:rPr>
          <w:rFonts w:ascii="Times New Roman" w:hAnsi="Times New Roman" w:cs="Times New Roman"/>
          <w:color w:val="000000"/>
          <w:sz w:val="28"/>
          <w:szCs w:val="28"/>
        </w:rPr>
        <w:t xml:space="preserve">5 </w:t>
      </w:r>
      <w:r w:rsidRPr="00857065">
        <w:rPr>
          <w:rFonts w:ascii="Times New Roman" w:hAnsi="Times New Roman" w:cs="Times New Roman"/>
          <w:color w:val="000000"/>
          <w:sz w:val="28"/>
          <w:szCs w:val="28"/>
        </w:rPr>
        <w:t xml:space="preserve">учебном году, была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Над этой задачей работали МО учителей начальных классов, МО учителей естественно-математического цикла, </w:t>
      </w:r>
      <w:r w:rsidR="00B335D8" w:rsidRPr="00857065">
        <w:rPr>
          <w:rFonts w:ascii="Times New Roman" w:hAnsi="Times New Roman" w:cs="Times New Roman"/>
          <w:color w:val="000000"/>
          <w:sz w:val="28"/>
          <w:szCs w:val="28"/>
        </w:rPr>
        <w:t>МО учителей гуманитарного цикла.</w:t>
      </w:r>
    </w:p>
    <w:p w14:paraId="48F4FDDA" w14:textId="77777777" w:rsidR="00173E70" w:rsidRDefault="00B335D8" w:rsidP="00857065">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                </w:t>
      </w:r>
      <w:r w:rsidR="00C85179" w:rsidRPr="00857065">
        <w:rPr>
          <w:rFonts w:ascii="Times New Roman" w:hAnsi="Times New Roman" w:cs="Times New Roman"/>
          <w:sz w:val="28"/>
          <w:szCs w:val="28"/>
        </w:rPr>
        <w:t>Каждое заседание ШМО включает в себя как теоретическую часть, так и практическую – посещение уроков и их обсуждение, выполнение планов самообразования. ШМО не отказывается от такой формы распространения передового опыта как открытые уроки, их значение в системе форм методической деятельности велико. Повышая интерес к предмету, учителя ведут внеклассную работу: предметные недели, школьные олимпиады, школьная научно-практическая конференция. Учителя находятся в поиске новых идей.</w:t>
      </w:r>
    </w:p>
    <w:p w14:paraId="3E00C2A1" w14:textId="2961B673" w:rsidR="00C85179" w:rsidRPr="00857065" w:rsidRDefault="00C85179" w:rsidP="00173E70">
      <w:pPr>
        <w:spacing w:before="100" w:beforeAutospacing="1" w:after="100" w:afterAutospacing="1"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Перед коллективом учителей начальных классов были поставлены следующие задачи: </w:t>
      </w:r>
    </w:p>
    <w:p w14:paraId="483B8CED" w14:textId="77777777" w:rsidR="00AA7B27" w:rsidRPr="00AA7B27" w:rsidRDefault="00AA7B27" w:rsidP="00AA7B27">
      <w:pPr>
        <w:pStyle w:val="a7"/>
        <w:numPr>
          <w:ilvl w:val="0"/>
          <w:numId w:val="31"/>
        </w:numPr>
        <w:tabs>
          <w:tab w:val="left" w:pos="709"/>
        </w:tabs>
        <w:suppressAutoHyphens/>
        <w:spacing w:line="276" w:lineRule="atLeast"/>
        <w:rPr>
          <w:rFonts w:ascii="Times New Roman" w:eastAsia="DejaVu Sans" w:hAnsi="Times New Roman" w:cs="Times New Roman"/>
          <w:sz w:val="28"/>
          <w:szCs w:val="28"/>
        </w:rPr>
      </w:pPr>
      <w:r w:rsidRPr="00AA7B27">
        <w:rPr>
          <w:rFonts w:ascii="Times New Roman" w:eastAsia="DejaVu Sans" w:hAnsi="Times New Roman" w:cs="Times New Roman"/>
          <w:sz w:val="28"/>
          <w:szCs w:val="28"/>
        </w:rPr>
        <w:t>совершенствование системы мероприятий по индивидуальному сопровождению детей с повышенной учебной мотивацией.</w:t>
      </w:r>
    </w:p>
    <w:p w14:paraId="60956B80" w14:textId="77777777" w:rsidR="00AA7B27" w:rsidRDefault="00AA7B27" w:rsidP="00AA7B27">
      <w:pPr>
        <w:pStyle w:val="a7"/>
        <w:numPr>
          <w:ilvl w:val="0"/>
          <w:numId w:val="31"/>
        </w:numPr>
        <w:tabs>
          <w:tab w:val="left" w:pos="709"/>
        </w:tabs>
        <w:suppressAutoHyphens/>
        <w:spacing w:line="276" w:lineRule="atLeast"/>
        <w:rPr>
          <w:rFonts w:ascii="Times New Roman" w:eastAsia="DejaVu Sans" w:hAnsi="Times New Roman" w:cs="Times New Roman"/>
          <w:sz w:val="28"/>
          <w:szCs w:val="28"/>
        </w:rPr>
      </w:pPr>
      <w:r>
        <w:rPr>
          <w:rFonts w:ascii="Times New Roman" w:eastAsia="DejaVu Sans" w:hAnsi="Times New Roman" w:cs="Times New Roman"/>
          <w:sz w:val="28"/>
          <w:szCs w:val="28"/>
        </w:rPr>
        <w:t>п</w:t>
      </w:r>
      <w:r w:rsidRPr="00AA7B27">
        <w:rPr>
          <w:rFonts w:ascii="Times New Roman" w:eastAsia="DejaVu Sans" w:hAnsi="Times New Roman" w:cs="Times New Roman"/>
          <w:sz w:val="28"/>
          <w:szCs w:val="28"/>
        </w:rPr>
        <w:t>родолжить теоретическую и    практическую деятельность по освоению педагогами ФГОС НОО .</w:t>
      </w:r>
    </w:p>
    <w:p w14:paraId="49D307B0" w14:textId="10825050" w:rsidR="00AA7B27" w:rsidRPr="00AA7B27" w:rsidRDefault="00AA7B27" w:rsidP="00AA7B27">
      <w:pPr>
        <w:pStyle w:val="a7"/>
        <w:numPr>
          <w:ilvl w:val="0"/>
          <w:numId w:val="31"/>
        </w:numPr>
        <w:tabs>
          <w:tab w:val="left" w:pos="709"/>
        </w:tabs>
        <w:suppressAutoHyphens/>
        <w:spacing w:line="276" w:lineRule="atLeast"/>
        <w:rPr>
          <w:rFonts w:ascii="Times New Roman" w:eastAsia="DejaVu Sans" w:hAnsi="Times New Roman" w:cs="Times New Roman"/>
          <w:sz w:val="28"/>
          <w:szCs w:val="28"/>
        </w:rPr>
      </w:pPr>
      <w:r>
        <w:rPr>
          <w:rFonts w:ascii="Times New Roman" w:eastAsia="DejaVu Sans" w:hAnsi="Times New Roman" w:cs="Times New Roman"/>
          <w:sz w:val="28"/>
          <w:szCs w:val="28"/>
        </w:rPr>
        <w:t>с</w:t>
      </w:r>
      <w:r w:rsidRPr="00AA7B27">
        <w:rPr>
          <w:rFonts w:ascii="Times New Roman" w:eastAsia="DejaVu Sans" w:hAnsi="Times New Roman" w:cs="Times New Roman"/>
          <w:sz w:val="28"/>
          <w:szCs w:val="28"/>
        </w:rPr>
        <w:t xml:space="preserve">оздание благоприятных педагогических и психологических условий для выявления способностей и интересов учащихся начальных классов </w:t>
      </w:r>
      <w:r w:rsidRPr="00AA7B27">
        <w:rPr>
          <w:rFonts w:ascii="Times New Roman" w:eastAsia="DejaVu Sans" w:hAnsi="Times New Roman" w:cs="Times New Roman"/>
          <w:sz w:val="28"/>
          <w:szCs w:val="28"/>
        </w:rPr>
        <w:lastRenderedPageBreak/>
        <w:t xml:space="preserve">и формирования умений выбирать индивидуальную траекторию развития.  </w:t>
      </w:r>
    </w:p>
    <w:p w14:paraId="06AB476C" w14:textId="7BDF7FEC" w:rsidR="00C85179" w:rsidRPr="00857065" w:rsidRDefault="00C85179" w:rsidP="00857065">
      <w:pPr>
        <w:spacing w:before="100" w:beforeAutospacing="1" w:after="100" w:afterAutospacing="1" w:line="240" w:lineRule="auto"/>
        <w:contextualSpacing/>
        <w:jc w:val="both"/>
        <w:rPr>
          <w:rFonts w:ascii="Times New Roman" w:hAnsi="Times New Roman" w:cs="Times New Roman"/>
          <w:sz w:val="28"/>
          <w:szCs w:val="28"/>
        </w:rPr>
      </w:pPr>
    </w:p>
    <w:p w14:paraId="20A92F0F" w14:textId="7860757F" w:rsidR="00901B1E" w:rsidRDefault="00C85179" w:rsidP="00901B1E">
      <w:pPr>
        <w:spacing w:before="100" w:beforeAutospacing="1" w:after="100" w:afterAutospacing="1"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Учителя МО работают по программе </w:t>
      </w:r>
      <w:r w:rsidR="001407D5" w:rsidRPr="00857065">
        <w:rPr>
          <w:rFonts w:ascii="Times New Roman" w:hAnsi="Times New Roman" w:cs="Times New Roman"/>
          <w:sz w:val="28"/>
          <w:szCs w:val="28"/>
        </w:rPr>
        <w:t>«Школа России</w:t>
      </w:r>
      <w:r w:rsidRPr="00857065">
        <w:rPr>
          <w:rFonts w:ascii="Times New Roman" w:hAnsi="Times New Roman" w:cs="Times New Roman"/>
          <w:sz w:val="28"/>
          <w:szCs w:val="28"/>
        </w:rPr>
        <w:t xml:space="preserve">», которая в условиях модернизации образования вбирает в себя новые прогрессивные и методические идеи. В своей работе они применяют такие технологии: метод проектной деятельности; Метод исследовательской деятельности; Технологии игровой деятельности; информационные технологии. Все применяемые методы и технологии способствуют повышению мотивации, развивают познавательный интерес, помогают организовать контроль, повысить качество успеваемости, снять переутомление. Каждый учитель ведет методическую работу по самообразованию. С отчетами по своей теме самообразования учителя выступали на заседаниях </w:t>
      </w:r>
      <w:r w:rsidR="00AA7B27">
        <w:rPr>
          <w:rFonts w:ascii="Times New Roman" w:hAnsi="Times New Roman" w:cs="Times New Roman"/>
          <w:sz w:val="28"/>
          <w:szCs w:val="28"/>
        </w:rPr>
        <w:t>Ш</w:t>
      </w:r>
      <w:r w:rsidRPr="00857065">
        <w:rPr>
          <w:rFonts w:ascii="Times New Roman" w:hAnsi="Times New Roman" w:cs="Times New Roman"/>
          <w:sz w:val="28"/>
          <w:szCs w:val="28"/>
        </w:rPr>
        <w:t>МО</w:t>
      </w:r>
      <w:r w:rsidR="00AA7B27">
        <w:rPr>
          <w:rFonts w:ascii="Times New Roman" w:hAnsi="Times New Roman" w:cs="Times New Roman"/>
          <w:sz w:val="28"/>
          <w:szCs w:val="28"/>
        </w:rPr>
        <w:t xml:space="preserve"> и на кожуунном семинаре</w:t>
      </w:r>
      <w:r w:rsidRPr="00857065">
        <w:rPr>
          <w:rFonts w:ascii="Times New Roman" w:hAnsi="Times New Roman" w:cs="Times New Roman"/>
          <w:sz w:val="28"/>
          <w:szCs w:val="28"/>
        </w:rPr>
        <w:t>. Много конкурсов проходило  на школьном уровне. Во всех мероприятиях дети принимали активное участие. Внеклассная работа по предметам имела место п</w:t>
      </w:r>
      <w:r w:rsidR="00AA7B27">
        <w:rPr>
          <w:rFonts w:ascii="Times New Roman" w:hAnsi="Times New Roman" w:cs="Times New Roman"/>
          <w:sz w:val="28"/>
          <w:szCs w:val="28"/>
        </w:rPr>
        <w:t>ри проведении «Предметных декад</w:t>
      </w:r>
      <w:r w:rsidRPr="00857065">
        <w:rPr>
          <w:rFonts w:ascii="Times New Roman" w:hAnsi="Times New Roman" w:cs="Times New Roman"/>
          <w:sz w:val="28"/>
          <w:szCs w:val="28"/>
        </w:rPr>
        <w:t xml:space="preserve">». Во время их проведения проходили тематические классные часы по предметам, викторины, конкурсы. </w:t>
      </w:r>
      <w:r w:rsidR="00484359">
        <w:rPr>
          <w:rFonts w:ascii="Times New Roman" w:hAnsi="Times New Roman" w:cs="Times New Roman"/>
          <w:sz w:val="28"/>
          <w:szCs w:val="28"/>
        </w:rPr>
        <w:t>Результаты участия в олимпиадах и конкурсах представлены в приложении.</w:t>
      </w:r>
    </w:p>
    <w:p w14:paraId="14DD3D56" w14:textId="77777777" w:rsidR="00901B1E" w:rsidRDefault="00901B1E" w:rsidP="00901B1E">
      <w:pPr>
        <w:spacing w:before="100" w:beforeAutospacing="1" w:after="100" w:afterAutospacing="1" w:line="240" w:lineRule="auto"/>
        <w:ind w:firstLine="709"/>
        <w:contextualSpacing/>
        <w:jc w:val="both"/>
        <w:rPr>
          <w:rFonts w:ascii="Times New Roman" w:hAnsi="Times New Roman" w:cs="Times New Roman"/>
          <w:sz w:val="28"/>
          <w:szCs w:val="28"/>
        </w:rPr>
      </w:pPr>
    </w:p>
    <w:p w14:paraId="5C966959" w14:textId="77777777" w:rsidR="00901B1E" w:rsidRPr="00901B1E" w:rsidRDefault="00901B1E" w:rsidP="00484359">
      <w:pPr>
        <w:spacing w:line="240" w:lineRule="auto"/>
        <w:contextualSpacing/>
        <w:rPr>
          <w:rFonts w:ascii="Times New Roman" w:hAnsi="Times New Roman" w:cs="Times New Roman"/>
          <w:i/>
          <w:sz w:val="28"/>
          <w:szCs w:val="28"/>
        </w:rPr>
      </w:pPr>
      <w:r w:rsidRPr="00901B1E">
        <w:rPr>
          <w:rFonts w:ascii="Times New Roman" w:hAnsi="Times New Roman" w:cs="Times New Roman"/>
          <w:i/>
          <w:sz w:val="28"/>
          <w:szCs w:val="28"/>
        </w:rPr>
        <w:t>Организация накопления методических материалов и разработок.</w:t>
      </w:r>
    </w:p>
    <w:p w14:paraId="115460F0" w14:textId="77777777" w:rsidR="00901B1E" w:rsidRPr="00901B1E" w:rsidRDefault="00901B1E" w:rsidP="00484359">
      <w:pPr>
        <w:spacing w:line="240" w:lineRule="auto"/>
        <w:contextualSpacing/>
        <w:rPr>
          <w:rFonts w:ascii="Times New Roman" w:hAnsi="Times New Roman" w:cs="Times New Roman"/>
          <w:sz w:val="28"/>
          <w:szCs w:val="28"/>
        </w:rPr>
      </w:pPr>
      <w:r w:rsidRPr="00901B1E">
        <w:rPr>
          <w:rFonts w:ascii="Times New Roman" w:hAnsi="Times New Roman" w:cs="Times New Roman"/>
          <w:sz w:val="28"/>
          <w:szCs w:val="28"/>
        </w:rPr>
        <w:t>1.тест по родному языку 4 класс-Сарыглар П.О</w:t>
      </w:r>
    </w:p>
    <w:p w14:paraId="6D17965A" w14:textId="77777777" w:rsidR="00901B1E" w:rsidRPr="00901B1E" w:rsidRDefault="00901B1E" w:rsidP="00484359">
      <w:pPr>
        <w:spacing w:line="240" w:lineRule="auto"/>
        <w:contextualSpacing/>
        <w:rPr>
          <w:rFonts w:ascii="Times New Roman" w:hAnsi="Times New Roman" w:cs="Times New Roman"/>
          <w:sz w:val="28"/>
          <w:szCs w:val="28"/>
        </w:rPr>
      </w:pPr>
      <w:r w:rsidRPr="00901B1E">
        <w:rPr>
          <w:rFonts w:ascii="Times New Roman" w:hAnsi="Times New Roman" w:cs="Times New Roman"/>
          <w:sz w:val="28"/>
          <w:szCs w:val="28"/>
        </w:rPr>
        <w:t>2.памятка по составлению проектной работы-Сарыглар П.О</w:t>
      </w:r>
    </w:p>
    <w:p w14:paraId="3CEFD941" w14:textId="77777777" w:rsidR="00901B1E" w:rsidRPr="00901B1E" w:rsidRDefault="00901B1E" w:rsidP="00484359">
      <w:pPr>
        <w:spacing w:line="240" w:lineRule="auto"/>
        <w:contextualSpacing/>
        <w:rPr>
          <w:rFonts w:ascii="Times New Roman" w:hAnsi="Times New Roman" w:cs="Times New Roman"/>
          <w:sz w:val="28"/>
          <w:szCs w:val="28"/>
        </w:rPr>
      </w:pPr>
      <w:r w:rsidRPr="00901B1E">
        <w:rPr>
          <w:rFonts w:ascii="Times New Roman" w:hAnsi="Times New Roman" w:cs="Times New Roman"/>
          <w:sz w:val="28"/>
          <w:szCs w:val="28"/>
        </w:rPr>
        <w:t>3. Разноуровневые задачи по родному языку ( 1 класс) –Куулар З.Ч.</w:t>
      </w:r>
    </w:p>
    <w:p w14:paraId="586E7571" w14:textId="77777777" w:rsidR="00901B1E" w:rsidRDefault="00901B1E" w:rsidP="00484359">
      <w:pPr>
        <w:spacing w:line="240" w:lineRule="auto"/>
        <w:contextualSpacing/>
        <w:rPr>
          <w:rFonts w:ascii="Times New Roman" w:hAnsi="Times New Roman" w:cs="Times New Roman"/>
          <w:sz w:val="28"/>
          <w:szCs w:val="28"/>
        </w:rPr>
      </w:pPr>
      <w:r w:rsidRPr="00901B1E">
        <w:rPr>
          <w:rFonts w:ascii="Times New Roman" w:hAnsi="Times New Roman" w:cs="Times New Roman"/>
          <w:sz w:val="28"/>
          <w:szCs w:val="28"/>
        </w:rPr>
        <w:t>4. Методика запоминания словаря по русскому языку.Сарыглар П.О.</w:t>
      </w:r>
    </w:p>
    <w:p w14:paraId="231B7977" w14:textId="77777777" w:rsidR="00484359" w:rsidRDefault="00484359" w:rsidP="00484359">
      <w:pPr>
        <w:spacing w:line="240" w:lineRule="auto"/>
        <w:contextualSpacing/>
        <w:rPr>
          <w:rFonts w:ascii="Times New Roman" w:hAnsi="Times New Roman" w:cs="Times New Roman"/>
          <w:sz w:val="28"/>
          <w:szCs w:val="28"/>
        </w:rPr>
      </w:pPr>
    </w:p>
    <w:p w14:paraId="59F0EE9D" w14:textId="6D440405" w:rsidR="00484359" w:rsidRPr="00484359" w:rsidRDefault="00484359" w:rsidP="00484359">
      <w:pPr>
        <w:spacing w:line="240" w:lineRule="auto"/>
        <w:contextualSpacing/>
        <w:rPr>
          <w:rFonts w:ascii="Times New Roman" w:hAnsi="Times New Roman" w:cs="Times New Roman"/>
          <w:i/>
          <w:sz w:val="28"/>
          <w:szCs w:val="28"/>
        </w:rPr>
      </w:pPr>
      <w:r w:rsidRPr="00484359">
        <w:rPr>
          <w:rFonts w:ascii="Times New Roman" w:hAnsi="Times New Roman" w:cs="Times New Roman"/>
          <w:i/>
          <w:sz w:val="28"/>
          <w:szCs w:val="28"/>
        </w:rPr>
        <w:t>Результаты участия учителей ШМО в конкурсах и конференциях:</w:t>
      </w:r>
    </w:p>
    <w:p w14:paraId="0AFED528" w14:textId="6D7214BE" w:rsidR="00484359" w:rsidRDefault="00484359" w:rsidP="00484359">
      <w:pPr>
        <w:spacing w:line="240" w:lineRule="auto"/>
        <w:contextualSpacing/>
        <w:rPr>
          <w:rFonts w:ascii="Times New Roman" w:hAnsi="Times New Roman" w:cs="Times New Roman"/>
          <w:sz w:val="28"/>
          <w:szCs w:val="28"/>
        </w:rPr>
      </w:pPr>
      <w:r>
        <w:rPr>
          <w:rFonts w:ascii="Times New Roman" w:hAnsi="Times New Roman" w:cs="Times New Roman"/>
          <w:sz w:val="28"/>
          <w:szCs w:val="28"/>
        </w:rPr>
        <w:t>Хомушку А.С. – Школьный конкурс «Лучший классный руководитель – 2015»;</w:t>
      </w:r>
    </w:p>
    <w:p w14:paraId="4C92BA87" w14:textId="576F0B0E" w:rsidR="00484359" w:rsidRDefault="00484359" w:rsidP="00484359">
      <w:pPr>
        <w:spacing w:line="240" w:lineRule="auto"/>
        <w:contextualSpacing/>
        <w:rPr>
          <w:rFonts w:ascii="Times New Roman" w:hAnsi="Times New Roman" w:cs="Times New Roman"/>
          <w:sz w:val="28"/>
          <w:szCs w:val="28"/>
        </w:rPr>
      </w:pPr>
      <w:r>
        <w:rPr>
          <w:rFonts w:ascii="Times New Roman" w:hAnsi="Times New Roman" w:cs="Times New Roman"/>
          <w:sz w:val="28"/>
          <w:szCs w:val="28"/>
        </w:rPr>
        <w:t>Куулар З.Ч. – школьный и кожуунный конкурс «Лучший классный руководитель – 2015»;</w:t>
      </w:r>
    </w:p>
    <w:p w14:paraId="25B2CCFF" w14:textId="07B2AF8E" w:rsidR="00484359" w:rsidRDefault="00484359" w:rsidP="0048435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Сарыглар П.О и Хомушку А.С. </w:t>
      </w:r>
      <w:r w:rsidRPr="00484359">
        <w:rPr>
          <w:rFonts w:ascii="Times New Roman" w:hAnsi="Times New Roman" w:cs="Times New Roman"/>
          <w:sz w:val="28"/>
          <w:szCs w:val="28"/>
        </w:rPr>
        <w:t xml:space="preserve">- </w:t>
      </w:r>
      <w:r w:rsidRPr="00484359">
        <w:rPr>
          <w:rFonts w:ascii="Times New Roman" w:hAnsi="Times New Roman" w:cs="Times New Roman"/>
          <w:bCs/>
          <w:sz w:val="28"/>
          <w:szCs w:val="28"/>
        </w:rPr>
        <w:t>НПК «Эффективные методы и формы работы с родителями»</w:t>
      </w:r>
    </w:p>
    <w:p w14:paraId="151FA484" w14:textId="157F294B" w:rsidR="00AA7B27" w:rsidRDefault="00C85179" w:rsidP="00901B1E">
      <w:pPr>
        <w:spacing w:before="100" w:beforeAutospacing="1" w:after="100" w:afterAutospacing="1"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Анализируя работу всех ШМО этого года можно определить такие задачи на следующий учебный год: </w:t>
      </w:r>
    </w:p>
    <w:p w14:paraId="633685D3" w14:textId="77777777" w:rsidR="00AA7B27" w:rsidRPr="00E330C1" w:rsidRDefault="00AA7B27" w:rsidP="00901B1E">
      <w:pPr>
        <w:pStyle w:val="af1"/>
        <w:numPr>
          <w:ilvl w:val="0"/>
          <w:numId w:val="32"/>
        </w:numPr>
        <w:spacing w:after="0" w:line="240" w:lineRule="auto"/>
        <w:ind w:hanging="357"/>
        <w:rPr>
          <w:rFonts w:ascii="Times New Roman" w:hAnsi="Times New Roman"/>
          <w:sz w:val="28"/>
          <w:szCs w:val="28"/>
        </w:rPr>
      </w:pPr>
      <w:r w:rsidRPr="00E330C1">
        <w:rPr>
          <w:rFonts w:ascii="Times New Roman" w:hAnsi="Times New Roman"/>
          <w:sz w:val="28"/>
          <w:szCs w:val="28"/>
        </w:rPr>
        <w:t>совершенствование системы мероприятий по индивидуальному сопровождению детей с повышенной учебной мотивацией.</w:t>
      </w:r>
    </w:p>
    <w:p w14:paraId="55276832" w14:textId="77777777" w:rsidR="00901B1E" w:rsidRDefault="00901B1E" w:rsidP="00901B1E">
      <w:pPr>
        <w:pStyle w:val="af1"/>
        <w:numPr>
          <w:ilvl w:val="0"/>
          <w:numId w:val="32"/>
        </w:numPr>
        <w:spacing w:after="0" w:line="240" w:lineRule="auto"/>
        <w:ind w:hanging="357"/>
        <w:rPr>
          <w:rFonts w:ascii="Times New Roman" w:hAnsi="Times New Roman"/>
          <w:sz w:val="28"/>
          <w:szCs w:val="28"/>
        </w:rPr>
      </w:pPr>
      <w:r>
        <w:rPr>
          <w:rFonts w:ascii="Times New Roman" w:hAnsi="Times New Roman"/>
          <w:sz w:val="28"/>
          <w:szCs w:val="28"/>
        </w:rPr>
        <w:t>п</w:t>
      </w:r>
      <w:r w:rsidR="00AA7B27" w:rsidRPr="00E330C1">
        <w:rPr>
          <w:rFonts w:ascii="Times New Roman" w:hAnsi="Times New Roman"/>
          <w:sz w:val="28"/>
          <w:szCs w:val="28"/>
        </w:rPr>
        <w:t>родолжить теоретическую и    практическую деятельность по освоению педагогами ФГОС НОО .</w:t>
      </w:r>
    </w:p>
    <w:p w14:paraId="3B9891AF" w14:textId="392FB785" w:rsidR="00AA7B27" w:rsidRPr="00901B1E" w:rsidRDefault="00901B1E" w:rsidP="007A1C50">
      <w:pPr>
        <w:pStyle w:val="af1"/>
        <w:numPr>
          <w:ilvl w:val="0"/>
          <w:numId w:val="32"/>
        </w:numPr>
        <w:spacing w:before="100" w:beforeAutospacing="1" w:after="100" w:afterAutospacing="1" w:line="240" w:lineRule="auto"/>
        <w:ind w:hanging="357"/>
        <w:contextualSpacing/>
        <w:jc w:val="both"/>
        <w:rPr>
          <w:rFonts w:ascii="Times New Roman" w:hAnsi="Times New Roman"/>
          <w:sz w:val="28"/>
          <w:szCs w:val="28"/>
        </w:rPr>
      </w:pPr>
      <w:r w:rsidRPr="00901B1E">
        <w:rPr>
          <w:rFonts w:ascii="Times New Roman" w:hAnsi="Times New Roman"/>
          <w:sz w:val="28"/>
          <w:szCs w:val="28"/>
        </w:rPr>
        <w:t>с</w:t>
      </w:r>
      <w:r w:rsidR="00AA7B27" w:rsidRPr="00901B1E">
        <w:rPr>
          <w:rFonts w:ascii="Times New Roman" w:hAnsi="Times New Roman"/>
          <w:sz w:val="28"/>
          <w:szCs w:val="28"/>
        </w:rPr>
        <w:t xml:space="preserve">оздание благоприятных педагогических и психологических условий для выявления способностей и интересов учащихся начальных классов и формирования умений выбирать индивидуальную траекторию развития.  </w:t>
      </w:r>
    </w:p>
    <w:p w14:paraId="5E68A3C4" w14:textId="17096781" w:rsidR="00173E70" w:rsidRDefault="00C85179" w:rsidP="00173E70">
      <w:pPr>
        <w:spacing w:before="100" w:beforeAutospacing="1" w:after="100" w:afterAutospacing="1"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lastRenderedPageBreak/>
        <w:t xml:space="preserve">   </w:t>
      </w:r>
      <w:r w:rsidR="00173E70" w:rsidRPr="00857065">
        <w:rPr>
          <w:rFonts w:ascii="Times New Roman" w:hAnsi="Times New Roman" w:cs="Times New Roman"/>
          <w:sz w:val="28"/>
          <w:szCs w:val="28"/>
        </w:rPr>
        <w:t>Перед коллек</w:t>
      </w:r>
      <w:r w:rsidR="00173E70">
        <w:rPr>
          <w:rFonts w:ascii="Times New Roman" w:hAnsi="Times New Roman" w:cs="Times New Roman"/>
          <w:sz w:val="28"/>
          <w:szCs w:val="28"/>
        </w:rPr>
        <w:t xml:space="preserve">тивом учителей гуманитарного цикла </w:t>
      </w:r>
      <w:r w:rsidR="00173E70" w:rsidRPr="00857065">
        <w:rPr>
          <w:rFonts w:ascii="Times New Roman" w:hAnsi="Times New Roman" w:cs="Times New Roman"/>
          <w:sz w:val="28"/>
          <w:szCs w:val="28"/>
        </w:rPr>
        <w:t xml:space="preserve"> были поставлены следующие задачи: </w:t>
      </w:r>
    </w:p>
    <w:p w14:paraId="2641B20D" w14:textId="77777777" w:rsidR="00173E70" w:rsidRDefault="00173E70" w:rsidP="00173E70">
      <w:pPr>
        <w:pStyle w:val="a7"/>
        <w:numPr>
          <w:ilvl w:val="0"/>
          <w:numId w:val="34"/>
        </w:numPr>
        <w:spacing w:after="0" w:line="276" w:lineRule="auto"/>
        <w:jc w:val="both"/>
        <w:rPr>
          <w:rFonts w:ascii="Times New Roman" w:hAnsi="Times New Roman"/>
          <w:sz w:val="28"/>
          <w:szCs w:val="28"/>
        </w:rPr>
      </w:pPr>
      <w:r>
        <w:rPr>
          <w:rFonts w:ascii="Times New Roman" w:hAnsi="Times New Roman"/>
          <w:sz w:val="28"/>
          <w:szCs w:val="28"/>
        </w:rPr>
        <w:t>а</w:t>
      </w:r>
      <w:r w:rsidRPr="00173E70">
        <w:rPr>
          <w:rFonts w:ascii="Times New Roman" w:hAnsi="Times New Roman"/>
          <w:sz w:val="28"/>
          <w:szCs w:val="28"/>
        </w:rPr>
        <w:t>ктивизация учебно-познавательной деятельности учащихся с помощью современных образовательных технологий;</w:t>
      </w:r>
    </w:p>
    <w:p w14:paraId="586F0F2D" w14:textId="77777777" w:rsidR="00173E70" w:rsidRDefault="00173E70" w:rsidP="00173E70">
      <w:pPr>
        <w:pStyle w:val="a7"/>
        <w:numPr>
          <w:ilvl w:val="0"/>
          <w:numId w:val="34"/>
        </w:numPr>
        <w:spacing w:after="0" w:line="276" w:lineRule="auto"/>
        <w:jc w:val="both"/>
        <w:rPr>
          <w:rFonts w:ascii="Times New Roman" w:hAnsi="Times New Roman"/>
          <w:sz w:val="28"/>
          <w:szCs w:val="28"/>
        </w:rPr>
      </w:pPr>
      <w:r>
        <w:rPr>
          <w:rFonts w:ascii="Times New Roman" w:hAnsi="Times New Roman"/>
          <w:sz w:val="28"/>
          <w:szCs w:val="28"/>
        </w:rPr>
        <w:t>п</w:t>
      </w:r>
      <w:r w:rsidRPr="00173E70">
        <w:rPr>
          <w:rFonts w:ascii="Times New Roman" w:hAnsi="Times New Roman"/>
          <w:sz w:val="28"/>
          <w:szCs w:val="28"/>
        </w:rPr>
        <w:t>овысить профессиональную компетентность учителей в области образовательных технологий и методики его педагогического анализа ;</w:t>
      </w:r>
    </w:p>
    <w:p w14:paraId="2C09A7AD" w14:textId="77777777" w:rsidR="00173E70" w:rsidRDefault="00173E70" w:rsidP="00173E70">
      <w:pPr>
        <w:pStyle w:val="a7"/>
        <w:numPr>
          <w:ilvl w:val="0"/>
          <w:numId w:val="34"/>
        </w:numPr>
        <w:spacing w:after="0" w:line="276" w:lineRule="auto"/>
        <w:jc w:val="both"/>
        <w:rPr>
          <w:rFonts w:ascii="Times New Roman" w:hAnsi="Times New Roman"/>
          <w:sz w:val="28"/>
          <w:szCs w:val="28"/>
        </w:rPr>
      </w:pPr>
      <w:r>
        <w:rPr>
          <w:rFonts w:ascii="Times New Roman" w:hAnsi="Times New Roman"/>
          <w:sz w:val="28"/>
          <w:szCs w:val="28"/>
        </w:rPr>
        <w:t>п</w:t>
      </w:r>
      <w:r w:rsidRPr="00173E70">
        <w:rPr>
          <w:rFonts w:ascii="Times New Roman" w:hAnsi="Times New Roman"/>
          <w:sz w:val="28"/>
          <w:szCs w:val="28"/>
        </w:rPr>
        <w:t>ланирование методической работы уч</w:t>
      </w:r>
      <w:r>
        <w:rPr>
          <w:rFonts w:ascii="Times New Roman" w:hAnsi="Times New Roman"/>
          <w:sz w:val="28"/>
          <w:szCs w:val="28"/>
        </w:rPr>
        <w:t>и</w:t>
      </w:r>
      <w:r w:rsidRPr="00173E70">
        <w:rPr>
          <w:rFonts w:ascii="Times New Roman" w:hAnsi="Times New Roman"/>
          <w:sz w:val="28"/>
          <w:szCs w:val="28"/>
        </w:rPr>
        <w:t>телей- языковедов;</w:t>
      </w:r>
    </w:p>
    <w:p w14:paraId="1DA9BC8A" w14:textId="45EE346F" w:rsidR="00173E70" w:rsidRDefault="00173E70" w:rsidP="00173E70">
      <w:pPr>
        <w:pStyle w:val="a7"/>
        <w:numPr>
          <w:ilvl w:val="0"/>
          <w:numId w:val="34"/>
        </w:numPr>
        <w:spacing w:after="0" w:line="276" w:lineRule="auto"/>
        <w:jc w:val="both"/>
        <w:rPr>
          <w:rFonts w:ascii="Times New Roman" w:hAnsi="Times New Roman"/>
          <w:sz w:val="28"/>
          <w:szCs w:val="28"/>
        </w:rPr>
      </w:pPr>
      <w:r>
        <w:rPr>
          <w:rFonts w:ascii="Times New Roman" w:hAnsi="Times New Roman"/>
          <w:sz w:val="28"/>
          <w:szCs w:val="28"/>
        </w:rPr>
        <w:t>о</w:t>
      </w:r>
      <w:r w:rsidRPr="00173E70">
        <w:rPr>
          <w:rFonts w:ascii="Times New Roman" w:hAnsi="Times New Roman"/>
          <w:sz w:val="28"/>
          <w:szCs w:val="28"/>
        </w:rPr>
        <w:t>существление промежуточного контроля освоения планируемых результатов;</w:t>
      </w:r>
    </w:p>
    <w:p w14:paraId="1C21DFD1" w14:textId="0517BF50" w:rsidR="00C51944" w:rsidRPr="00C51944" w:rsidRDefault="00173E70" w:rsidP="00C51944">
      <w:pPr>
        <w:spacing w:after="0" w:line="240" w:lineRule="auto"/>
        <w:ind w:firstLine="709"/>
        <w:rPr>
          <w:rFonts w:ascii="Times New Roman" w:hAnsi="Times New Roman"/>
          <w:sz w:val="28"/>
          <w:szCs w:val="28"/>
        </w:rPr>
      </w:pPr>
      <w:r>
        <w:rPr>
          <w:rFonts w:ascii="Times New Roman" w:hAnsi="Times New Roman"/>
          <w:sz w:val="28"/>
          <w:szCs w:val="28"/>
        </w:rPr>
        <w:t xml:space="preserve">За год проведено 5 заседаний ШМО: </w:t>
      </w:r>
      <w:r w:rsidR="002817FD">
        <w:rPr>
          <w:rFonts w:ascii="Times New Roman" w:hAnsi="Times New Roman"/>
          <w:sz w:val="28"/>
          <w:szCs w:val="28"/>
        </w:rPr>
        <w:t xml:space="preserve">Методическая </w:t>
      </w:r>
      <w:r w:rsidR="00C51944" w:rsidRPr="00C51944">
        <w:rPr>
          <w:rFonts w:ascii="Times New Roman" w:hAnsi="Times New Roman"/>
          <w:sz w:val="28"/>
          <w:szCs w:val="28"/>
        </w:rPr>
        <w:t xml:space="preserve"> учёба «Пути совершенствования преподавания русского языка в школе с учителями начальной школы…»</w:t>
      </w:r>
      <w:r w:rsidR="00C51944">
        <w:rPr>
          <w:rFonts w:ascii="Times New Roman" w:hAnsi="Times New Roman"/>
          <w:sz w:val="28"/>
          <w:szCs w:val="28"/>
        </w:rPr>
        <w:t xml:space="preserve">, </w:t>
      </w:r>
      <w:r w:rsidR="00C51944" w:rsidRPr="00C51944">
        <w:rPr>
          <w:rFonts w:ascii="Times New Roman" w:hAnsi="Times New Roman"/>
          <w:sz w:val="28"/>
          <w:szCs w:val="28"/>
        </w:rPr>
        <w:t>Об итогах ЕГЭ</w:t>
      </w:r>
      <w:r w:rsidR="00C51944">
        <w:rPr>
          <w:rFonts w:ascii="Times New Roman" w:hAnsi="Times New Roman"/>
          <w:sz w:val="28"/>
          <w:szCs w:val="28"/>
        </w:rPr>
        <w:t xml:space="preserve"> </w:t>
      </w:r>
      <w:r w:rsidR="00C51944" w:rsidRPr="00C51944">
        <w:rPr>
          <w:rFonts w:ascii="Times New Roman" w:hAnsi="Times New Roman"/>
          <w:sz w:val="28"/>
          <w:szCs w:val="28"/>
        </w:rPr>
        <w:t>(итоговое сочинение)</w:t>
      </w:r>
      <w:r w:rsidR="00C51944">
        <w:rPr>
          <w:rFonts w:ascii="Times New Roman" w:hAnsi="Times New Roman"/>
          <w:sz w:val="28"/>
          <w:szCs w:val="28"/>
        </w:rPr>
        <w:t xml:space="preserve">, Об итогах пробных экзаменов по русскому языку в 9 и 11 классах, О самообразовании учителей ШМО и итоги работы ШМО за год. </w:t>
      </w:r>
    </w:p>
    <w:p w14:paraId="5E5E6BED" w14:textId="5DA57CB3" w:rsidR="00173E70" w:rsidRDefault="00C51944" w:rsidP="00173E70">
      <w:pPr>
        <w:spacing w:after="0" w:line="276" w:lineRule="auto"/>
        <w:ind w:firstLine="709"/>
        <w:jc w:val="both"/>
        <w:rPr>
          <w:rFonts w:ascii="Times New Roman" w:hAnsi="Times New Roman"/>
          <w:sz w:val="28"/>
          <w:szCs w:val="28"/>
        </w:rPr>
      </w:pPr>
      <w:r>
        <w:rPr>
          <w:rFonts w:ascii="Times New Roman" w:hAnsi="Times New Roman"/>
          <w:sz w:val="28"/>
          <w:szCs w:val="28"/>
        </w:rPr>
        <w:t xml:space="preserve">Поскольку этот год объявлен годом литературы – учителя составили план работы, провели конкурс стихотворений, сочинений, проведена декада русского, тувинского и английского языков. </w:t>
      </w:r>
    </w:p>
    <w:p w14:paraId="73805829" w14:textId="3CCA9B57" w:rsidR="005A5AD3" w:rsidRDefault="005A5AD3" w:rsidP="005A5AD3">
      <w:pPr>
        <w:spacing w:after="0"/>
        <w:ind w:firstLine="709"/>
        <w:jc w:val="both"/>
        <w:rPr>
          <w:rFonts w:ascii="Times New Roman" w:hAnsi="Times New Roman"/>
          <w:sz w:val="28"/>
          <w:szCs w:val="28"/>
        </w:rPr>
      </w:pPr>
      <w:r>
        <w:rPr>
          <w:rFonts w:ascii="Times New Roman" w:hAnsi="Times New Roman"/>
          <w:sz w:val="28"/>
          <w:szCs w:val="28"/>
        </w:rPr>
        <w:t>Проведенные мероприятия: устный журнал-10-11кл «З</w:t>
      </w:r>
      <w:r w:rsidRPr="005A5AD3">
        <w:rPr>
          <w:rFonts w:ascii="Times New Roman" w:hAnsi="Times New Roman"/>
          <w:sz w:val="28"/>
          <w:szCs w:val="28"/>
        </w:rPr>
        <w:t xml:space="preserve">наешь ли ты русский язык?»; конкурс чтецов среди учащихся 5-7 </w:t>
      </w:r>
      <w:r>
        <w:rPr>
          <w:rFonts w:ascii="Times New Roman" w:hAnsi="Times New Roman"/>
          <w:sz w:val="28"/>
          <w:szCs w:val="28"/>
        </w:rPr>
        <w:t>классов «</w:t>
      </w:r>
      <w:r w:rsidRPr="005A5AD3">
        <w:rPr>
          <w:rFonts w:ascii="Times New Roman" w:hAnsi="Times New Roman"/>
          <w:sz w:val="28"/>
          <w:szCs w:val="28"/>
        </w:rPr>
        <w:t>Живая классика»; (победители:</w:t>
      </w:r>
      <w:r>
        <w:rPr>
          <w:rFonts w:ascii="Times New Roman" w:hAnsi="Times New Roman"/>
          <w:sz w:val="28"/>
          <w:szCs w:val="28"/>
        </w:rPr>
        <w:t xml:space="preserve"> </w:t>
      </w:r>
      <w:r w:rsidRPr="005A5AD3">
        <w:rPr>
          <w:rFonts w:ascii="Times New Roman" w:hAnsi="Times New Roman"/>
          <w:sz w:val="28"/>
          <w:szCs w:val="28"/>
        </w:rPr>
        <w:t>Чадамба Чаян-6кл. Дулуш Борис-6кл. Салчак Долаан-7</w:t>
      </w:r>
      <w:r>
        <w:rPr>
          <w:rFonts w:ascii="Times New Roman" w:hAnsi="Times New Roman"/>
          <w:sz w:val="28"/>
          <w:szCs w:val="28"/>
        </w:rPr>
        <w:t xml:space="preserve"> </w:t>
      </w:r>
      <w:r w:rsidRPr="005A5AD3">
        <w:rPr>
          <w:rFonts w:ascii="Times New Roman" w:hAnsi="Times New Roman"/>
          <w:sz w:val="28"/>
          <w:szCs w:val="28"/>
        </w:rPr>
        <w:t>кл. и в кожууне они заняли поощрительные места);конкурс чтецов на патриотическую тему</w:t>
      </w:r>
      <w:r>
        <w:rPr>
          <w:rFonts w:ascii="Times New Roman" w:hAnsi="Times New Roman"/>
          <w:sz w:val="28"/>
          <w:szCs w:val="28"/>
        </w:rPr>
        <w:t xml:space="preserve"> </w:t>
      </w:r>
      <w:r w:rsidRPr="005A5AD3">
        <w:rPr>
          <w:rFonts w:ascii="Times New Roman" w:hAnsi="Times New Roman"/>
          <w:sz w:val="28"/>
          <w:szCs w:val="28"/>
        </w:rPr>
        <w:t>(победитель Чадамба Чаян-6кл победит</w:t>
      </w:r>
      <w:r>
        <w:rPr>
          <w:rFonts w:ascii="Times New Roman" w:hAnsi="Times New Roman"/>
          <w:sz w:val="28"/>
          <w:szCs w:val="28"/>
        </w:rPr>
        <w:t>ель и в кожууне и в республике)</w:t>
      </w:r>
      <w:r w:rsidRPr="005A5AD3">
        <w:rPr>
          <w:rFonts w:ascii="Times New Roman" w:hAnsi="Times New Roman"/>
          <w:sz w:val="28"/>
          <w:szCs w:val="28"/>
        </w:rPr>
        <w:t>; конкурс для грамотеев среди 9-11 (самая грамотная девочка в</w:t>
      </w:r>
      <w:r>
        <w:rPr>
          <w:rFonts w:ascii="Times New Roman" w:hAnsi="Times New Roman"/>
          <w:sz w:val="28"/>
          <w:szCs w:val="28"/>
        </w:rPr>
        <w:t xml:space="preserve"> </w:t>
      </w:r>
      <w:r w:rsidRPr="005A5AD3">
        <w:rPr>
          <w:rFonts w:ascii="Times New Roman" w:hAnsi="Times New Roman"/>
          <w:sz w:val="28"/>
          <w:szCs w:val="28"/>
        </w:rPr>
        <w:t xml:space="preserve">школе-Тукежик Сайлык-10 кл. самый грамотный ученик в школе Чадамба Чаян-6кл.) Провели </w:t>
      </w:r>
      <w:r>
        <w:rPr>
          <w:rFonts w:ascii="Times New Roman" w:hAnsi="Times New Roman"/>
          <w:sz w:val="28"/>
          <w:szCs w:val="28"/>
        </w:rPr>
        <w:t>народный диктант среди учителей</w:t>
      </w:r>
      <w:r w:rsidRPr="005A5AD3">
        <w:rPr>
          <w:rFonts w:ascii="Times New Roman" w:hAnsi="Times New Roman"/>
          <w:sz w:val="28"/>
          <w:szCs w:val="28"/>
        </w:rPr>
        <w:t>, техперсоналов, учащихся, где победителями были:</w:t>
      </w:r>
      <w:r>
        <w:rPr>
          <w:rFonts w:ascii="Times New Roman" w:hAnsi="Times New Roman"/>
          <w:sz w:val="28"/>
          <w:szCs w:val="28"/>
        </w:rPr>
        <w:t xml:space="preserve"> </w:t>
      </w:r>
      <w:r w:rsidRPr="005A5AD3">
        <w:rPr>
          <w:rFonts w:ascii="Times New Roman" w:hAnsi="Times New Roman"/>
          <w:sz w:val="28"/>
          <w:szCs w:val="28"/>
        </w:rPr>
        <w:t>среди учителей Ондар М.М. среди техперсоналов-Кужугет В.Ч. среди учащихся-Тукежик Сайлык-10 кл. Активно участвовали в неделе, посвящ</w:t>
      </w:r>
      <w:r>
        <w:rPr>
          <w:rFonts w:ascii="Times New Roman" w:hAnsi="Times New Roman"/>
          <w:sz w:val="28"/>
          <w:szCs w:val="28"/>
        </w:rPr>
        <w:t xml:space="preserve">енный </w:t>
      </w:r>
      <w:r w:rsidRPr="005A5AD3">
        <w:rPr>
          <w:rFonts w:ascii="Times New Roman" w:hAnsi="Times New Roman"/>
          <w:sz w:val="28"/>
          <w:szCs w:val="28"/>
        </w:rPr>
        <w:t xml:space="preserve"> Международному дню родного языка, включая русский язык.</w:t>
      </w:r>
    </w:p>
    <w:p w14:paraId="58E8BBFA" w14:textId="77777777" w:rsidR="005A5AD3" w:rsidRDefault="005A5AD3" w:rsidP="00173E70">
      <w:pPr>
        <w:spacing w:after="0" w:line="276" w:lineRule="auto"/>
        <w:ind w:firstLine="709"/>
        <w:jc w:val="both"/>
        <w:rPr>
          <w:rFonts w:ascii="Times New Roman" w:hAnsi="Times New Roman"/>
          <w:sz w:val="28"/>
          <w:szCs w:val="28"/>
        </w:rPr>
      </w:pPr>
    </w:p>
    <w:p w14:paraId="10D2FDA8" w14:textId="5B5AF954" w:rsidR="00E24F29" w:rsidRPr="00E24F29" w:rsidRDefault="00E24F29" w:rsidP="00173E70">
      <w:pPr>
        <w:spacing w:after="0" w:line="276" w:lineRule="auto"/>
        <w:ind w:firstLine="709"/>
        <w:jc w:val="both"/>
        <w:rPr>
          <w:rFonts w:ascii="Times New Roman" w:hAnsi="Times New Roman"/>
          <w:i/>
          <w:sz w:val="28"/>
          <w:szCs w:val="28"/>
        </w:rPr>
      </w:pPr>
      <w:r w:rsidRPr="00E24F29">
        <w:rPr>
          <w:rFonts w:ascii="Times New Roman" w:hAnsi="Times New Roman"/>
          <w:i/>
          <w:sz w:val="28"/>
          <w:szCs w:val="28"/>
        </w:rPr>
        <w:t>Результаты участия учителей ШМО в конкурсах и конференциях:</w:t>
      </w:r>
    </w:p>
    <w:p w14:paraId="2CDB7454" w14:textId="6D3024EF" w:rsidR="005A5AD3" w:rsidRDefault="00E24F29" w:rsidP="00766EDB">
      <w:pPr>
        <w:spacing w:after="0" w:line="276" w:lineRule="auto"/>
        <w:ind w:firstLine="709"/>
        <w:jc w:val="both"/>
        <w:rPr>
          <w:rFonts w:ascii="Times New Roman" w:hAnsi="Times New Roman"/>
          <w:sz w:val="28"/>
          <w:szCs w:val="28"/>
        </w:rPr>
      </w:pPr>
      <w:r w:rsidRPr="00E24F29">
        <w:rPr>
          <w:rFonts w:ascii="Times New Roman" w:hAnsi="Times New Roman"/>
          <w:sz w:val="28"/>
          <w:szCs w:val="28"/>
        </w:rPr>
        <w:t>Ооржак Л.Ч участвовала в кожуунной методической выставке в рамках кожуунного форума «Великий русский язык», посвященного Году русского языка и заняла поощрительное место среди ШМО</w:t>
      </w:r>
      <w:r>
        <w:rPr>
          <w:rFonts w:ascii="Times New Roman" w:hAnsi="Times New Roman"/>
          <w:sz w:val="28"/>
          <w:szCs w:val="28"/>
        </w:rPr>
        <w:t xml:space="preserve"> кожууна</w:t>
      </w:r>
      <w:r w:rsidRPr="00E24F29">
        <w:rPr>
          <w:rFonts w:ascii="Times New Roman" w:hAnsi="Times New Roman"/>
          <w:sz w:val="28"/>
          <w:szCs w:val="28"/>
        </w:rPr>
        <w:t>; во внутришкольном этапе Всероссийского конкурса педмастерства «</w:t>
      </w:r>
      <w:r w:rsidR="00766EDB">
        <w:rPr>
          <w:rFonts w:ascii="Times New Roman" w:hAnsi="Times New Roman"/>
          <w:sz w:val="28"/>
          <w:szCs w:val="28"/>
        </w:rPr>
        <w:t>Всероссийский мастер-класс учителей  родных, включая русский язык</w:t>
      </w:r>
      <w:r>
        <w:rPr>
          <w:rFonts w:ascii="Times New Roman" w:hAnsi="Times New Roman"/>
          <w:sz w:val="28"/>
          <w:szCs w:val="28"/>
        </w:rPr>
        <w:t xml:space="preserve">» </w:t>
      </w:r>
      <w:r w:rsidRPr="00E24F29">
        <w:rPr>
          <w:rFonts w:ascii="Times New Roman" w:hAnsi="Times New Roman"/>
          <w:sz w:val="28"/>
          <w:szCs w:val="28"/>
        </w:rPr>
        <w:t xml:space="preserve"> Сарыглар Т.О.. заняла 1</w:t>
      </w:r>
      <w:r w:rsidR="00766EDB">
        <w:rPr>
          <w:rFonts w:ascii="Times New Roman" w:hAnsi="Times New Roman"/>
          <w:sz w:val="28"/>
          <w:szCs w:val="28"/>
        </w:rPr>
        <w:t xml:space="preserve"> </w:t>
      </w:r>
      <w:r w:rsidRPr="00E24F29">
        <w:rPr>
          <w:rFonts w:ascii="Times New Roman" w:hAnsi="Times New Roman"/>
          <w:sz w:val="28"/>
          <w:szCs w:val="28"/>
        </w:rPr>
        <w:t>место,</w:t>
      </w:r>
      <w:r>
        <w:rPr>
          <w:rFonts w:ascii="Times New Roman" w:hAnsi="Times New Roman"/>
          <w:sz w:val="28"/>
          <w:szCs w:val="28"/>
        </w:rPr>
        <w:t xml:space="preserve"> </w:t>
      </w:r>
      <w:r w:rsidRPr="00E24F29">
        <w:rPr>
          <w:rFonts w:ascii="Times New Roman" w:hAnsi="Times New Roman"/>
          <w:sz w:val="28"/>
          <w:szCs w:val="28"/>
        </w:rPr>
        <w:t>а в кожуунном конкурсе наши учителя-языковеды:</w:t>
      </w:r>
      <w:r w:rsidR="00766EDB">
        <w:rPr>
          <w:rFonts w:ascii="Times New Roman" w:hAnsi="Times New Roman"/>
          <w:sz w:val="28"/>
          <w:szCs w:val="28"/>
        </w:rPr>
        <w:t xml:space="preserve"> </w:t>
      </w:r>
      <w:r w:rsidRPr="00E24F29">
        <w:rPr>
          <w:rFonts w:ascii="Times New Roman" w:hAnsi="Times New Roman"/>
          <w:sz w:val="28"/>
          <w:szCs w:val="28"/>
        </w:rPr>
        <w:t>Сарыглар Т</w:t>
      </w:r>
      <w:r w:rsidR="00766EDB">
        <w:rPr>
          <w:rFonts w:ascii="Times New Roman" w:hAnsi="Times New Roman"/>
          <w:sz w:val="28"/>
          <w:szCs w:val="28"/>
        </w:rPr>
        <w:t>.</w:t>
      </w:r>
      <w:r w:rsidRPr="00E24F29">
        <w:rPr>
          <w:rFonts w:ascii="Times New Roman" w:hAnsi="Times New Roman"/>
          <w:sz w:val="28"/>
          <w:szCs w:val="28"/>
        </w:rPr>
        <w:t>О</w:t>
      </w:r>
      <w:r w:rsidR="00766EDB">
        <w:rPr>
          <w:rFonts w:ascii="Times New Roman" w:hAnsi="Times New Roman"/>
          <w:sz w:val="28"/>
          <w:szCs w:val="28"/>
        </w:rPr>
        <w:t xml:space="preserve">. заняла </w:t>
      </w:r>
      <w:r w:rsidRPr="00E24F29">
        <w:rPr>
          <w:rFonts w:ascii="Times New Roman" w:hAnsi="Times New Roman"/>
          <w:sz w:val="28"/>
          <w:szCs w:val="28"/>
        </w:rPr>
        <w:t xml:space="preserve"> 1 место, а в республиканском получила сертификат участника; Монгуш А.В.-учитель английского языка занял 1 </w:t>
      </w:r>
      <w:r w:rsidRPr="00E24F29">
        <w:rPr>
          <w:rFonts w:ascii="Times New Roman" w:hAnsi="Times New Roman"/>
          <w:sz w:val="28"/>
          <w:szCs w:val="28"/>
        </w:rPr>
        <w:lastRenderedPageBreak/>
        <w:t>мест</w:t>
      </w:r>
      <w:r w:rsidR="00766EDB">
        <w:rPr>
          <w:rFonts w:ascii="Times New Roman" w:hAnsi="Times New Roman"/>
          <w:sz w:val="28"/>
          <w:szCs w:val="28"/>
        </w:rPr>
        <w:t>о</w:t>
      </w:r>
      <w:r w:rsidRPr="00E24F29">
        <w:rPr>
          <w:rFonts w:ascii="Times New Roman" w:hAnsi="Times New Roman"/>
          <w:sz w:val="28"/>
          <w:szCs w:val="28"/>
        </w:rPr>
        <w:t>: Монгуш А</w:t>
      </w:r>
      <w:r w:rsidR="00766EDB">
        <w:rPr>
          <w:rFonts w:ascii="Times New Roman" w:hAnsi="Times New Roman"/>
          <w:sz w:val="28"/>
          <w:szCs w:val="28"/>
        </w:rPr>
        <w:t xml:space="preserve">. </w:t>
      </w:r>
      <w:r w:rsidRPr="00E24F29">
        <w:rPr>
          <w:rFonts w:ascii="Times New Roman" w:hAnsi="Times New Roman"/>
          <w:sz w:val="28"/>
          <w:szCs w:val="28"/>
        </w:rPr>
        <w:t>В</w:t>
      </w:r>
      <w:r w:rsidR="00766EDB">
        <w:rPr>
          <w:rFonts w:ascii="Times New Roman" w:hAnsi="Times New Roman"/>
          <w:sz w:val="28"/>
          <w:szCs w:val="28"/>
        </w:rPr>
        <w:t xml:space="preserve">. </w:t>
      </w:r>
      <w:r w:rsidRPr="00E24F29">
        <w:rPr>
          <w:rFonts w:ascii="Times New Roman" w:hAnsi="Times New Roman"/>
          <w:sz w:val="28"/>
          <w:szCs w:val="28"/>
        </w:rPr>
        <w:t xml:space="preserve"> занял </w:t>
      </w:r>
      <w:r w:rsidR="00766EDB">
        <w:rPr>
          <w:rFonts w:ascii="Times New Roman" w:hAnsi="Times New Roman"/>
          <w:sz w:val="28"/>
          <w:szCs w:val="28"/>
        </w:rPr>
        <w:t>3</w:t>
      </w:r>
      <w:r w:rsidRPr="00E24F29">
        <w:rPr>
          <w:rFonts w:ascii="Times New Roman" w:hAnsi="Times New Roman"/>
          <w:sz w:val="28"/>
          <w:szCs w:val="28"/>
        </w:rPr>
        <w:t xml:space="preserve"> место в республике;</w:t>
      </w:r>
      <w:r w:rsidR="00766EDB">
        <w:rPr>
          <w:rFonts w:ascii="Times New Roman" w:hAnsi="Times New Roman"/>
          <w:sz w:val="28"/>
          <w:szCs w:val="28"/>
        </w:rPr>
        <w:t xml:space="preserve"> </w:t>
      </w:r>
      <w:r w:rsidRPr="00E24F29">
        <w:rPr>
          <w:rFonts w:ascii="Times New Roman" w:hAnsi="Times New Roman"/>
          <w:sz w:val="28"/>
          <w:szCs w:val="28"/>
        </w:rPr>
        <w:t xml:space="preserve">Ондар М.О.-учитель русского языка и литературы </w:t>
      </w:r>
      <w:r w:rsidR="00766EDB">
        <w:rPr>
          <w:rFonts w:ascii="Times New Roman" w:hAnsi="Times New Roman"/>
          <w:sz w:val="28"/>
          <w:szCs w:val="28"/>
        </w:rPr>
        <w:t xml:space="preserve">дипломант муниципального конкурса «Молодой специалист». </w:t>
      </w:r>
    </w:p>
    <w:p w14:paraId="267073B7" w14:textId="70E8B022" w:rsidR="00D24271" w:rsidRDefault="00D24271" w:rsidP="00766EDB">
      <w:pPr>
        <w:spacing w:after="0" w:line="276" w:lineRule="auto"/>
        <w:ind w:firstLine="709"/>
        <w:jc w:val="both"/>
        <w:rPr>
          <w:rFonts w:ascii="Times New Roman" w:hAnsi="Times New Roman"/>
          <w:sz w:val="28"/>
          <w:szCs w:val="28"/>
        </w:rPr>
      </w:pPr>
      <w:r>
        <w:rPr>
          <w:rFonts w:ascii="Times New Roman" w:hAnsi="Times New Roman"/>
          <w:sz w:val="28"/>
          <w:szCs w:val="28"/>
        </w:rPr>
        <w:t>Цели и задачи на следующий учебный год:</w:t>
      </w:r>
    </w:p>
    <w:p w14:paraId="60C482E2" w14:textId="0906C07C" w:rsidR="00D24271" w:rsidRPr="00D24271" w:rsidRDefault="00D24271" w:rsidP="00D24271">
      <w:pPr>
        <w:pStyle w:val="a7"/>
        <w:numPr>
          <w:ilvl w:val="0"/>
          <w:numId w:val="35"/>
        </w:numPr>
        <w:rPr>
          <w:rFonts w:ascii="Times New Roman" w:hAnsi="Times New Roman"/>
          <w:sz w:val="28"/>
          <w:szCs w:val="28"/>
        </w:rPr>
      </w:pPr>
      <w:r w:rsidRPr="00D24271">
        <w:rPr>
          <w:rFonts w:ascii="Times New Roman" w:hAnsi="Times New Roman"/>
          <w:sz w:val="28"/>
          <w:szCs w:val="28"/>
        </w:rPr>
        <w:t>сделать всевозможное, чтобы заинтересовать ребенка и поддерживать его на протяжении все</w:t>
      </w:r>
      <w:r>
        <w:rPr>
          <w:rFonts w:ascii="Times New Roman" w:hAnsi="Times New Roman"/>
          <w:sz w:val="28"/>
          <w:szCs w:val="28"/>
        </w:rPr>
        <w:t>х лет обучения</w:t>
      </w:r>
      <w:r w:rsidRPr="00D24271">
        <w:rPr>
          <w:rFonts w:ascii="Times New Roman" w:hAnsi="Times New Roman"/>
          <w:sz w:val="28"/>
          <w:szCs w:val="28"/>
        </w:rPr>
        <w:t>,</w:t>
      </w:r>
      <w:r>
        <w:rPr>
          <w:rFonts w:ascii="Times New Roman" w:hAnsi="Times New Roman"/>
          <w:sz w:val="28"/>
          <w:szCs w:val="28"/>
        </w:rPr>
        <w:t xml:space="preserve"> </w:t>
      </w:r>
      <w:r w:rsidRPr="00D24271">
        <w:rPr>
          <w:rFonts w:ascii="Times New Roman" w:hAnsi="Times New Roman"/>
          <w:sz w:val="28"/>
          <w:szCs w:val="28"/>
        </w:rPr>
        <w:t>путем использования естественной среды и разнообразия коммуникативных задач.</w:t>
      </w:r>
    </w:p>
    <w:p w14:paraId="6DDE038C" w14:textId="5AE54DAE" w:rsidR="00D24271" w:rsidRPr="00D24271" w:rsidRDefault="00D24271" w:rsidP="00D24271">
      <w:pPr>
        <w:pStyle w:val="a7"/>
        <w:numPr>
          <w:ilvl w:val="0"/>
          <w:numId w:val="35"/>
        </w:numPr>
        <w:rPr>
          <w:rFonts w:ascii="Times New Roman" w:hAnsi="Times New Roman"/>
          <w:sz w:val="28"/>
          <w:szCs w:val="28"/>
        </w:rPr>
      </w:pPr>
      <w:r>
        <w:rPr>
          <w:rFonts w:ascii="Times New Roman" w:hAnsi="Times New Roman"/>
          <w:sz w:val="28"/>
          <w:szCs w:val="28"/>
        </w:rPr>
        <w:t>р</w:t>
      </w:r>
      <w:r w:rsidRPr="00D24271">
        <w:rPr>
          <w:rFonts w:ascii="Times New Roman" w:hAnsi="Times New Roman"/>
          <w:sz w:val="28"/>
          <w:szCs w:val="28"/>
        </w:rPr>
        <w:t>еализовы</w:t>
      </w:r>
      <w:r>
        <w:rPr>
          <w:rFonts w:ascii="Times New Roman" w:hAnsi="Times New Roman"/>
          <w:sz w:val="28"/>
          <w:szCs w:val="28"/>
        </w:rPr>
        <w:t>вать знание языка на праздниках</w:t>
      </w:r>
      <w:r w:rsidRPr="00D24271">
        <w:rPr>
          <w:rFonts w:ascii="Times New Roman" w:hAnsi="Times New Roman"/>
          <w:sz w:val="28"/>
          <w:szCs w:val="28"/>
        </w:rPr>
        <w:t>:</w:t>
      </w:r>
      <w:r>
        <w:rPr>
          <w:rFonts w:ascii="Times New Roman" w:hAnsi="Times New Roman"/>
          <w:sz w:val="28"/>
          <w:szCs w:val="28"/>
        </w:rPr>
        <w:t xml:space="preserve"> </w:t>
      </w:r>
      <w:r w:rsidRPr="00D24271">
        <w:rPr>
          <w:rFonts w:ascii="Times New Roman" w:hAnsi="Times New Roman"/>
          <w:sz w:val="28"/>
          <w:szCs w:val="28"/>
        </w:rPr>
        <w:t>п</w:t>
      </w:r>
      <w:r>
        <w:rPr>
          <w:rFonts w:ascii="Times New Roman" w:hAnsi="Times New Roman"/>
          <w:sz w:val="28"/>
          <w:szCs w:val="28"/>
        </w:rPr>
        <w:t>ривлекать детей к чтению стихов</w:t>
      </w:r>
      <w:r w:rsidRPr="00D24271">
        <w:rPr>
          <w:rFonts w:ascii="Times New Roman" w:hAnsi="Times New Roman"/>
          <w:sz w:val="28"/>
          <w:szCs w:val="28"/>
        </w:rPr>
        <w:t>,</w:t>
      </w:r>
      <w:r>
        <w:rPr>
          <w:rFonts w:ascii="Times New Roman" w:hAnsi="Times New Roman"/>
          <w:sz w:val="28"/>
          <w:szCs w:val="28"/>
        </w:rPr>
        <w:t xml:space="preserve"> </w:t>
      </w:r>
      <w:r w:rsidRPr="00D24271">
        <w:rPr>
          <w:rFonts w:ascii="Times New Roman" w:hAnsi="Times New Roman"/>
          <w:sz w:val="28"/>
          <w:szCs w:val="28"/>
        </w:rPr>
        <w:t>показу инсценировок, пению песен на русском языке.</w:t>
      </w:r>
    </w:p>
    <w:p w14:paraId="793AFDD4" w14:textId="23F58979" w:rsidR="00D24271" w:rsidRPr="00D24271" w:rsidRDefault="00D24271" w:rsidP="00D24271">
      <w:pPr>
        <w:pStyle w:val="a7"/>
        <w:numPr>
          <w:ilvl w:val="0"/>
          <w:numId w:val="35"/>
        </w:numPr>
        <w:rPr>
          <w:rFonts w:ascii="Times New Roman" w:hAnsi="Times New Roman"/>
          <w:sz w:val="28"/>
          <w:szCs w:val="28"/>
        </w:rPr>
      </w:pPr>
      <w:r>
        <w:rPr>
          <w:rFonts w:ascii="Times New Roman" w:hAnsi="Times New Roman"/>
          <w:sz w:val="28"/>
          <w:szCs w:val="28"/>
        </w:rPr>
        <w:t>с</w:t>
      </w:r>
      <w:r w:rsidRPr="00D24271">
        <w:rPr>
          <w:rFonts w:ascii="Times New Roman" w:hAnsi="Times New Roman"/>
          <w:sz w:val="28"/>
          <w:szCs w:val="28"/>
        </w:rPr>
        <w:t>оздавать условия для формирования познавательных мотивов к овладению знаниями по русскому языку</w:t>
      </w:r>
    </w:p>
    <w:p w14:paraId="6728A47A" w14:textId="45C798DC" w:rsidR="00D24271" w:rsidRPr="00D24271" w:rsidRDefault="00D24271" w:rsidP="00D24271">
      <w:pPr>
        <w:pStyle w:val="a7"/>
        <w:numPr>
          <w:ilvl w:val="0"/>
          <w:numId w:val="35"/>
        </w:numPr>
        <w:spacing w:line="240" w:lineRule="auto"/>
        <w:rPr>
          <w:rFonts w:ascii="Times New Roman" w:hAnsi="Times New Roman"/>
          <w:b/>
          <w:sz w:val="28"/>
          <w:szCs w:val="28"/>
        </w:rPr>
      </w:pPr>
      <w:r>
        <w:rPr>
          <w:rFonts w:ascii="Times New Roman" w:hAnsi="Times New Roman"/>
          <w:sz w:val="28"/>
          <w:szCs w:val="28"/>
        </w:rPr>
        <w:t>р</w:t>
      </w:r>
      <w:r w:rsidRPr="00D24271">
        <w:rPr>
          <w:rFonts w:ascii="Times New Roman" w:hAnsi="Times New Roman"/>
          <w:sz w:val="28"/>
          <w:szCs w:val="28"/>
        </w:rPr>
        <w:t>азвивать речь детей, внимание, мышление, смекалку, догадливость, творческие способности.</w:t>
      </w:r>
    </w:p>
    <w:p w14:paraId="4313FD49" w14:textId="77777777" w:rsidR="00D24271" w:rsidRDefault="00D24271" w:rsidP="00D24271">
      <w:pPr>
        <w:spacing w:after="0" w:line="240" w:lineRule="auto"/>
        <w:ind w:firstLine="709"/>
        <w:contextualSpacing/>
        <w:jc w:val="both"/>
        <w:rPr>
          <w:rFonts w:ascii="Times New Roman" w:hAnsi="Times New Roman"/>
          <w:sz w:val="28"/>
          <w:szCs w:val="28"/>
        </w:rPr>
      </w:pPr>
    </w:p>
    <w:p w14:paraId="6B05C4CE" w14:textId="63CD0647" w:rsidR="002817FD" w:rsidRDefault="00D24271" w:rsidP="00D24271">
      <w:pPr>
        <w:tabs>
          <w:tab w:val="left" w:pos="2265"/>
        </w:tabs>
        <w:spacing w:after="0"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   Перед коллек</w:t>
      </w:r>
      <w:r>
        <w:rPr>
          <w:rFonts w:ascii="Times New Roman" w:hAnsi="Times New Roman" w:cs="Times New Roman"/>
          <w:sz w:val="28"/>
          <w:szCs w:val="28"/>
        </w:rPr>
        <w:t xml:space="preserve">тивом учителей </w:t>
      </w:r>
      <w:r>
        <w:rPr>
          <w:rFonts w:ascii="Times New Roman" w:hAnsi="Times New Roman" w:cs="Times New Roman"/>
          <w:sz w:val="28"/>
          <w:szCs w:val="28"/>
        </w:rPr>
        <w:t xml:space="preserve">естествонаучного </w:t>
      </w:r>
      <w:r>
        <w:rPr>
          <w:rFonts w:ascii="Times New Roman" w:hAnsi="Times New Roman" w:cs="Times New Roman"/>
          <w:sz w:val="28"/>
          <w:szCs w:val="28"/>
        </w:rPr>
        <w:t xml:space="preserve"> цикла </w:t>
      </w:r>
      <w:r w:rsidRPr="00857065">
        <w:rPr>
          <w:rFonts w:ascii="Times New Roman" w:hAnsi="Times New Roman" w:cs="Times New Roman"/>
          <w:sz w:val="28"/>
          <w:szCs w:val="28"/>
        </w:rPr>
        <w:t xml:space="preserve"> были поставлены следующие задачи</w:t>
      </w:r>
      <w:r>
        <w:rPr>
          <w:rFonts w:ascii="Times New Roman" w:hAnsi="Times New Roman" w:cs="Times New Roman"/>
          <w:sz w:val="28"/>
          <w:szCs w:val="28"/>
        </w:rPr>
        <w:t>:</w:t>
      </w:r>
    </w:p>
    <w:p w14:paraId="76C9767B" w14:textId="77777777" w:rsidR="00D24271" w:rsidRPr="00D24271" w:rsidRDefault="00D24271" w:rsidP="00D24271">
      <w:pPr>
        <w:numPr>
          <w:ilvl w:val="0"/>
          <w:numId w:val="36"/>
        </w:numPr>
        <w:spacing w:before="100" w:beforeAutospacing="1" w:after="100" w:afterAutospacing="1" w:line="240" w:lineRule="auto"/>
        <w:rPr>
          <w:rFonts w:ascii="Times New Roman" w:hAnsi="Times New Roman" w:cs="Times New Roman"/>
          <w:sz w:val="28"/>
          <w:szCs w:val="28"/>
        </w:rPr>
      </w:pPr>
      <w:r w:rsidRPr="00D24271">
        <w:rPr>
          <w:rFonts w:ascii="Times New Roman" w:hAnsi="Times New Roman" w:cs="Times New Roman"/>
          <w:sz w:val="28"/>
          <w:szCs w:val="28"/>
        </w:rPr>
        <w:t>Активизация познавательного процесса к исследовательской деятельности обучающихся.</w:t>
      </w:r>
    </w:p>
    <w:p w14:paraId="29D33A61" w14:textId="77777777" w:rsidR="00D24271" w:rsidRPr="00D24271" w:rsidRDefault="00D24271" w:rsidP="00D24271">
      <w:pPr>
        <w:numPr>
          <w:ilvl w:val="0"/>
          <w:numId w:val="36"/>
        </w:numPr>
        <w:spacing w:before="100" w:beforeAutospacing="1" w:after="100" w:afterAutospacing="1" w:line="240" w:lineRule="auto"/>
        <w:rPr>
          <w:rFonts w:ascii="Times New Roman" w:hAnsi="Times New Roman" w:cs="Times New Roman"/>
          <w:sz w:val="28"/>
          <w:szCs w:val="28"/>
        </w:rPr>
      </w:pPr>
      <w:r w:rsidRPr="00D24271">
        <w:rPr>
          <w:rFonts w:ascii="Times New Roman" w:hAnsi="Times New Roman" w:cs="Times New Roman"/>
          <w:sz w:val="28"/>
          <w:szCs w:val="28"/>
        </w:rPr>
        <w:t>Обеспечение высокого методического уровня проведения всех видов занятий.</w:t>
      </w:r>
    </w:p>
    <w:p w14:paraId="27737215" w14:textId="77777777" w:rsidR="00D24271" w:rsidRPr="00D24271" w:rsidRDefault="00D24271" w:rsidP="00D24271">
      <w:pPr>
        <w:numPr>
          <w:ilvl w:val="0"/>
          <w:numId w:val="36"/>
        </w:numPr>
        <w:spacing w:before="100" w:beforeAutospacing="1" w:after="100" w:afterAutospacing="1" w:line="240" w:lineRule="auto"/>
        <w:rPr>
          <w:rFonts w:ascii="Times New Roman" w:hAnsi="Times New Roman" w:cs="Times New Roman"/>
          <w:sz w:val="28"/>
          <w:szCs w:val="28"/>
        </w:rPr>
      </w:pPr>
      <w:r w:rsidRPr="00D24271">
        <w:rPr>
          <w:rFonts w:ascii="Times New Roman" w:hAnsi="Times New Roman" w:cs="Times New Roman"/>
          <w:sz w:val="28"/>
          <w:szCs w:val="28"/>
        </w:rPr>
        <w:t>Внедрение инновационных методов в образовательный процесс.</w:t>
      </w:r>
    </w:p>
    <w:p w14:paraId="12EC571D" w14:textId="64476F57" w:rsidR="00D24271" w:rsidRDefault="00D24271" w:rsidP="00D24271">
      <w:pPr>
        <w:numPr>
          <w:ilvl w:val="0"/>
          <w:numId w:val="36"/>
        </w:numPr>
        <w:spacing w:before="100" w:beforeAutospacing="1" w:after="100" w:afterAutospacing="1" w:line="240" w:lineRule="auto"/>
        <w:rPr>
          <w:rFonts w:ascii="Times New Roman" w:hAnsi="Times New Roman" w:cs="Times New Roman"/>
          <w:sz w:val="28"/>
          <w:szCs w:val="28"/>
        </w:rPr>
      </w:pPr>
      <w:r w:rsidRPr="00D24271">
        <w:rPr>
          <w:rFonts w:ascii="Times New Roman" w:hAnsi="Times New Roman" w:cs="Times New Roman"/>
          <w:sz w:val="28"/>
          <w:szCs w:val="28"/>
        </w:rPr>
        <w:t>Повышение професси</w:t>
      </w:r>
      <w:r w:rsidR="00A658CB">
        <w:rPr>
          <w:rFonts w:ascii="Times New Roman" w:hAnsi="Times New Roman" w:cs="Times New Roman"/>
          <w:sz w:val="28"/>
          <w:szCs w:val="28"/>
        </w:rPr>
        <w:t>ональной компетентности учителя</w:t>
      </w:r>
    </w:p>
    <w:p w14:paraId="1CD232B0" w14:textId="62D51CB8" w:rsidR="00A658CB" w:rsidRDefault="00A658CB" w:rsidP="00A658CB">
      <w:pPr>
        <w:spacing w:before="100" w:beforeAutospacing="1" w:after="100" w:afterAutospacing="1" w:line="240" w:lineRule="auto"/>
        <w:ind w:left="720"/>
        <w:rPr>
          <w:rFonts w:ascii="Times New Roman" w:hAnsi="Times New Roman" w:cs="Times New Roman"/>
          <w:sz w:val="28"/>
          <w:szCs w:val="28"/>
        </w:rPr>
      </w:pPr>
      <w:r>
        <w:rPr>
          <w:rFonts w:ascii="Times New Roman" w:hAnsi="Times New Roman" w:cs="Times New Roman"/>
          <w:sz w:val="28"/>
          <w:szCs w:val="28"/>
        </w:rPr>
        <w:t xml:space="preserve">За год проведено 4 заседания ШМО. </w:t>
      </w:r>
    </w:p>
    <w:p w14:paraId="428C41C7" w14:textId="77777777" w:rsidR="00FB6BAA" w:rsidRDefault="00FB6BAA" w:rsidP="00FB6BAA">
      <w:pPr>
        <w:ind w:firstLine="709"/>
        <w:jc w:val="both"/>
        <w:rPr>
          <w:rFonts w:ascii="Times New Roman" w:hAnsi="Times New Roman" w:cs="Times New Roman"/>
          <w:sz w:val="28"/>
          <w:szCs w:val="28"/>
        </w:rPr>
      </w:pPr>
      <w:r w:rsidRPr="00FB6BAA">
        <w:rPr>
          <w:rFonts w:ascii="Times New Roman" w:hAnsi="Times New Roman" w:cs="Times New Roman"/>
          <w:sz w:val="28"/>
          <w:szCs w:val="28"/>
        </w:rPr>
        <w:t>ШМО учителей химии, биологии, истории, обществознания и географии уделяет значительное влияние внеклассной работе обучающихся по предметам. Еженедельно проводились консультации, дополнительные занятия и работа с одаренными детьми по предметам. Одной из форм углубления знаний является предметная неделя. В прошедшем учебном году она прошла с11.03. по 21 03 2015 г.. В организации и проведении мероприятий недели приняли участие все члены ШМО. План проведения предметной недели был утвержден на январском заседании. Обсуждая план предметной недели, члены ШМО старались организовать мероприятия, интересные детям и разнообразные по форме. Это: КВН «Птичьи разговоры», беседа «С юбилем Сергей Шойгу»,  «70-летию Победы ВОВ» интеллектуальная игра «Путешествие по таблице Д.И.Менделеева».</w:t>
      </w:r>
    </w:p>
    <w:p w14:paraId="6EE7CBAE" w14:textId="6D7FAF87" w:rsidR="00FB6BAA" w:rsidRDefault="00FB6BAA" w:rsidP="00FB6BAA">
      <w:pPr>
        <w:ind w:firstLine="709"/>
        <w:jc w:val="both"/>
        <w:rPr>
          <w:rFonts w:ascii="Times New Roman" w:hAnsi="Times New Roman" w:cs="Times New Roman"/>
          <w:sz w:val="28"/>
          <w:szCs w:val="28"/>
        </w:rPr>
      </w:pPr>
      <w:r>
        <w:rPr>
          <w:rFonts w:ascii="Times New Roman" w:hAnsi="Times New Roman" w:cs="Times New Roman"/>
          <w:sz w:val="28"/>
          <w:szCs w:val="28"/>
        </w:rPr>
        <w:t>Цели и задачи на следующий учебный год:</w:t>
      </w:r>
    </w:p>
    <w:p w14:paraId="66C20645" w14:textId="62ECF754" w:rsidR="00FB6BAA" w:rsidRPr="00FB6BAA" w:rsidRDefault="00FB6BAA" w:rsidP="00FB6BAA">
      <w:pPr>
        <w:numPr>
          <w:ilvl w:val="0"/>
          <w:numId w:val="37"/>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И</w:t>
      </w:r>
      <w:r w:rsidRPr="00FB6BAA">
        <w:rPr>
          <w:rFonts w:ascii="Times New Roman" w:hAnsi="Times New Roman" w:cs="Times New Roman"/>
          <w:sz w:val="28"/>
          <w:szCs w:val="28"/>
        </w:rPr>
        <w:t>спользовать современные инновационные технологии при обучении химии, биологии, истории, обществознанию и географии;</w:t>
      </w:r>
    </w:p>
    <w:p w14:paraId="3C777E60" w14:textId="77777777" w:rsidR="00FB6BAA" w:rsidRPr="00FB6BAA" w:rsidRDefault="00FB6BAA" w:rsidP="00FB6BAA">
      <w:pPr>
        <w:numPr>
          <w:ilvl w:val="0"/>
          <w:numId w:val="37"/>
        </w:numPr>
        <w:spacing w:before="100" w:beforeAutospacing="1" w:after="100" w:afterAutospacing="1" w:line="240" w:lineRule="auto"/>
        <w:rPr>
          <w:rFonts w:ascii="Times New Roman" w:hAnsi="Times New Roman" w:cs="Times New Roman"/>
          <w:sz w:val="28"/>
          <w:szCs w:val="28"/>
        </w:rPr>
      </w:pPr>
      <w:r w:rsidRPr="00FB6BAA">
        <w:rPr>
          <w:rFonts w:ascii="Times New Roman" w:hAnsi="Times New Roman" w:cs="Times New Roman"/>
          <w:sz w:val="28"/>
          <w:szCs w:val="28"/>
        </w:rPr>
        <w:lastRenderedPageBreak/>
        <w:t>Продолжить работу по повышению качества знаний обучающихся, добиваться 100% качества знаний учащихся при сдаче ЕГЭ;</w:t>
      </w:r>
    </w:p>
    <w:p w14:paraId="4F3805A3" w14:textId="77777777" w:rsidR="00FB6BAA" w:rsidRPr="00FB6BAA" w:rsidRDefault="00FB6BAA" w:rsidP="00CE1651">
      <w:pPr>
        <w:numPr>
          <w:ilvl w:val="0"/>
          <w:numId w:val="37"/>
        </w:numPr>
        <w:spacing w:before="100" w:beforeAutospacing="1" w:after="100" w:afterAutospacing="1" w:line="240" w:lineRule="auto"/>
        <w:contextualSpacing/>
        <w:rPr>
          <w:rFonts w:ascii="Times New Roman" w:hAnsi="Times New Roman" w:cs="Times New Roman"/>
          <w:sz w:val="28"/>
          <w:szCs w:val="28"/>
        </w:rPr>
      </w:pPr>
      <w:r w:rsidRPr="00FB6BAA">
        <w:rPr>
          <w:rFonts w:ascii="Times New Roman" w:hAnsi="Times New Roman" w:cs="Times New Roman"/>
          <w:sz w:val="28"/>
          <w:szCs w:val="28"/>
        </w:rPr>
        <w:t>Совершенствовать индивидуальную работу с одаренными детьми, активнее принимать участие в областных олимпиадах по предметам;</w:t>
      </w:r>
    </w:p>
    <w:p w14:paraId="333D131C" w14:textId="77777777" w:rsidR="00FB6BAA" w:rsidRDefault="00FB6BAA" w:rsidP="00CE1651">
      <w:pPr>
        <w:numPr>
          <w:ilvl w:val="0"/>
          <w:numId w:val="37"/>
        </w:numPr>
        <w:spacing w:before="100" w:beforeAutospacing="1" w:after="100" w:afterAutospacing="1" w:line="240" w:lineRule="auto"/>
        <w:contextualSpacing/>
        <w:rPr>
          <w:rFonts w:ascii="Times New Roman" w:hAnsi="Times New Roman" w:cs="Times New Roman"/>
          <w:sz w:val="28"/>
          <w:szCs w:val="28"/>
        </w:rPr>
      </w:pPr>
      <w:r w:rsidRPr="00FB6BAA">
        <w:rPr>
          <w:rFonts w:ascii="Times New Roman" w:hAnsi="Times New Roman" w:cs="Times New Roman"/>
          <w:sz w:val="28"/>
          <w:szCs w:val="28"/>
        </w:rPr>
        <w:t>Активизировать внеклассную работу с обучающимися, больше проводить экскурсий, интересных встреч, КВН-ов.</w:t>
      </w:r>
    </w:p>
    <w:p w14:paraId="3CF0E21C" w14:textId="53397F47" w:rsidR="001C6DBD" w:rsidRDefault="001C6DBD" w:rsidP="00CE1651">
      <w:pPr>
        <w:spacing w:before="100" w:beforeAutospacing="1" w:after="100" w:afterAutospacing="1"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Перед коллективом учителей ШМО математики, физики и информатики были поставлены следующие цели и задачи:</w:t>
      </w:r>
    </w:p>
    <w:p w14:paraId="00763E1D" w14:textId="3AAB9E51" w:rsidR="001C6DBD" w:rsidRDefault="001C6DBD" w:rsidP="00CE1651">
      <w:pPr>
        <w:pStyle w:val="a7"/>
        <w:numPr>
          <w:ilvl w:val="1"/>
          <w:numId w:val="37"/>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углубление профессиональных знаний;</w:t>
      </w:r>
    </w:p>
    <w:p w14:paraId="2A169DEE" w14:textId="4CDF133D" w:rsidR="001C6DBD" w:rsidRDefault="001C6DBD" w:rsidP="00CE1651">
      <w:pPr>
        <w:pStyle w:val="a7"/>
        <w:numPr>
          <w:ilvl w:val="1"/>
          <w:numId w:val="37"/>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обмен опытом работы;</w:t>
      </w:r>
    </w:p>
    <w:p w14:paraId="64E55447" w14:textId="6CE6A3E1" w:rsidR="001C6DBD" w:rsidRDefault="001C6DBD" w:rsidP="00CE1651">
      <w:pPr>
        <w:pStyle w:val="a7"/>
        <w:numPr>
          <w:ilvl w:val="1"/>
          <w:numId w:val="37"/>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обеспечение выполнения учебных про</w:t>
      </w:r>
      <w:r w:rsidRPr="001C6DBD">
        <w:rPr>
          <w:rFonts w:ascii="Times New Roman" w:hAnsi="Times New Roman" w:cs="Times New Roman"/>
          <w:sz w:val="28"/>
          <w:szCs w:val="28"/>
        </w:rPr>
        <w:t>грамм, обеспечение преемственности в обучении;</w:t>
      </w:r>
    </w:p>
    <w:p w14:paraId="6729F109" w14:textId="384CF7A6" w:rsidR="001C6DBD" w:rsidRDefault="001C6DBD" w:rsidP="00CE1651">
      <w:pPr>
        <w:spacing w:before="100" w:beforeAutospacing="1" w:after="100" w:afterAutospacing="1" w:line="240" w:lineRule="auto"/>
        <w:ind w:left="357" w:firstLine="709"/>
        <w:contextualSpacing/>
        <w:rPr>
          <w:rFonts w:ascii="Times New Roman" w:hAnsi="Times New Roman" w:cs="Times New Roman"/>
          <w:sz w:val="28"/>
          <w:szCs w:val="28"/>
        </w:rPr>
      </w:pPr>
      <w:r>
        <w:rPr>
          <w:rFonts w:ascii="Times New Roman" w:hAnsi="Times New Roman" w:cs="Times New Roman"/>
          <w:sz w:val="28"/>
          <w:szCs w:val="28"/>
        </w:rPr>
        <w:t>За год проведены 3 заседания ШМО: «Корректировка и утверждение плана работы МО», «Психологическая поддержка адаптации пятиклассников в школе», Методическая учеба «ФГОС ООО».</w:t>
      </w:r>
    </w:p>
    <w:p w14:paraId="515F51FE" w14:textId="00835872" w:rsidR="001C6DBD" w:rsidRDefault="001C6DBD" w:rsidP="00CE1651">
      <w:pPr>
        <w:spacing w:before="100" w:beforeAutospacing="1" w:after="100" w:afterAutospacing="1" w:line="240" w:lineRule="auto"/>
        <w:ind w:left="357" w:firstLine="709"/>
        <w:contextualSpacing/>
        <w:rPr>
          <w:rFonts w:ascii="Times New Roman" w:hAnsi="Times New Roman" w:cs="Times New Roman"/>
          <w:sz w:val="28"/>
          <w:szCs w:val="28"/>
        </w:rPr>
      </w:pPr>
      <w:r>
        <w:rPr>
          <w:rFonts w:ascii="Times New Roman" w:hAnsi="Times New Roman" w:cs="Times New Roman"/>
          <w:sz w:val="28"/>
          <w:szCs w:val="28"/>
        </w:rPr>
        <w:t xml:space="preserve">Очень  интересно проведена декада по математике. Учащиеся </w:t>
      </w:r>
      <w:r w:rsidR="0068350A">
        <w:rPr>
          <w:rFonts w:ascii="Times New Roman" w:hAnsi="Times New Roman" w:cs="Times New Roman"/>
          <w:sz w:val="28"/>
          <w:szCs w:val="28"/>
        </w:rPr>
        <w:t xml:space="preserve">оригинально отнеслись в выпуску стенгазет, организована викторина среди 5-8 классов. </w:t>
      </w:r>
    </w:p>
    <w:p w14:paraId="272639C7" w14:textId="387766F2" w:rsidR="0068350A" w:rsidRDefault="0068350A" w:rsidP="00CE1651">
      <w:pPr>
        <w:spacing w:before="100" w:beforeAutospacing="1" w:after="100" w:afterAutospacing="1" w:line="240" w:lineRule="auto"/>
        <w:ind w:left="357" w:firstLine="709"/>
        <w:contextualSpacing/>
        <w:rPr>
          <w:rFonts w:ascii="Times New Roman" w:hAnsi="Times New Roman" w:cs="Times New Roman"/>
          <w:sz w:val="28"/>
          <w:szCs w:val="28"/>
        </w:rPr>
      </w:pPr>
      <w:r>
        <w:rPr>
          <w:rFonts w:ascii="Times New Roman" w:hAnsi="Times New Roman" w:cs="Times New Roman"/>
          <w:sz w:val="28"/>
          <w:szCs w:val="28"/>
        </w:rPr>
        <w:t>Через индивидуальные работы с учащимися добились хороших результатов в этом учебном году, который представлен в приложении.</w:t>
      </w:r>
    </w:p>
    <w:p w14:paraId="65B6FF92" w14:textId="5B036C4E" w:rsidR="0068350A" w:rsidRDefault="0068350A" w:rsidP="00CE1651">
      <w:pPr>
        <w:spacing w:before="100" w:beforeAutospacing="1" w:after="100" w:afterAutospacing="1" w:line="240" w:lineRule="auto"/>
        <w:ind w:left="357" w:firstLine="709"/>
        <w:contextualSpacing/>
        <w:rPr>
          <w:rFonts w:ascii="Times New Roman" w:hAnsi="Times New Roman" w:cs="Times New Roman"/>
          <w:sz w:val="28"/>
          <w:szCs w:val="28"/>
        </w:rPr>
      </w:pPr>
      <w:r>
        <w:rPr>
          <w:rFonts w:ascii="Times New Roman" w:hAnsi="Times New Roman" w:cs="Times New Roman"/>
          <w:sz w:val="28"/>
          <w:szCs w:val="28"/>
        </w:rPr>
        <w:t>Результаты участия учителей в конкурсах и конференциях:</w:t>
      </w:r>
    </w:p>
    <w:p w14:paraId="57B522C3" w14:textId="28EADEDC" w:rsidR="0068350A" w:rsidRDefault="0068350A" w:rsidP="00CE1651">
      <w:pPr>
        <w:spacing w:before="100" w:beforeAutospacing="1" w:after="100" w:afterAutospacing="1" w:line="240" w:lineRule="auto"/>
        <w:ind w:left="357" w:firstLine="709"/>
        <w:contextualSpacing/>
        <w:rPr>
          <w:rFonts w:ascii="Times New Roman" w:hAnsi="Times New Roman" w:cs="Times New Roman"/>
          <w:sz w:val="28"/>
          <w:szCs w:val="28"/>
        </w:rPr>
      </w:pPr>
      <w:r>
        <w:rPr>
          <w:rFonts w:ascii="Times New Roman" w:hAnsi="Times New Roman" w:cs="Times New Roman"/>
          <w:sz w:val="28"/>
          <w:szCs w:val="28"/>
        </w:rPr>
        <w:t>Саая Н.М. – республиканский конкурс профессионального мастерства «Мой лучший урок» - сертификат;</w:t>
      </w:r>
    </w:p>
    <w:p w14:paraId="1184A642" w14:textId="009C6533" w:rsidR="0068350A" w:rsidRDefault="0068350A" w:rsidP="00CE1651">
      <w:pPr>
        <w:spacing w:before="100" w:beforeAutospacing="1" w:after="100" w:afterAutospacing="1" w:line="240" w:lineRule="auto"/>
        <w:ind w:left="357" w:firstLine="709"/>
        <w:contextualSpacing/>
        <w:rPr>
          <w:rFonts w:ascii="Times New Roman" w:hAnsi="Times New Roman" w:cs="Times New Roman"/>
          <w:sz w:val="28"/>
          <w:szCs w:val="28"/>
        </w:rPr>
      </w:pPr>
      <w:r>
        <w:rPr>
          <w:rFonts w:ascii="Times New Roman" w:hAnsi="Times New Roman" w:cs="Times New Roman"/>
          <w:sz w:val="28"/>
          <w:szCs w:val="28"/>
        </w:rPr>
        <w:t>Доржу С.Т. – победитель внутри школы конкурса «Учитель года – 2015»</w:t>
      </w:r>
    </w:p>
    <w:p w14:paraId="0AE3167E" w14:textId="45FDDB7B" w:rsidR="0068350A" w:rsidRDefault="0068350A" w:rsidP="00CE1651">
      <w:pPr>
        <w:spacing w:before="100" w:beforeAutospacing="1" w:after="100" w:afterAutospacing="1" w:line="240" w:lineRule="auto"/>
        <w:ind w:left="357" w:firstLine="709"/>
        <w:contextualSpacing/>
        <w:rPr>
          <w:rFonts w:ascii="Times New Roman" w:hAnsi="Times New Roman" w:cs="Times New Roman"/>
          <w:sz w:val="28"/>
          <w:szCs w:val="28"/>
        </w:rPr>
      </w:pPr>
      <w:r>
        <w:rPr>
          <w:rFonts w:ascii="Times New Roman" w:hAnsi="Times New Roman" w:cs="Times New Roman"/>
          <w:sz w:val="28"/>
          <w:szCs w:val="28"/>
        </w:rPr>
        <w:t>Цели и задачи на следующий год:</w:t>
      </w:r>
    </w:p>
    <w:p w14:paraId="44E2A5C2" w14:textId="461FD8FD" w:rsidR="0068350A" w:rsidRDefault="0068350A" w:rsidP="00CE1651">
      <w:pPr>
        <w:pStyle w:val="a7"/>
        <w:numPr>
          <w:ilvl w:val="0"/>
          <w:numId w:val="38"/>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усилить работу по обучению исследовательской деятельности;</w:t>
      </w:r>
    </w:p>
    <w:p w14:paraId="6F951A53" w14:textId="3F8380BB" w:rsidR="0068350A" w:rsidRDefault="0068350A" w:rsidP="0068350A">
      <w:pPr>
        <w:pStyle w:val="a7"/>
        <w:numPr>
          <w:ilvl w:val="0"/>
          <w:numId w:val="38"/>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повысить результативность и качество обучения, пр подготовке учащихся к ОГЭ и ЕГЭ;</w:t>
      </w:r>
    </w:p>
    <w:p w14:paraId="6BD95AED" w14:textId="7FEC1490" w:rsidR="00F10453" w:rsidRPr="00F10453" w:rsidRDefault="0068350A" w:rsidP="00F10453">
      <w:pPr>
        <w:pStyle w:val="a7"/>
        <w:numPr>
          <w:ilvl w:val="0"/>
          <w:numId w:val="38"/>
        </w:numPr>
        <w:spacing w:before="100" w:beforeAutospacing="1" w:after="100" w:afterAutospacing="1" w:line="360" w:lineRule="auto"/>
        <w:rPr>
          <w:rFonts w:ascii="Times New Roman" w:hAnsi="Times New Roman" w:cs="Times New Roman"/>
          <w:sz w:val="28"/>
          <w:szCs w:val="28"/>
        </w:rPr>
      </w:pPr>
      <w:r w:rsidRPr="00F10453">
        <w:rPr>
          <w:rFonts w:ascii="Times New Roman" w:hAnsi="Times New Roman" w:cs="Times New Roman"/>
          <w:sz w:val="28"/>
          <w:szCs w:val="28"/>
        </w:rPr>
        <w:t>усилить работу с отстающими учениками.</w:t>
      </w:r>
    </w:p>
    <w:p w14:paraId="6A41DEB0" w14:textId="33BF166A" w:rsidR="00C85179" w:rsidRPr="00857065" w:rsidRDefault="0004128A" w:rsidP="00857065">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C85179" w:rsidRPr="00857065">
        <w:rPr>
          <w:rFonts w:ascii="Times New Roman" w:hAnsi="Times New Roman" w:cs="Times New Roman"/>
          <w:color w:val="000000"/>
          <w:sz w:val="28"/>
          <w:szCs w:val="28"/>
        </w:rPr>
        <w:t xml:space="preserve"> В   прошедшем  201</w:t>
      </w:r>
      <w:r w:rsidR="003A557C" w:rsidRPr="00857065">
        <w:rPr>
          <w:rFonts w:ascii="Times New Roman" w:hAnsi="Times New Roman" w:cs="Times New Roman"/>
          <w:color w:val="000000"/>
          <w:sz w:val="28"/>
          <w:szCs w:val="28"/>
        </w:rPr>
        <w:t>4</w:t>
      </w:r>
      <w:r w:rsidR="00C85179" w:rsidRPr="00857065">
        <w:rPr>
          <w:rFonts w:ascii="Times New Roman" w:hAnsi="Times New Roman" w:cs="Times New Roman"/>
          <w:color w:val="000000"/>
          <w:sz w:val="28"/>
          <w:szCs w:val="28"/>
        </w:rPr>
        <w:t>-201</w:t>
      </w:r>
      <w:r w:rsidR="003A557C" w:rsidRPr="00857065">
        <w:rPr>
          <w:rFonts w:ascii="Times New Roman" w:hAnsi="Times New Roman" w:cs="Times New Roman"/>
          <w:color w:val="000000"/>
          <w:sz w:val="28"/>
          <w:szCs w:val="28"/>
        </w:rPr>
        <w:t>5</w:t>
      </w:r>
      <w:r w:rsidR="00C85179" w:rsidRPr="00857065">
        <w:rPr>
          <w:rFonts w:ascii="Times New Roman" w:hAnsi="Times New Roman" w:cs="Times New Roman"/>
          <w:color w:val="000000"/>
          <w:sz w:val="28"/>
          <w:szCs w:val="28"/>
        </w:rPr>
        <w:t xml:space="preserve"> учебном   году   продолжилась   реализация   </w:t>
      </w:r>
      <w:r w:rsidR="00C85179" w:rsidRPr="00CE1651">
        <w:rPr>
          <w:rFonts w:ascii="Times New Roman" w:hAnsi="Times New Roman" w:cs="Times New Roman"/>
          <w:i/>
          <w:color w:val="000000"/>
          <w:sz w:val="28"/>
          <w:szCs w:val="28"/>
        </w:rPr>
        <w:t>проекта   по информатизации школы.</w:t>
      </w:r>
      <w:r w:rsidR="00C85179" w:rsidRPr="00857065">
        <w:rPr>
          <w:rFonts w:ascii="Times New Roman" w:hAnsi="Times New Roman" w:cs="Times New Roman"/>
          <w:color w:val="000000"/>
          <w:sz w:val="28"/>
          <w:szCs w:val="28"/>
        </w:rPr>
        <w:t xml:space="preserve"> Все открытые уроки и внеклассные мероприятия, проведенные в школе, были даны с использованием ИКТ. </w:t>
      </w:r>
    </w:p>
    <w:p w14:paraId="7C08E35F" w14:textId="77777777" w:rsidR="00C85179" w:rsidRPr="00857065" w:rsidRDefault="00C85179" w:rsidP="00857065">
      <w:pPr>
        <w:spacing w:before="100" w:beforeAutospacing="1" w:after="100" w:afterAutospacing="1" w:line="240" w:lineRule="auto"/>
        <w:ind w:firstLine="708"/>
        <w:contextualSpacing/>
        <w:jc w:val="both"/>
        <w:rPr>
          <w:rFonts w:ascii="Times New Roman" w:hAnsi="Times New Roman" w:cs="Times New Roman"/>
          <w:sz w:val="28"/>
          <w:szCs w:val="28"/>
        </w:rPr>
      </w:pPr>
      <w:r w:rsidRPr="00857065">
        <w:rPr>
          <w:rFonts w:ascii="Times New Roman" w:hAnsi="Times New Roman" w:cs="Times New Roman"/>
          <w:sz w:val="28"/>
          <w:szCs w:val="28"/>
        </w:rPr>
        <w:t>Учителя  применяли  ИКТ на разных этапах урока: при объяснении нового материала, закреплении изученного, при проверке домашнего задания, при проведении контрольных, самостоятельных работ. В своей работе учителя использовали:</w:t>
      </w:r>
    </w:p>
    <w:p w14:paraId="7C07A0C1" w14:textId="77777777" w:rsidR="00C85179" w:rsidRPr="00857065" w:rsidRDefault="00C85179" w:rsidP="00857065">
      <w:pPr>
        <w:numPr>
          <w:ilvl w:val="0"/>
          <w:numId w:val="16"/>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программы-тренажеры; </w:t>
      </w:r>
    </w:p>
    <w:p w14:paraId="4BAF0605" w14:textId="77777777" w:rsidR="00C85179" w:rsidRPr="00857065" w:rsidRDefault="00C85179" w:rsidP="00857065">
      <w:pPr>
        <w:numPr>
          <w:ilvl w:val="0"/>
          <w:numId w:val="16"/>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контрольные программы; </w:t>
      </w:r>
    </w:p>
    <w:p w14:paraId="1486DC0A" w14:textId="77777777" w:rsidR="00C85179" w:rsidRPr="00857065" w:rsidRDefault="00C85179" w:rsidP="00857065">
      <w:pPr>
        <w:numPr>
          <w:ilvl w:val="0"/>
          <w:numId w:val="16"/>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демонстрационные; </w:t>
      </w:r>
    </w:p>
    <w:p w14:paraId="14B42688" w14:textId="77777777" w:rsidR="00C85179" w:rsidRPr="00857065" w:rsidRDefault="00C85179" w:rsidP="00857065">
      <w:pPr>
        <w:numPr>
          <w:ilvl w:val="0"/>
          <w:numId w:val="16"/>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lastRenderedPageBreak/>
        <w:t xml:space="preserve">имитационные и моделирующие программы; </w:t>
      </w:r>
    </w:p>
    <w:p w14:paraId="5E36DA0A" w14:textId="77777777" w:rsidR="00C85179" w:rsidRPr="00857065" w:rsidRDefault="00C85179" w:rsidP="00857065">
      <w:pPr>
        <w:numPr>
          <w:ilvl w:val="0"/>
          <w:numId w:val="16"/>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информационно-справочные программы;  </w:t>
      </w:r>
    </w:p>
    <w:p w14:paraId="79579908" w14:textId="77777777" w:rsidR="00C85179" w:rsidRPr="00857065" w:rsidRDefault="00C85179" w:rsidP="00857065">
      <w:pPr>
        <w:numPr>
          <w:ilvl w:val="0"/>
          <w:numId w:val="16"/>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презентации, созданные самими учителями и учащимися. </w:t>
      </w:r>
    </w:p>
    <w:p w14:paraId="3096BB39" w14:textId="77777777" w:rsidR="00C85179" w:rsidRPr="00857065" w:rsidRDefault="00C85179" w:rsidP="00857065">
      <w:pPr>
        <w:spacing w:before="100" w:beforeAutospacing="1" w:after="100" w:afterAutospacing="1" w:line="240" w:lineRule="auto"/>
        <w:ind w:firstLine="708"/>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Наши педагоги создавали свои цифровые образовательные ресурсы, создавали презентации по темам уроков, а это процесс творческий, требующий не только чисто технических умений, навыков, но и нетрадиционного подхода к проведению занятий, глубокого переосмысления материала. Следует отметить повышение  активности учителей по использованию данной технологии, по сравнению с прошлым учебным годом. </w:t>
      </w:r>
    </w:p>
    <w:p w14:paraId="559B7869" w14:textId="77777777" w:rsidR="0004128A" w:rsidRDefault="00C85179" w:rsidP="00857065">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      Широко информационные технологии применялись и в работе администраци</w:t>
      </w:r>
      <w:r w:rsidR="0004128A">
        <w:rPr>
          <w:rFonts w:ascii="Times New Roman" w:hAnsi="Times New Roman" w:cs="Times New Roman"/>
          <w:sz w:val="28"/>
          <w:szCs w:val="28"/>
        </w:rPr>
        <w:t xml:space="preserve">и школы.  </w:t>
      </w:r>
    </w:p>
    <w:p w14:paraId="0F8C118A" w14:textId="2DAD7B0A" w:rsidR="00C85179" w:rsidRPr="00857065" w:rsidRDefault="00C85179" w:rsidP="0004128A">
      <w:pPr>
        <w:spacing w:before="100" w:beforeAutospacing="1" w:after="100" w:afterAutospacing="1"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t>Создан школьный сайт, который регулярно обновлялся. Учителя делились опытом своей работы на страницах сайта. В  следующем  учебном  году необходимо продолжить работу по применению информационных технологий, так как  они помогают вести обучение на новом качественном уровне. Для этого надо:</w:t>
      </w:r>
    </w:p>
    <w:p w14:paraId="0B898B2A" w14:textId="77777777" w:rsidR="00C85179" w:rsidRPr="00857065" w:rsidRDefault="00C85179" w:rsidP="00857065">
      <w:pPr>
        <w:numPr>
          <w:ilvl w:val="0"/>
          <w:numId w:val="17"/>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продолжать создавать в школе медиатеку по предметам; </w:t>
      </w:r>
    </w:p>
    <w:p w14:paraId="36AC8E4B" w14:textId="77777777" w:rsidR="00C85179" w:rsidRPr="00857065" w:rsidRDefault="00C85179" w:rsidP="00857065">
      <w:pPr>
        <w:numPr>
          <w:ilvl w:val="0"/>
          <w:numId w:val="17"/>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продолжать пополнять школьный  сайт методическими разработками учителей.</w:t>
      </w:r>
    </w:p>
    <w:p w14:paraId="14DBAA64" w14:textId="44CBBCE5" w:rsidR="00C85179" w:rsidRPr="0004128A" w:rsidRDefault="0004128A" w:rsidP="0004128A">
      <w:pPr>
        <w:spacing w:before="100" w:beforeAutospacing="1" w:after="100" w:afterAutospacing="1" w:line="240" w:lineRule="auto"/>
        <w:contextualSpacing/>
        <w:jc w:val="both"/>
        <w:rPr>
          <w:rFonts w:ascii="Times New Roman" w:hAnsi="Times New Roman" w:cs="Times New Roman"/>
          <w:i/>
          <w:sz w:val="28"/>
          <w:szCs w:val="28"/>
        </w:rPr>
      </w:pPr>
      <w:r w:rsidRPr="0004128A">
        <w:rPr>
          <w:rFonts w:ascii="Times New Roman" w:hAnsi="Times New Roman" w:cs="Times New Roman"/>
          <w:bCs/>
          <w:i/>
          <w:sz w:val="28"/>
          <w:szCs w:val="28"/>
        </w:rPr>
        <w:t xml:space="preserve">      </w:t>
      </w:r>
      <w:r w:rsidR="00C85179" w:rsidRPr="0004128A">
        <w:rPr>
          <w:rFonts w:ascii="Times New Roman" w:hAnsi="Times New Roman" w:cs="Times New Roman"/>
          <w:bCs/>
          <w:i/>
          <w:sz w:val="28"/>
          <w:szCs w:val="28"/>
        </w:rPr>
        <w:t>Задачи на 201</w:t>
      </w:r>
      <w:r w:rsidR="003A557C" w:rsidRPr="0004128A">
        <w:rPr>
          <w:rFonts w:ascii="Times New Roman" w:hAnsi="Times New Roman" w:cs="Times New Roman"/>
          <w:bCs/>
          <w:i/>
          <w:sz w:val="28"/>
          <w:szCs w:val="28"/>
        </w:rPr>
        <w:t>5</w:t>
      </w:r>
      <w:r w:rsidR="00C85179" w:rsidRPr="0004128A">
        <w:rPr>
          <w:rFonts w:ascii="Times New Roman" w:hAnsi="Times New Roman" w:cs="Times New Roman"/>
          <w:bCs/>
          <w:i/>
          <w:sz w:val="28"/>
          <w:szCs w:val="28"/>
        </w:rPr>
        <w:t xml:space="preserve"> - 201</w:t>
      </w:r>
      <w:r w:rsidR="003A557C" w:rsidRPr="0004128A">
        <w:rPr>
          <w:rFonts w:ascii="Times New Roman" w:hAnsi="Times New Roman" w:cs="Times New Roman"/>
          <w:bCs/>
          <w:i/>
          <w:sz w:val="28"/>
          <w:szCs w:val="28"/>
        </w:rPr>
        <w:t>6</w:t>
      </w:r>
      <w:r w:rsidR="00C85179" w:rsidRPr="0004128A">
        <w:rPr>
          <w:rFonts w:ascii="Times New Roman" w:hAnsi="Times New Roman" w:cs="Times New Roman"/>
          <w:bCs/>
          <w:i/>
          <w:sz w:val="28"/>
          <w:szCs w:val="28"/>
        </w:rPr>
        <w:t xml:space="preserve"> учебный год:</w:t>
      </w:r>
    </w:p>
    <w:p w14:paraId="4A247B52" w14:textId="77777777" w:rsidR="00C85179" w:rsidRPr="00857065" w:rsidRDefault="00C85179" w:rsidP="00857065">
      <w:pPr>
        <w:numPr>
          <w:ilvl w:val="0"/>
          <w:numId w:val="1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Продолжить работу по внедрению инновационных методов в учебный процесс; </w:t>
      </w:r>
    </w:p>
    <w:p w14:paraId="749BCD15" w14:textId="77777777" w:rsidR="00C85179" w:rsidRPr="00857065" w:rsidRDefault="00C85179" w:rsidP="00857065">
      <w:pPr>
        <w:numPr>
          <w:ilvl w:val="0"/>
          <w:numId w:val="1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Привлекать больше учащихся к проектной и исследовательской деятельности. </w:t>
      </w:r>
    </w:p>
    <w:p w14:paraId="181785BC" w14:textId="77777777" w:rsidR="00C85179" w:rsidRDefault="00C85179" w:rsidP="00857065">
      <w:pPr>
        <w:numPr>
          <w:ilvl w:val="0"/>
          <w:numId w:val="14"/>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Усилить работу творческой группы учителей.</w:t>
      </w:r>
    </w:p>
    <w:p w14:paraId="01C1884B" w14:textId="77777777" w:rsidR="00CE1651" w:rsidRPr="00CE1651" w:rsidRDefault="00CE1651" w:rsidP="00CE1651">
      <w:pPr>
        <w:spacing w:before="100" w:beforeAutospacing="1" w:after="100" w:afterAutospacing="1" w:line="240" w:lineRule="auto"/>
        <w:contextualSpacing/>
        <w:jc w:val="both"/>
        <w:rPr>
          <w:rFonts w:ascii="Times New Roman" w:hAnsi="Times New Roman" w:cs="Times New Roman"/>
          <w:i/>
          <w:sz w:val="28"/>
          <w:szCs w:val="28"/>
        </w:rPr>
      </w:pPr>
      <w:r w:rsidRPr="00CE1651">
        <w:rPr>
          <w:rFonts w:ascii="Times New Roman" w:hAnsi="Times New Roman" w:cs="Times New Roman"/>
          <w:bCs/>
          <w:i/>
          <w:sz w:val="28"/>
          <w:szCs w:val="28"/>
        </w:rPr>
        <w:t xml:space="preserve">   Выводы:</w:t>
      </w:r>
    </w:p>
    <w:p w14:paraId="78964D8E" w14:textId="77777777" w:rsidR="00CE1651" w:rsidRPr="00857065" w:rsidRDefault="00CE1651" w:rsidP="00CE1651">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В методических  объединениях успешно проводился стартовый, рубежный и итоговый контроль по русскому языку и математике.  </w:t>
      </w:r>
    </w:p>
    <w:p w14:paraId="392A3627" w14:textId="77777777" w:rsidR="00CE1651" w:rsidRPr="00857065" w:rsidRDefault="00CE1651" w:rsidP="00CE1651">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Но в работе ШМО учителей  технологии и физической культуры мало  внимания уделялось навыкам самоанализа у учителей и самоконтроля у учащихся. Плохо организовано взаимопосещение уроков  своих коллег </w:t>
      </w:r>
    </w:p>
    <w:p w14:paraId="236C406D" w14:textId="77777777" w:rsidR="00CE1651" w:rsidRPr="00CE1651" w:rsidRDefault="00CE1651" w:rsidP="00CE1651">
      <w:pPr>
        <w:spacing w:before="100" w:beforeAutospacing="1" w:after="100" w:afterAutospacing="1" w:line="240" w:lineRule="auto"/>
        <w:contextualSpacing/>
        <w:jc w:val="both"/>
        <w:rPr>
          <w:rFonts w:ascii="Times New Roman" w:hAnsi="Times New Roman" w:cs="Times New Roman"/>
          <w:i/>
          <w:sz w:val="28"/>
          <w:szCs w:val="28"/>
        </w:rPr>
      </w:pPr>
      <w:r w:rsidRPr="00CE1651">
        <w:rPr>
          <w:rFonts w:ascii="Times New Roman" w:hAnsi="Times New Roman" w:cs="Times New Roman"/>
          <w:bCs/>
          <w:i/>
          <w:sz w:val="28"/>
          <w:szCs w:val="28"/>
        </w:rPr>
        <w:t>Рекомендации:</w:t>
      </w:r>
    </w:p>
    <w:p w14:paraId="0AF0494D" w14:textId="77777777" w:rsidR="00CE1651" w:rsidRPr="00857065" w:rsidRDefault="00CE1651" w:rsidP="00CE1651">
      <w:pPr>
        <w:numPr>
          <w:ilvl w:val="0"/>
          <w:numId w:val="5"/>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Совершенствовать педагогическое мастерство учителей по овладению новыми образовательными технологиями. </w:t>
      </w:r>
    </w:p>
    <w:p w14:paraId="3F38CF30" w14:textId="77777777" w:rsidR="00CE1651" w:rsidRPr="00857065" w:rsidRDefault="00CE1651" w:rsidP="00CE1651">
      <w:pPr>
        <w:numPr>
          <w:ilvl w:val="0"/>
          <w:numId w:val="5"/>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Продолжать выявлять, обобщать и распространять опыт творчески работающих учителей. </w:t>
      </w:r>
    </w:p>
    <w:p w14:paraId="01713178" w14:textId="77777777" w:rsidR="00CE1651" w:rsidRPr="00857065" w:rsidRDefault="00CE1651" w:rsidP="00CE1651">
      <w:pPr>
        <w:numPr>
          <w:ilvl w:val="0"/>
          <w:numId w:val="5"/>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Разнообразить формы проведения заседаний  ШМО (круглый стол, творческий отчет, деловые игры, семинары-практикумы). </w:t>
      </w:r>
    </w:p>
    <w:p w14:paraId="6E837194" w14:textId="77777777" w:rsidR="00CE1651" w:rsidRPr="00857065" w:rsidRDefault="00CE1651" w:rsidP="00CE1651">
      <w:pPr>
        <w:numPr>
          <w:ilvl w:val="0"/>
          <w:numId w:val="5"/>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Руководителям ШМО усилить контроль за взаимопосещением учителей. </w:t>
      </w:r>
    </w:p>
    <w:p w14:paraId="43A92251" w14:textId="257CCD11" w:rsidR="00CE1651" w:rsidRPr="00CE1651" w:rsidRDefault="00CE1651" w:rsidP="00CE1651">
      <w:pPr>
        <w:spacing w:before="100" w:beforeAutospacing="1" w:after="100" w:afterAutospacing="1" w:line="240" w:lineRule="auto"/>
        <w:contextualSpacing/>
        <w:jc w:val="both"/>
        <w:rPr>
          <w:rFonts w:ascii="Times New Roman" w:hAnsi="Times New Roman" w:cs="Times New Roman"/>
          <w:i/>
          <w:sz w:val="28"/>
          <w:szCs w:val="28"/>
        </w:rPr>
      </w:pPr>
      <w:r w:rsidRPr="00CE1651">
        <w:rPr>
          <w:rFonts w:ascii="Times New Roman" w:hAnsi="Times New Roman" w:cs="Times New Roman"/>
          <w:i/>
          <w:sz w:val="28"/>
          <w:szCs w:val="28"/>
        </w:rPr>
        <w:t xml:space="preserve"> </w:t>
      </w:r>
      <w:r w:rsidRPr="00CE1651">
        <w:rPr>
          <w:rFonts w:ascii="Times New Roman" w:hAnsi="Times New Roman" w:cs="Times New Roman"/>
          <w:bCs/>
          <w:i/>
          <w:sz w:val="28"/>
          <w:szCs w:val="28"/>
        </w:rPr>
        <w:t>Задачи на 2015 – 2016  учебный год:</w:t>
      </w:r>
    </w:p>
    <w:p w14:paraId="4A9663DA" w14:textId="77777777" w:rsidR="00CE1651" w:rsidRPr="00857065" w:rsidRDefault="00CE1651" w:rsidP="00CE1651">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Учителям - предметникам: </w:t>
      </w:r>
    </w:p>
    <w:p w14:paraId="068187A7" w14:textId="77777777" w:rsidR="00CE1651" w:rsidRPr="00857065" w:rsidRDefault="00CE1651" w:rsidP="00CE1651">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lastRenderedPageBreak/>
        <w:t xml:space="preserve">внедрять разноуровневое содержание образования; </w:t>
      </w:r>
    </w:p>
    <w:p w14:paraId="323DC2E6" w14:textId="77777777" w:rsidR="00CE1651" w:rsidRPr="00857065" w:rsidRDefault="00CE1651" w:rsidP="00CE1651">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14:paraId="066AB1FF" w14:textId="77777777" w:rsidR="00CE1651" w:rsidRPr="00857065" w:rsidRDefault="00CE1651" w:rsidP="00CE1651">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14:paraId="463B3F34" w14:textId="77777777" w:rsidR="00CE1651" w:rsidRPr="00857065" w:rsidRDefault="00CE1651" w:rsidP="00CE1651">
      <w:pPr>
        <w:spacing w:before="100" w:beforeAutospacing="1" w:after="100" w:afterAutospacing="1" w:line="240" w:lineRule="auto"/>
        <w:contextualSpacing/>
        <w:jc w:val="both"/>
        <w:rPr>
          <w:rFonts w:ascii="Times New Roman" w:hAnsi="Times New Roman" w:cs="Times New Roman"/>
          <w:b/>
          <w:bCs/>
          <w:sz w:val="28"/>
          <w:szCs w:val="28"/>
        </w:rPr>
      </w:pPr>
    </w:p>
    <w:p w14:paraId="3BE1DDDF" w14:textId="675AE7D5" w:rsidR="00CE1651" w:rsidRPr="00857065" w:rsidRDefault="00CE1651" w:rsidP="00CE1651">
      <w:pPr>
        <w:spacing w:before="100" w:beforeAutospacing="1" w:after="100" w:afterAutospacing="1" w:line="240" w:lineRule="auto"/>
        <w:contextualSpacing/>
        <w:jc w:val="both"/>
        <w:rPr>
          <w:rFonts w:ascii="Times New Roman" w:hAnsi="Times New Roman" w:cs="Times New Roman"/>
          <w:sz w:val="28"/>
          <w:szCs w:val="28"/>
        </w:rPr>
      </w:pPr>
      <w:r w:rsidRPr="00CE1651">
        <w:rPr>
          <w:rFonts w:ascii="Times New Roman" w:hAnsi="Times New Roman" w:cs="Times New Roman"/>
          <w:bCs/>
          <w:i/>
          <w:sz w:val="28"/>
          <w:szCs w:val="28"/>
        </w:rPr>
        <w:t>Рекомендации</w:t>
      </w:r>
      <w:r w:rsidRPr="00857065">
        <w:rPr>
          <w:rFonts w:ascii="Times New Roman" w:hAnsi="Times New Roman" w:cs="Times New Roman"/>
          <w:b/>
          <w:bCs/>
          <w:sz w:val="28"/>
          <w:szCs w:val="28"/>
        </w:rPr>
        <w:t xml:space="preserve">: </w:t>
      </w:r>
      <w:r w:rsidRPr="00857065">
        <w:rPr>
          <w:rFonts w:ascii="Times New Roman" w:hAnsi="Times New Roman" w:cs="Times New Roman"/>
          <w:sz w:val="28"/>
          <w:szCs w:val="28"/>
        </w:rPr>
        <w:t xml:space="preserve">активизировать работу по отражению своих находок в СМИ. </w:t>
      </w:r>
    </w:p>
    <w:p w14:paraId="571A759B" w14:textId="09E3B839" w:rsidR="0004128A" w:rsidRDefault="0004128A" w:rsidP="00857065">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14:paraId="674B573D" w14:textId="48C7A600" w:rsidR="00CE1651" w:rsidRDefault="00CE1651" w:rsidP="00CE1651">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г</w:t>
      </w:r>
      <w:r w:rsidR="0004128A">
        <w:rPr>
          <w:rFonts w:ascii="Times New Roman" w:hAnsi="Times New Roman" w:cs="Times New Roman"/>
          <w:b/>
          <w:sz w:val="28"/>
          <w:szCs w:val="28"/>
        </w:rPr>
        <w:t>)</w:t>
      </w:r>
      <w:r>
        <w:rPr>
          <w:rFonts w:ascii="Times New Roman" w:hAnsi="Times New Roman" w:cs="Times New Roman"/>
          <w:b/>
          <w:sz w:val="28"/>
          <w:szCs w:val="28"/>
        </w:rPr>
        <w:t xml:space="preserve"> самообразование учителей школы</w:t>
      </w:r>
      <w:r w:rsidR="0004128A">
        <w:rPr>
          <w:rFonts w:ascii="Times New Roman" w:hAnsi="Times New Roman" w:cs="Times New Roman"/>
          <w:b/>
          <w:sz w:val="28"/>
          <w:szCs w:val="28"/>
        </w:rPr>
        <w:t xml:space="preserve"> </w:t>
      </w:r>
    </w:p>
    <w:p w14:paraId="0F47FA39" w14:textId="505EA3DD" w:rsidR="0004128A" w:rsidRPr="00857065" w:rsidRDefault="0004128A" w:rsidP="00CE165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У</w:t>
      </w:r>
      <w:r w:rsidRPr="00857065">
        <w:rPr>
          <w:rFonts w:ascii="Times New Roman" w:hAnsi="Times New Roman" w:cs="Times New Roman"/>
          <w:color w:val="000000"/>
          <w:sz w:val="28"/>
          <w:szCs w:val="28"/>
        </w:rPr>
        <w:t xml:space="preserve">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r w:rsidRPr="00857065">
        <w:rPr>
          <w:rFonts w:ascii="Times New Roman" w:hAnsi="Times New Roman" w:cs="Times New Roman"/>
          <w:b/>
          <w:sz w:val="28"/>
          <w:szCs w:val="28"/>
        </w:rPr>
        <w:t xml:space="preserve"> </w:t>
      </w:r>
      <w:r w:rsidRPr="00857065">
        <w:rPr>
          <w:rFonts w:ascii="Times New Roman" w:hAnsi="Times New Roman" w:cs="Times New Roman"/>
          <w:sz w:val="28"/>
          <w:szCs w:val="28"/>
        </w:rPr>
        <w:t xml:space="preserve"> </w:t>
      </w:r>
    </w:p>
    <w:tbl>
      <w:tblPr>
        <w:tblStyle w:val="a6"/>
        <w:tblW w:w="0" w:type="auto"/>
        <w:tblLook w:val="04A0" w:firstRow="1" w:lastRow="0" w:firstColumn="1" w:lastColumn="0" w:noHBand="0" w:noVBand="1"/>
      </w:tblPr>
      <w:tblGrid>
        <w:gridCol w:w="4672"/>
        <w:gridCol w:w="4673"/>
      </w:tblGrid>
      <w:tr w:rsidR="0004128A" w:rsidRPr="00857065" w14:paraId="3A38DEB2" w14:textId="77777777" w:rsidTr="008A5C10">
        <w:tc>
          <w:tcPr>
            <w:tcW w:w="4672" w:type="dxa"/>
          </w:tcPr>
          <w:p w14:paraId="57570804" w14:textId="77777777" w:rsidR="0004128A" w:rsidRPr="00857065" w:rsidRDefault="0004128A" w:rsidP="008A5C10">
            <w:pPr>
              <w:jc w:val="center"/>
              <w:rPr>
                <w:rFonts w:ascii="Times New Roman" w:hAnsi="Times New Roman" w:cs="Times New Roman"/>
                <w:sz w:val="28"/>
                <w:szCs w:val="28"/>
              </w:rPr>
            </w:pPr>
            <w:r w:rsidRPr="00857065">
              <w:rPr>
                <w:rFonts w:ascii="Times New Roman" w:hAnsi="Times New Roman" w:cs="Times New Roman"/>
                <w:sz w:val="28"/>
                <w:szCs w:val="28"/>
              </w:rPr>
              <w:t>Ф.И.О.</w:t>
            </w:r>
          </w:p>
        </w:tc>
        <w:tc>
          <w:tcPr>
            <w:tcW w:w="4673" w:type="dxa"/>
          </w:tcPr>
          <w:p w14:paraId="40DB5AD8" w14:textId="77777777" w:rsidR="0004128A" w:rsidRPr="00857065" w:rsidRDefault="0004128A" w:rsidP="008A5C10">
            <w:pPr>
              <w:jc w:val="center"/>
              <w:rPr>
                <w:rFonts w:ascii="Times New Roman" w:hAnsi="Times New Roman" w:cs="Times New Roman"/>
                <w:sz w:val="28"/>
                <w:szCs w:val="28"/>
              </w:rPr>
            </w:pPr>
            <w:r w:rsidRPr="00857065">
              <w:rPr>
                <w:rFonts w:ascii="Times New Roman" w:hAnsi="Times New Roman" w:cs="Times New Roman"/>
                <w:sz w:val="28"/>
                <w:szCs w:val="28"/>
              </w:rPr>
              <w:t>Тема самообразования</w:t>
            </w:r>
          </w:p>
        </w:tc>
      </w:tr>
      <w:tr w:rsidR="0004128A" w:rsidRPr="00857065" w14:paraId="443FF7B7" w14:textId="77777777" w:rsidTr="008A5C10">
        <w:tc>
          <w:tcPr>
            <w:tcW w:w="4672" w:type="dxa"/>
          </w:tcPr>
          <w:p w14:paraId="32C41E6B"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Сарыглар Полина Олчеевна</w:t>
            </w:r>
          </w:p>
        </w:tc>
        <w:tc>
          <w:tcPr>
            <w:tcW w:w="4673" w:type="dxa"/>
          </w:tcPr>
          <w:p w14:paraId="28CFBADA"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bCs/>
                <w:sz w:val="28"/>
                <w:szCs w:val="28"/>
              </w:rPr>
              <w:t>Нравственное  воспитание основа воспитания</w:t>
            </w:r>
          </w:p>
        </w:tc>
      </w:tr>
      <w:tr w:rsidR="0004128A" w:rsidRPr="00857065" w14:paraId="433CC205" w14:textId="77777777" w:rsidTr="008A5C10">
        <w:tc>
          <w:tcPr>
            <w:tcW w:w="4672" w:type="dxa"/>
          </w:tcPr>
          <w:p w14:paraId="650EFBFF"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Хомушку Антонида Сагаан-ооловна</w:t>
            </w:r>
          </w:p>
        </w:tc>
        <w:tc>
          <w:tcPr>
            <w:tcW w:w="4673" w:type="dxa"/>
          </w:tcPr>
          <w:p w14:paraId="0AE661A6"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Развитие беглого и осознанного чтения</w:t>
            </w:r>
          </w:p>
        </w:tc>
      </w:tr>
      <w:tr w:rsidR="0004128A" w:rsidRPr="00857065" w14:paraId="1497D790" w14:textId="77777777" w:rsidTr="008A5C10">
        <w:tc>
          <w:tcPr>
            <w:tcW w:w="4672" w:type="dxa"/>
          </w:tcPr>
          <w:p w14:paraId="0CEC13CF"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Куулар Зинаида Чотпун-ооловна</w:t>
            </w:r>
          </w:p>
        </w:tc>
        <w:tc>
          <w:tcPr>
            <w:tcW w:w="4673" w:type="dxa"/>
          </w:tcPr>
          <w:p w14:paraId="57C0A571"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Развитие младших школьников во внеурочной деятельности по математике</w:t>
            </w:r>
          </w:p>
        </w:tc>
      </w:tr>
      <w:tr w:rsidR="0004128A" w:rsidRPr="00857065" w14:paraId="47560D59" w14:textId="77777777" w:rsidTr="008A5C10">
        <w:tc>
          <w:tcPr>
            <w:tcW w:w="4672" w:type="dxa"/>
          </w:tcPr>
          <w:p w14:paraId="20357E4A"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Ооржак Любовь Чанчыпаевна</w:t>
            </w:r>
          </w:p>
        </w:tc>
        <w:tc>
          <w:tcPr>
            <w:tcW w:w="4673" w:type="dxa"/>
          </w:tcPr>
          <w:p w14:paraId="3F3AA198" w14:textId="77777777" w:rsidR="0004128A" w:rsidRPr="00857065" w:rsidRDefault="0004128A" w:rsidP="008A5C10">
            <w:pPr>
              <w:rPr>
                <w:rFonts w:ascii="Times New Roman" w:hAnsi="Times New Roman" w:cs="Times New Roman"/>
                <w:sz w:val="28"/>
                <w:szCs w:val="28"/>
              </w:rPr>
            </w:pPr>
            <w:r w:rsidRPr="00857065">
              <w:rPr>
                <w:rFonts w:ascii="Times New Roman" w:hAnsi="Times New Roman" w:cs="Times New Roman"/>
                <w:sz w:val="28"/>
                <w:szCs w:val="28"/>
              </w:rPr>
              <w:t>Развитие критического мышления через чтения и  письмо на уроках русского языка и лит-ры</w:t>
            </w:r>
          </w:p>
        </w:tc>
      </w:tr>
      <w:tr w:rsidR="0004128A" w:rsidRPr="00857065" w14:paraId="1D3AACAE" w14:textId="77777777" w:rsidTr="008A5C10">
        <w:tc>
          <w:tcPr>
            <w:tcW w:w="4672" w:type="dxa"/>
          </w:tcPr>
          <w:p w14:paraId="4B4AF3F6"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Ондар Милана Михайловна</w:t>
            </w:r>
          </w:p>
        </w:tc>
        <w:tc>
          <w:tcPr>
            <w:tcW w:w="4673" w:type="dxa"/>
          </w:tcPr>
          <w:p w14:paraId="157DFC09"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Использование ИКТ на уроках русского языка и лит-ры</w:t>
            </w:r>
          </w:p>
        </w:tc>
      </w:tr>
      <w:tr w:rsidR="0004128A" w:rsidRPr="00857065" w14:paraId="765FC557" w14:textId="77777777" w:rsidTr="008A5C10">
        <w:tc>
          <w:tcPr>
            <w:tcW w:w="4672" w:type="dxa"/>
          </w:tcPr>
          <w:p w14:paraId="6EFF46A8"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Сарыглар Тамара Ооржаковна</w:t>
            </w:r>
          </w:p>
        </w:tc>
        <w:tc>
          <w:tcPr>
            <w:tcW w:w="4673" w:type="dxa"/>
          </w:tcPr>
          <w:p w14:paraId="524684C1"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Критические мышления на уроках родного языка и лит-ры</w:t>
            </w:r>
          </w:p>
        </w:tc>
      </w:tr>
      <w:tr w:rsidR="0004128A" w:rsidRPr="00857065" w14:paraId="18C3DBEE" w14:textId="77777777" w:rsidTr="008A5C10">
        <w:tc>
          <w:tcPr>
            <w:tcW w:w="4672" w:type="dxa"/>
          </w:tcPr>
          <w:p w14:paraId="532283A7"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Саая Надежда Максимовна</w:t>
            </w:r>
          </w:p>
        </w:tc>
        <w:tc>
          <w:tcPr>
            <w:tcW w:w="4673" w:type="dxa"/>
          </w:tcPr>
          <w:p w14:paraId="6E2190FB"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Применение информационно-коммуникационных технологий в преподавании информатики и математики</w:t>
            </w:r>
          </w:p>
        </w:tc>
      </w:tr>
      <w:tr w:rsidR="0004128A" w:rsidRPr="00857065" w14:paraId="0C270B13" w14:textId="77777777" w:rsidTr="008A5C10">
        <w:tc>
          <w:tcPr>
            <w:tcW w:w="4672" w:type="dxa"/>
          </w:tcPr>
          <w:p w14:paraId="2CD8FEEC"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Ооржак Рада Олеговна</w:t>
            </w:r>
          </w:p>
        </w:tc>
        <w:tc>
          <w:tcPr>
            <w:tcW w:w="4673" w:type="dxa"/>
          </w:tcPr>
          <w:p w14:paraId="1BB865D3"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Метод проектов на уроках истории и обществознания</w:t>
            </w:r>
          </w:p>
        </w:tc>
      </w:tr>
      <w:tr w:rsidR="0004128A" w:rsidRPr="00857065" w14:paraId="0B2E48BE" w14:textId="77777777" w:rsidTr="008A5C10">
        <w:tc>
          <w:tcPr>
            <w:tcW w:w="4672" w:type="dxa"/>
          </w:tcPr>
          <w:p w14:paraId="50E08CF3"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Хомушку Надежда Дыртыковна</w:t>
            </w:r>
          </w:p>
        </w:tc>
        <w:tc>
          <w:tcPr>
            <w:tcW w:w="4673" w:type="dxa"/>
          </w:tcPr>
          <w:p w14:paraId="518C3732"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«Практические и лабораторные работы по биологии и химии  как средство повышения мотивации школьников к естественнонаучному обучению»</w:t>
            </w:r>
          </w:p>
        </w:tc>
      </w:tr>
      <w:tr w:rsidR="0004128A" w:rsidRPr="00857065" w14:paraId="70E9B6D7" w14:textId="77777777" w:rsidTr="008A5C10">
        <w:tc>
          <w:tcPr>
            <w:tcW w:w="4672" w:type="dxa"/>
          </w:tcPr>
          <w:p w14:paraId="09A950C2"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Тас-оол Оксана Окур-ооловна</w:t>
            </w:r>
          </w:p>
        </w:tc>
        <w:tc>
          <w:tcPr>
            <w:tcW w:w="4673" w:type="dxa"/>
          </w:tcPr>
          <w:p w14:paraId="3F8BCAA3" w14:textId="77777777" w:rsidR="0004128A" w:rsidRPr="00857065" w:rsidRDefault="0004128A" w:rsidP="008A5C10">
            <w:pPr>
              <w:jc w:val="both"/>
              <w:rPr>
                <w:rFonts w:ascii="Times New Roman" w:hAnsi="Times New Roman" w:cs="Times New Roman"/>
                <w:sz w:val="28"/>
                <w:szCs w:val="28"/>
              </w:rPr>
            </w:pPr>
            <w:r w:rsidRPr="00857065">
              <w:rPr>
                <w:rFonts w:ascii="Times New Roman" w:hAnsi="Times New Roman" w:cs="Times New Roman"/>
                <w:sz w:val="28"/>
                <w:szCs w:val="28"/>
              </w:rPr>
              <w:t>Активизация познавательной активности на уроках географии</w:t>
            </w:r>
          </w:p>
        </w:tc>
      </w:tr>
      <w:tr w:rsidR="0004128A" w:rsidRPr="00857065" w14:paraId="7439DDEC" w14:textId="77777777" w:rsidTr="008A5C10">
        <w:tc>
          <w:tcPr>
            <w:tcW w:w="4672" w:type="dxa"/>
          </w:tcPr>
          <w:p w14:paraId="511837F6" w14:textId="77777777" w:rsidR="0004128A" w:rsidRPr="00857065" w:rsidRDefault="0004128A" w:rsidP="008A5C10">
            <w:pPr>
              <w:jc w:val="both"/>
              <w:rPr>
                <w:rFonts w:ascii="Times New Roman" w:hAnsi="Times New Roman" w:cs="Times New Roman"/>
                <w:sz w:val="28"/>
                <w:szCs w:val="28"/>
              </w:rPr>
            </w:pPr>
            <w:r>
              <w:rPr>
                <w:rFonts w:ascii="Times New Roman" w:hAnsi="Times New Roman" w:cs="Times New Roman"/>
                <w:sz w:val="28"/>
                <w:szCs w:val="28"/>
              </w:rPr>
              <w:lastRenderedPageBreak/>
              <w:t>Саая Роберт Каадыр-оолович</w:t>
            </w:r>
          </w:p>
        </w:tc>
        <w:tc>
          <w:tcPr>
            <w:tcW w:w="4673" w:type="dxa"/>
          </w:tcPr>
          <w:p w14:paraId="2927BAE6" w14:textId="77777777" w:rsidR="0004128A" w:rsidRPr="00857065" w:rsidRDefault="0004128A" w:rsidP="008A5C10">
            <w:pPr>
              <w:jc w:val="both"/>
              <w:rPr>
                <w:rFonts w:ascii="Times New Roman" w:hAnsi="Times New Roman" w:cs="Times New Roman"/>
                <w:sz w:val="28"/>
                <w:szCs w:val="28"/>
              </w:rPr>
            </w:pPr>
            <w:r>
              <w:rPr>
                <w:rFonts w:ascii="Times New Roman" w:hAnsi="Times New Roman" w:cs="Times New Roman"/>
                <w:sz w:val="28"/>
                <w:szCs w:val="28"/>
              </w:rPr>
              <w:t>Проектная деятельность на уроках технологии</w:t>
            </w:r>
          </w:p>
        </w:tc>
      </w:tr>
      <w:tr w:rsidR="0004128A" w:rsidRPr="00857065" w14:paraId="0C7495B8" w14:textId="77777777" w:rsidTr="008A5C10">
        <w:tc>
          <w:tcPr>
            <w:tcW w:w="4672" w:type="dxa"/>
          </w:tcPr>
          <w:p w14:paraId="6B0394CD" w14:textId="77777777" w:rsidR="0004128A" w:rsidRPr="00857065" w:rsidRDefault="0004128A" w:rsidP="008A5C10">
            <w:pPr>
              <w:jc w:val="both"/>
              <w:rPr>
                <w:rFonts w:ascii="Times New Roman" w:hAnsi="Times New Roman" w:cs="Times New Roman"/>
                <w:sz w:val="28"/>
                <w:szCs w:val="28"/>
              </w:rPr>
            </w:pPr>
            <w:r>
              <w:rPr>
                <w:rFonts w:ascii="Times New Roman" w:hAnsi="Times New Roman" w:cs="Times New Roman"/>
                <w:sz w:val="28"/>
                <w:szCs w:val="28"/>
              </w:rPr>
              <w:t>Доржу Саяна Тойбугаевна</w:t>
            </w:r>
          </w:p>
        </w:tc>
        <w:tc>
          <w:tcPr>
            <w:tcW w:w="4673" w:type="dxa"/>
          </w:tcPr>
          <w:p w14:paraId="0370763C" w14:textId="77777777" w:rsidR="0004128A" w:rsidRPr="00857065" w:rsidRDefault="0004128A" w:rsidP="008A5C10">
            <w:pPr>
              <w:jc w:val="both"/>
              <w:rPr>
                <w:rFonts w:ascii="Times New Roman" w:hAnsi="Times New Roman" w:cs="Times New Roman"/>
                <w:sz w:val="28"/>
                <w:szCs w:val="28"/>
              </w:rPr>
            </w:pPr>
            <w:r>
              <w:rPr>
                <w:rFonts w:ascii="Times New Roman" w:hAnsi="Times New Roman" w:cs="Times New Roman"/>
                <w:sz w:val="28"/>
                <w:szCs w:val="28"/>
              </w:rPr>
              <w:t>Использование проблемных форм обучения</w:t>
            </w:r>
          </w:p>
        </w:tc>
      </w:tr>
      <w:tr w:rsidR="0004128A" w:rsidRPr="00857065" w14:paraId="1EB7A97C" w14:textId="77777777" w:rsidTr="008A5C10">
        <w:tc>
          <w:tcPr>
            <w:tcW w:w="4672" w:type="dxa"/>
          </w:tcPr>
          <w:p w14:paraId="6FA076FA" w14:textId="77777777" w:rsidR="0004128A" w:rsidRPr="00857065" w:rsidRDefault="0004128A" w:rsidP="008A5C10">
            <w:pPr>
              <w:jc w:val="both"/>
              <w:rPr>
                <w:rFonts w:ascii="Times New Roman" w:hAnsi="Times New Roman" w:cs="Times New Roman"/>
                <w:sz w:val="28"/>
                <w:szCs w:val="28"/>
              </w:rPr>
            </w:pPr>
          </w:p>
        </w:tc>
        <w:tc>
          <w:tcPr>
            <w:tcW w:w="4673" w:type="dxa"/>
          </w:tcPr>
          <w:p w14:paraId="7A014B6E" w14:textId="77777777" w:rsidR="0004128A" w:rsidRPr="00857065" w:rsidRDefault="0004128A" w:rsidP="008A5C10">
            <w:pPr>
              <w:jc w:val="both"/>
              <w:rPr>
                <w:rFonts w:ascii="Times New Roman" w:hAnsi="Times New Roman" w:cs="Times New Roman"/>
                <w:sz w:val="28"/>
                <w:szCs w:val="28"/>
              </w:rPr>
            </w:pPr>
          </w:p>
        </w:tc>
      </w:tr>
    </w:tbl>
    <w:p w14:paraId="06EDAA87" w14:textId="77777777" w:rsidR="0004128A" w:rsidRPr="00857065" w:rsidRDefault="0004128A" w:rsidP="0004128A">
      <w:pPr>
        <w:spacing w:line="240" w:lineRule="auto"/>
        <w:ind w:firstLine="708"/>
        <w:jc w:val="both"/>
        <w:rPr>
          <w:rFonts w:ascii="Times New Roman" w:hAnsi="Times New Roman" w:cs="Times New Roman"/>
          <w:sz w:val="28"/>
          <w:szCs w:val="28"/>
        </w:rPr>
      </w:pPr>
      <w:r w:rsidRPr="00857065">
        <w:rPr>
          <w:rFonts w:ascii="Times New Roman" w:hAnsi="Times New Roman" w:cs="Times New Roman"/>
          <w:sz w:val="28"/>
          <w:szCs w:val="28"/>
        </w:rPr>
        <w:t xml:space="preserve">  </w:t>
      </w:r>
      <w:r w:rsidRPr="00857065">
        <w:rPr>
          <w:rFonts w:ascii="Times New Roman" w:hAnsi="Times New Roman" w:cs="Times New Roman"/>
          <w:b/>
          <w:bCs/>
          <w:sz w:val="28"/>
          <w:szCs w:val="28"/>
        </w:rPr>
        <w:t>Вывод:</w:t>
      </w:r>
      <w:r w:rsidRPr="00857065">
        <w:rPr>
          <w:rFonts w:ascii="Times New Roman" w:hAnsi="Times New Roman" w:cs="Times New Roman"/>
          <w:sz w:val="28"/>
          <w:szCs w:val="28"/>
        </w:rPr>
        <w:t xml:space="preserve"> работа учителей по самообразованию в этом учебном году была  поставлена на удовлетворительно. </w:t>
      </w:r>
    </w:p>
    <w:p w14:paraId="66B3C486" w14:textId="77777777" w:rsidR="0004128A" w:rsidRPr="00857065" w:rsidRDefault="0004128A" w:rsidP="0004128A">
      <w:pPr>
        <w:spacing w:before="100" w:beforeAutospacing="1" w:after="100" w:afterAutospacing="1" w:line="240" w:lineRule="auto"/>
        <w:contextualSpacing/>
        <w:jc w:val="both"/>
        <w:rPr>
          <w:rFonts w:ascii="Times New Roman" w:hAnsi="Times New Roman" w:cs="Times New Roman"/>
          <w:color w:val="000000"/>
          <w:sz w:val="28"/>
          <w:szCs w:val="28"/>
        </w:rPr>
      </w:pPr>
      <w:r w:rsidRPr="00857065">
        <w:rPr>
          <w:rFonts w:ascii="Times New Roman" w:hAnsi="Times New Roman" w:cs="Times New Roman"/>
          <w:b/>
          <w:bCs/>
          <w:sz w:val="28"/>
          <w:szCs w:val="28"/>
        </w:rPr>
        <w:t xml:space="preserve">Задача на 2015 – 2016  учебный год: </w:t>
      </w:r>
      <w:r w:rsidRPr="00857065">
        <w:rPr>
          <w:rFonts w:ascii="Times New Roman" w:hAnsi="Times New Roman" w:cs="Times New Roman"/>
          <w:sz w:val="28"/>
          <w:szCs w:val="28"/>
        </w:rPr>
        <w:t>каждому учителю выбрать тему по самообразованию, исходя из целей и задач школы.</w:t>
      </w:r>
    </w:p>
    <w:p w14:paraId="7E4677F2" w14:textId="2FCAB9D5" w:rsidR="0004128A" w:rsidRDefault="0004128A" w:rsidP="00857065">
      <w:pPr>
        <w:spacing w:before="100" w:beforeAutospacing="1" w:after="100" w:afterAutospacing="1" w:line="240" w:lineRule="auto"/>
        <w:contextualSpacing/>
        <w:jc w:val="both"/>
        <w:rPr>
          <w:rFonts w:ascii="Times New Roman" w:hAnsi="Times New Roman" w:cs="Times New Roman"/>
          <w:b/>
          <w:sz w:val="28"/>
          <w:szCs w:val="28"/>
        </w:rPr>
      </w:pPr>
    </w:p>
    <w:p w14:paraId="0B3B0E3C" w14:textId="42BCE518" w:rsidR="0004128A" w:rsidRDefault="0004128A" w:rsidP="0004128A">
      <w:pPr>
        <w:spacing w:before="100" w:beforeAutospacing="1" w:after="100" w:afterAutospacing="1"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Передовой педагогический опыт</w:t>
      </w:r>
    </w:p>
    <w:p w14:paraId="2A593B1A" w14:textId="77777777" w:rsidR="00CE1651" w:rsidRDefault="00CE1651" w:rsidP="0004128A">
      <w:pPr>
        <w:spacing w:before="100" w:beforeAutospacing="1" w:after="100" w:afterAutospacing="1" w:line="240" w:lineRule="auto"/>
        <w:contextualSpacing/>
        <w:jc w:val="center"/>
        <w:rPr>
          <w:rFonts w:ascii="Times New Roman" w:hAnsi="Times New Roman" w:cs="Times New Roman"/>
          <w:b/>
          <w:sz w:val="28"/>
          <w:szCs w:val="28"/>
        </w:rPr>
      </w:pPr>
    </w:p>
    <w:p w14:paraId="6195CB89" w14:textId="2D1EA209" w:rsidR="00ED085C" w:rsidRPr="00857065" w:rsidRDefault="00C85179" w:rsidP="00CE1651">
      <w:pPr>
        <w:spacing w:before="100" w:beforeAutospacing="1" w:after="100" w:afterAutospacing="1"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В этом учебном году улучшилась работа  </w:t>
      </w:r>
      <w:r w:rsidRPr="00CE1651">
        <w:rPr>
          <w:rFonts w:ascii="Times New Roman" w:hAnsi="Times New Roman" w:cs="Times New Roman"/>
          <w:i/>
          <w:sz w:val="28"/>
          <w:szCs w:val="28"/>
        </w:rPr>
        <w:t>по  обобщению передового педагогического опыта учителей. </w:t>
      </w:r>
      <w:r w:rsidRPr="00857065">
        <w:rPr>
          <w:rFonts w:ascii="Times New Roman" w:hAnsi="Times New Roman" w:cs="Times New Roman"/>
          <w:sz w:val="28"/>
          <w:szCs w:val="28"/>
        </w:rPr>
        <w:t xml:space="preserve"> На заседаниях при завуче,  ШМО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w:t>
      </w:r>
    </w:p>
    <w:p w14:paraId="57642F33" w14:textId="77777777" w:rsidR="00ED085C" w:rsidRPr="00857065" w:rsidRDefault="00C85179" w:rsidP="00857065">
      <w:pPr>
        <w:spacing w:before="100" w:beforeAutospacing="1" w:after="100" w:afterAutospacing="1"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В течение  года  учителя делились опытом работы, как в школе, так и обобщали опыт работы  на уровне </w:t>
      </w:r>
      <w:r w:rsidR="0086230E" w:rsidRPr="00857065">
        <w:rPr>
          <w:rFonts w:ascii="Times New Roman" w:hAnsi="Times New Roman" w:cs="Times New Roman"/>
          <w:sz w:val="28"/>
          <w:szCs w:val="28"/>
        </w:rPr>
        <w:t>кожууна</w:t>
      </w:r>
      <w:r w:rsidRPr="00857065">
        <w:rPr>
          <w:rFonts w:ascii="Times New Roman" w:hAnsi="Times New Roman" w:cs="Times New Roman"/>
          <w:sz w:val="28"/>
          <w:szCs w:val="28"/>
        </w:rPr>
        <w:t>.</w:t>
      </w:r>
      <w:r w:rsidR="0086230E" w:rsidRPr="00857065">
        <w:rPr>
          <w:rFonts w:ascii="Times New Roman" w:hAnsi="Times New Roman" w:cs="Times New Roman"/>
          <w:sz w:val="28"/>
          <w:szCs w:val="28"/>
        </w:rPr>
        <w:t xml:space="preserve"> Так на площади нашей школы прошли кожуунные семинары для учителей начальных классов, математики, </w:t>
      </w:r>
      <w:r w:rsidR="00ED085C" w:rsidRPr="00857065">
        <w:rPr>
          <w:rFonts w:ascii="Times New Roman" w:hAnsi="Times New Roman" w:cs="Times New Roman"/>
          <w:sz w:val="28"/>
          <w:szCs w:val="28"/>
        </w:rPr>
        <w:t>Открытые уроки дали учителя начальных классов: Куулар Анай-Кара Г, Сарыглар Полина О, Хомушку А.С., Куулар Зинаида Ч; учителя математики: Саая Надежда М, Доржу Саяна Т.</w:t>
      </w:r>
    </w:p>
    <w:p w14:paraId="4DA11FF4" w14:textId="00FB951D" w:rsidR="009714FA" w:rsidRPr="00857065" w:rsidRDefault="00C85179" w:rsidP="00857065">
      <w:pPr>
        <w:spacing w:before="100" w:beforeAutospacing="1" w:after="100" w:afterAutospacing="1"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В этом </w:t>
      </w:r>
      <w:r w:rsidR="00ED085C" w:rsidRPr="00857065">
        <w:rPr>
          <w:rFonts w:ascii="Times New Roman" w:hAnsi="Times New Roman" w:cs="Times New Roman"/>
          <w:sz w:val="28"/>
          <w:szCs w:val="28"/>
        </w:rPr>
        <w:t xml:space="preserve">учебном году наши учителя успешно приняли участие в профессиональных конкурсах «Учитель года -2015». Так </w:t>
      </w:r>
      <w:r w:rsidR="009714FA" w:rsidRPr="00857065">
        <w:rPr>
          <w:rFonts w:ascii="Times New Roman" w:hAnsi="Times New Roman" w:cs="Times New Roman"/>
          <w:sz w:val="28"/>
          <w:szCs w:val="28"/>
        </w:rPr>
        <w:t>учитель тувинского языка и литературы Сарыглар Тамара Ооржаковна – заняла 1 место в школе, в кожууне и приняла активное участие в республиканском конкурсе, Ондар Милана Михайловна – учитель русского языка и литературы заняла 1 место в школе и дипломант конкурса «Молодой специалист»  в номинации « Вдохновение» и Монгуш Аяс Викторович – учитель английского языка, победитель и школьного и кожуунного конкурса «Лучший педагог - мужчина»,   призер ( 3 место)  республиканского конкурса педагогического мастерства.</w:t>
      </w:r>
    </w:p>
    <w:p w14:paraId="0C69F1BE" w14:textId="26EB6E1E" w:rsidR="00C85179" w:rsidRPr="00857065" w:rsidRDefault="00C85179" w:rsidP="00857065">
      <w:pPr>
        <w:spacing w:before="100" w:beforeAutospacing="1" w:after="100" w:afterAutospacing="1" w:line="240" w:lineRule="auto"/>
        <w:contextualSpacing/>
        <w:jc w:val="both"/>
        <w:rPr>
          <w:rFonts w:ascii="Times New Roman" w:hAnsi="Times New Roman" w:cs="Times New Roman"/>
          <w:b/>
          <w:sz w:val="28"/>
          <w:szCs w:val="28"/>
        </w:rPr>
      </w:pPr>
    </w:p>
    <w:p w14:paraId="00241E59" w14:textId="5DBB3420" w:rsidR="00C85179" w:rsidRPr="00857065" w:rsidRDefault="00C85179" w:rsidP="00CE1651">
      <w:pPr>
        <w:spacing w:before="100" w:beforeAutospacing="1" w:after="100" w:afterAutospacing="1" w:line="240" w:lineRule="auto"/>
        <w:ind w:firstLine="709"/>
        <w:contextualSpacing/>
        <w:jc w:val="both"/>
        <w:rPr>
          <w:rFonts w:ascii="Times New Roman" w:hAnsi="Times New Roman" w:cs="Times New Roman"/>
          <w:sz w:val="28"/>
          <w:szCs w:val="28"/>
        </w:rPr>
      </w:pPr>
      <w:r w:rsidRPr="00857065">
        <w:rPr>
          <w:rFonts w:ascii="Times New Roman" w:hAnsi="Times New Roman" w:cs="Times New Roman"/>
          <w:sz w:val="28"/>
          <w:szCs w:val="28"/>
        </w:rPr>
        <w:t>С целью повышения качества обучения  в  201</w:t>
      </w:r>
      <w:r w:rsidR="00DD6C90" w:rsidRPr="00857065">
        <w:rPr>
          <w:rFonts w:ascii="Times New Roman" w:hAnsi="Times New Roman" w:cs="Times New Roman"/>
          <w:sz w:val="28"/>
          <w:szCs w:val="28"/>
        </w:rPr>
        <w:t>4</w:t>
      </w:r>
      <w:r w:rsidRPr="00857065">
        <w:rPr>
          <w:rFonts w:ascii="Times New Roman" w:hAnsi="Times New Roman" w:cs="Times New Roman"/>
          <w:sz w:val="28"/>
          <w:szCs w:val="28"/>
        </w:rPr>
        <w:t xml:space="preserve"> - 201</w:t>
      </w:r>
      <w:r w:rsidR="00DD6C90" w:rsidRPr="00857065">
        <w:rPr>
          <w:rFonts w:ascii="Times New Roman" w:hAnsi="Times New Roman" w:cs="Times New Roman"/>
          <w:sz w:val="28"/>
          <w:szCs w:val="28"/>
        </w:rPr>
        <w:t>5</w:t>
      </w:r>
      <w:r w:rsidRPr="00857065">
        <w:rPr>
          <w:rFonts w:ascii="Times New Roman" w:hAnsi="Times New Roman" w:cs="Times New Roman"/>
          <w:sz w:val="28"/>
          <w:szCs w:val="28"/>
        </w:rPr>
        <w:t xml:space="preserve"> учебном году  была организована  работа с учащимися, имеющими </w:t>
      </w:r>
      <w:r w:rsidRPr="00857065">
        <w:rPr>
          <w:rFonts w:ascii="Times New Roman" w:hAnsi="Times New Roman" w:cs="Times New Roman"/>
          <w:b/>
          <w:sz w:val="28"/>
          <w:szCs w:val="28"/>
        </w:rPr>
        <w:t>низкую мотивацию к учению</w:t>
      </w:r>
      <w:r w:rsidRPr="00857065">
        <w:rPr>
          <w:rFonts w:ascii="Times New Roman" w:hAnsi="Times New Roman" w:cs="Times New Roman"/>
          <w:sz w:val="28"/>
          <w:szCs w:val="28"/>
        </w:rPr>
        <w:t>:</w:t>
      </w:r>
    </w:p>
    <w:p w14:paraId="04ACF79B" w14:textId="77777777" w:rsidR="00C85179" w:rsidRPr="00857065" w:rsidRDefault="00C85179" w:rsidP="00857065">
      <w:pPr>
        <w:numPr>
          <w:ilvl w:val="0"/>
          <w:numId w:val="11"/>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составлен план работы со слабоуспевающими учащимися; </w:t>
      </w:r>
    </w:p>
    <w:p w14:paraId="7AA39C6B" w14:textId="77777777" w:rsidR="00C85179" w:rsidRPr="00857065" w:rsidRDefault="00C85179" w:rsidP="00857065">
      <w:pPr>
        <w:numPr>
          <w:ilvl w:val="0"/>
          <w:numId w:val="11"/>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организованы индивидуальные консультации; </w:t>
      </w:r>
    </w:p>
    <w:p w14:paraId="71B4BC66" w14:textId="77777777" w:rsidR="00C85179" w:rsidRPr="00857065" w:rsidRDefault="00C85179" w:rsidP="00857065">
      <w:pPr>
        <w:numPr>
          <w:ilvl w:val="0"/>
          <w:numId w:val="11"/>
        </w:num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14:paraId="3DAC94F5" w14:textId="0302AF94" w:rsidR="00C85179" w:rsidRPr="00857065" w:rsidRDefault="00C85179" w:rsidP="00857065">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lastRenderedPageBreak/>
        <w:t>Данная работа дала положительный результат. На</w:t>
      </w:r>
      <w:r w:rsidR="00DD6C90" w:rsidRPr="00857065">
        <w:rPr>
          <w:rFonts w:ascii="Times New Roman" w:hAnsi="Times New Roman" w:cs="Times New Roman"/>
          <w:sz w:val="28"/>
          <w:szCs w:val="28"/>
        </w:rPr>
        <w:t xml:space="preserve"> </w:t>
      </w:r>
      <w:r w:rsidRPr="00857065">
        <w:rPr>
          <w:rFonts w:ascii="Times New Roman" w:hAnsi="Times New Roman" w:cs="Times New Roman"/>
          <w:sz w:val="28"/>
          <w:szCs w:val="28"/>
        </w:rPr>
        <w:t xml:space="preserve"> конец учебного года только двое из учащихся пятых классов не успевают. Это дети из неблагополучных семей.</w:t>
      </w:r>
    </w:p>
    <w:p w14:paraId="03D1CE89" w14:textId="77777777" w:rsidR="00CE1651" w:rsidRDefault="00C85179" w:rsidP="00857065">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b/>
          <w:bCs/>
          <w:sz w:val="28"/>
          <w:szCs w:val="28"/>
        </w:rPr>
        <w:t xml:space="preserve">Рекомендации: </w:t>
      </w:r>
      <w:r w:rsidRPr="00857065">
        <w:rPr>
          <w:rFonts w:ascii="Times New Roman" w:hAnsi="Times New Roman" w:cs="Times New Roman"/>
          <w:sz w:val="28"/>
          <w:szCs w:val="28"/>
        </w:rPr>
        <w:t>продолжать работу по предупре</w:t>
      </w:r>
      <w:r w:rsidR="00CE1651">
        <w:rPr>
          <w:rFonts w:ascii="Times New Roman" w:hAnsi="Times New Roman" w:cs="Times New Roman"/>
          <w:sz w:val="28"/>
          <w:szCs w:val="28"/>
        </w:rPr>
        <w:t>ждению неуспеваемости учащихся.</w:t>
      </w:r>
    </w:p>
    <w:p w14:paraId="1B2823D2" w14:textId="5115F0AB" w:rsidR="00983956" w:rsidRPr="00117337" w:rsidRDefault="00C85179" w:rsidP="00983956">
      <w:pPr>
        <w:spacing w:before="100" w:beforeAutospacing="1" w:after="100" w:afterAutospacing="1" w:line="240" w:lineRule="auto"/>
        <w:contextualSpacing/>
        <w:jc w:val="both"/>
        <w:rPr>
          <w:rFonts w:ascii="Times New Roman" w:hAnsi="Times New Roman" w:cs="Times New Roman"/>
          <w:sz w:val="28"/>
          <w:szCs w:val="28"/>
        </w:rPr>
      </w:pPr>
      <w:r w:rsidRPr="00857065">
        <w:rPr>
          <w:rFonts w:ascii="Times New Roman" w:hAnsi="Times New Roman" w:cs="Times New Roman"/>
          <w:sz w:val="28"/>
          <w:szCs w:val="28"/>
        </w:rPr>
        <w:t xml:space="preserve">Была организована работа с учащимися, имеющими </w:t>
      </w:r>
      <w:r w:rsidRPr="00857065">
        <w:rPr>
          <w:rFonts w:ascii="Times New Roman" w:hAnsi="Times New Roman" w:cs="Times New Roman"/>
          <w:b/>
          <w:sz w:val="28"/>
          <w:szCs w:val="28"/>
        </w:rPr>
        <w:t xml:space="preserve">повышенную мотивацию к учебно-познавательной деятельности. </w:t>
      </w:r>
      <w:r w:rsidRPr="00857065">
        <w:rPr>
          <w:rFonts w:ascii="Times New Roman" w:hAnsi="Times New Roman" w:cs="Times New Roman"/>
          <w:sz w:val="28"/>
          <w:szCs w:val="28"/>
        </w:rPr>
        <w:t xml:space="preserve"> Многие педагоги использовали </w:t>
      </w:r>
      <w:r w:rsidR="00983956">
        <w:rPr>
          <w:rFonts w:ascii="Times New Roman" w:hAnsi="Times New Roman" w:cs="Times New Roman"/>
          <w:sz w:val="28"/>
          <w:szCs w:val="28"/>
        </w:rPr>
        <w:t xml:space="preserve">дифференцированные </w:t>
      </w:r>
      <w:r w:rsidRPr="00857065">
        <w:rPr>
          <w:rFonts w:ascii="Times New Roman" w:hAnsi="Times New Roman" w:cs="Times New Roman"/>
          <w:sz w:val="28"/>
          <w:szCs w:val="28"/>
        </w:rPr>
        <w:t>педагогические технологии для организации деятельности учащихся. Все это дало положительные результаты. Количество учащихся, занимающих призовые места на муниципальном этапе Всероссийских предметных олимпиад увеличивается.</w:t>
      </w:r>
      <w:r w:rsidR="00983956">
        <w:rPr>
          <w:rFonts w:ascii="Times New Roman" w:hAnsi="Times New Roman" w:cs="Times New Roman"/>
          <w:sz w:val="28"/>
          <w:szCs w:val="28"/>
        </w:rPr>
        <w:t xml:space="preserve"> </w:t>
      </w:r>
      <w:r w:rsidR="00983956" w:rsidRPr="00117337">
        <w:rPr>
          <w:rFonts w:ascii="Times New Roman" w:hAnsi="Times New Roman" w:cs="Times New Roman"/>
          <w:sz w:val="28"/>
          <w:szCs w:val="28"/>
        </w:rPr>
        <w:t xml:space="preserve">Ежегодно учащиеся школы принимают участие в школьных и </w:t>
      </w:r>
      <w:r w:rsidR="00983956" w:rsidRPr="00117337">
        <w:rPr>
          <w:rFonts w:ascii="Times New Roman" w:hAnsi="Times New Roman" w:cs="Times New Roman"/>
          <w:sz w:val="28"/>
          <w:szCs w:val="28"/>
        </w:rPr>
        <w:t xml:space="preserve">кожуунных </w:t>
      </w:r>
      <w:r w:rsidR="00983956" w:rsidRPr="00117337">
        <w:rPr>
          <w:rFonts w:ascii="Times New Roman" w:hAnsi="Times New Roman" w:cs="Times New Roman"/>
          <w:sz w:val="28"/>
          <w:szCs w:val="28"/>
        </w:rPr>
        <w:t xml:space="preserve"> олимпиадах. По результатам школьного тура сформирован</w:t>
      </w:r>
      <w:r w:rsidR="00117337" w:rsidRPr="00117337">
        <w:rPr>
          <w:rFonts w:ascii="Times New Roman" w:hAnsi="Times New Roman" w:cs="Times New Roman"/>
          <w:sz w:val="28"/>
          <w:szCs w:val="28"/>
        </w:rPr>
        <w:t>ы команды для участия в кожуунных</w:t>
      </w:r>
      <w:r w:rsidR="00983956" w:rsidRPr="00117337">
        <w:rPr>
          <w:rFonts w:ascii="Times New Roman" w:hAnsi="Times New Roman" w:cs="Times New Roman"/>
          <w:sz w:val="28"/>
          <w:szCs w:val="28"/>
        </w:rPr>
        <w:t xml:space="preserve"> олимпиадах</w:t>
      </w:r>
      <w:r w:rsidR="00117337" w:rsidRPr="00117337">
        <w:rPr>
          <w:rFonts w:ascii="Times New Roman" w:hAnsi="Times New Roman" w:cs="Times New Roman"/>
          <w:sz w:val="28"/>
          <w:szCs w:val="28"/>
        </w:rPr>
        <w:t>.</w:t>
      </w:r>
      <w:r w:rsidR="00983956" w:rsidRPr="00117337">
        <w:rPr>
          <w:rFonts w:ascii="Times New Roman" w:hAnsi="Times New Roman" w:cs="Times New Roman"/>
          <w:sz w:val="28"/>
          <w:szCs w:val="28"/>
        </w:rPr>
        <w:t xml:space="preserve"> </w:t>
      </w:r>
    </w:p>
    <w:p w14:paraId="5DA2DEF8" w14:textId="50AD15BF" w:rsidR="00C85179" w:rsidRPr="00857065" w:rsidRDefault="00C85179" w:rsidP="00CE1651">
      <w:pPr>
        <w:spacing w:before="100" w:beforeAutospacing="1" w:after="100" w:afterAutospacing="1" w:line="240" w:lineRule="auto"/>
        <w:ind w:firstLine="709"/>
        <w:contextualSpacing/>
        <w:jc w:val="both"/>
        <w:rPr>
          <w:rFonts w:ascii="Times New Roman" w:hAnsi="Times New Roman" w:cs="Times New Roman"/>
          <w:sz w:val="28"/>
          <w:szCs w:val="28"/>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457"/>
        <w:gridCol w:w="950"/>
        <w:gridCol w:w="2369"/>
        <w:gridCol w:w="1542"/>
        <w:gridCol w:w="1236"/>
      </w:tblGrid>
      <w:tr w:rsidR="001773F2" w:rsidRPr="009B379D" w14:paraId="29C19150" w14:textId="14F73EF5" w:rsidTr="00050E17">
        <w:trPr>
          <w:trHeight w:val="553"/>
        </w:trPr>
        <w:tc>
          <w:tcPr>
            <w:tcW w:w="683" w:type="dxa"/>
          </w:tcPr>
          <w:p w14:paraId="4BFAC238" w14:textId="77777777" w:rsidR="00050E17" w:rsidRPr="009B379D" w:rsidRDefault="00050E17" w:rsidP="00857065">
            <w:pPr>
              <w:spacing w:line="240" w:lineRule="auto"/>
              <w:rPr>
                <w:rFonts w:ascii="Times New Roman" w:hAnsi="Times New Roman" w:cs="Times New Roman"/>
                <w:b/>
                <w:sz w:val="24"/>
                <w:szCs w:val="24"/>
              </w:rPr>
            </w:pPr>
            <w:r w:rsidRPr="009B379D">
              <w:rPr>
                <w:rFonts w:ascii="Times New Roman" w:hAnsi="Times New Roman" w:cs="Times New Roman"/>
                <w:b/>
                <w:sz w:val="24"/>
                <w:szCs w:val="24"/>
              </w:rPr>
              <w:t>№</w:t>
            </w:r>
          </w:p>
          <w:p w14:paraId="6DF9B110" w14:textId="77777777" w:rsidR="00050E17" w:rsidRPr="009B379D" w:rsidRDefault="00050E17" w:rsidP="00857065">
            <w:pPr>
              <w:spacing w:line="240" w:lineRule="auto"/>
              <w:rPr>
                <w:rFonts w:ascii="Times New Roman" w:hAnsi="Times New Roman" w:cs="Times New Roman"/>
                <w:b/>
                <w:sz w:val="24"/>
                <w:szCs w:val="24"/>
              </w:rPr>
            </w:pPr>
            <w:r w:rsidRPr="009B379D">
              <w:rPr>
                <w:rFonts w:ascii="Times New Roman" w:hAnsi="Times New Roman" w:cs="Times New Roman"/>
                <w:b/>
                <w:sz w:val="24"/>
                <w:szCs w:val="24"/>
              </w:rPr>
              <w:t>п/п</w:t>
            </w:r>
          </w:p>
        </w:tc>
        <w:tc>
          <w:tcPr>
            <w:tcW w:w="2457" w:type="dxa"/>
          </w:tcPr>
          <w:p w14:paraId="1F0AA109" w14:textId="77777777" w:rsidR="00050E17" w:rsidRPr="009B379D" w:rsidRDefault="00050E17" w:rsidP="00857065">
            <w:pPr>
              <w:spacing w:line="240" w:lineRule="auto"/>
              <w:rPr>
                <w:rFonts w:ascii="Times New Roman" w:hAnsi="Times New Roman" w:cs="Times New Roman"/>
                <w:b/>
                <w:sz w:val="24"/>
                <w:szCs w:val="24"/>
              </w:rPr>
            </w:pPr>
            <w:r w:rsidRPr="009B379D">
              <w:rPr>
                <w:rFonts w:ascii="Times New Roman" w:hAnsi="Times New Roman" w:cs="Times New Roman"/>
                <w:b/>
                <w:sz w:val="24"/>
                <w:szCs w:val="24"/>
              </w:rPr>
              <w:t>Ф.И. обучаюшихся</w:t>
            </w:r>
          </w:p>
          <w:p w14:paraId="75D0913C" w14:textId="77777777" w:rsidR="00050E17" w:rsidRPr="009B379D" w:rsidRDefault="00050E17" w:rsidP="00857065">
            <w:pPr>
              <w:spacing w:line="240" w:lineRule="auto"/>
              <w:rPr>
                <w:rFonts w:ascii="Times New Roman" w:hAnsi="Times New Roman" w:cs="Times New Roman"/>
                <w:b/>
                <w:sz w:val="24"/>
                <w:szCs w:val="24"/>
              </w:rPr>
            </w:pPr>
          </w:p>
        </w:tc>
        <w:tc>
          <w:tcPr>
            <w:tcW w:w="950" w:type="dxa"/>
          </w:tcPr>
          <w:p w14:paraId="5D60A920" w14:textId="77777777" w:rsidR="00050E17" w:rsidRPr="009B379D" w:rsidRDefault="00050E17" w:rsidP="00857065">
            <w:pPr>
              <w:spacing w:line="240" w:lineRule="auto"/>
              <w:rPr>
                <w:rFonts w:ascii="Times New Roman" w:hAnsi="Times New Roman" w:cs="Times New Roman"/>
                <w:b/>
                <w:sz w:val="24"/>
                <w:szCs w:val="24"/>
              </w:rPr>
            </w:pPr>
            <w:r w:rsidRPr="009B379D">
              <w:rPr>
                <w:rFonts w:ascii="Times New Roman" w:hAnsi="Times New Roman" w:cs="Times New Roman"/>
                <w:b/>
                <w:sz w:val="24"/>
                <w:szCs w:val="24"/>
              </w:rPr>
              <w:t>Класс</w:t>
            </w:r>
          </w:p>
        </w:tc>
        <w:tc>
          <w:tcPr>
            <w:tcW w:w="2369" w:type="dxa"/>
          </w:tcPr>
          <w:p w14:paraId="6045140E" w14:textId="77777777" w:rsidR="00050E17" w:rsidRPr="009B379D" w:rsidRDefault="00050E17" w:rsidP="00857065">
            <w:pPr>
              <w:spacing w:line="240" w:lineRule="auto"/>
              <w:rPr>
                <w:rFonts w:ascii="Times New Roman" w:hAnsi="Times New Roman" w:cs="Times New Roman"/>
                <w:b/>
                <w:sz w:val="24"/>
                <w:szCs w:val="24"/>
              </w:rPr>
            </w:pPr>
            <w:r w:rsidRPr="009B379D">
              <w:rPr>
                <w:rFonts w:ascii="Times New Roman" w:hAnsi="Times New Roman" w:cs="Times New Roman"/>
                <w:b/>
                <w:sz w:val="24"/>
                <w:szCs w:val="24"/>
              </w:rPr>
              <w:t>Направление деятельности</w:t>
            </w:r>
          </w:p>
        </w:tc>
        <w:tc>
          <w:tcPr>
            <w:tcW w:w="1542" w:type="dxa"/>
          </w:tcPr>
          <w:p w14:paraId="551F3859" w14:textId="77777777" w:rsidR="00050E17" w:rsidRPr="009B379D" w:rsidRDefault="00050E17" w:rsidP="00857065">
            <w:pPr>
              <w:spacing w:line="240" w:lineRule="auto"/>
              <w:rPr>
                <w:rFonts w:ascii="Times New Roman" w:hAnsi="Times New Roman" w:cs="Times New Roman"/>
                <w:b/>
                <w:sz w:val="24"/>
                <w:szCs w:val="24"/>
              </w:rPr>
            </w:pPr>
            <w:r w:rsidRPr="009B379D">
              <w:rPr>
                <w:rFonts w:ascii="Times New Roman" w:hAnsi="Times New Roman" w:cs="Times New Roman"/>
                <w:b/>
                <w:sz w:val="24"/>
                <w:szCs w:val="24"/>
              </w:rPr>
              <w:t xml:space="preserve">Награды </w:t>
            </w:r>
          </w:p>
        </w:tc>
        <w:tc>
          <w:tcPr>
            <w:tcW w:w="1236" w:type="dxa"/>
          </w:tcPr>
          <w:p w14:paraId="6C36E922" w14:textId="0C3D3957" w:rsidR="00050E17" w:rsidRPr="009B379D" w:rsidRDefault="00050E17" w:rsidP="00857065">
            <w:pPr>
              <w:spacing w:line="240" w:lineRule="auto"/>
              <w:rPr>
                <w:rFonts w:ascii="Times New Roman" w:hAnsi="Times New Roman" w:cs="Times New Roman"/>
                <w:b/>
                <w:sz w:val="24"/>
                <w:szCs w:val="24"/>
              </w:rPr>
            </w:pPr>
            <w:r>
              <w:rPr>
                <w:rFonts w:ascii="Times New Roman" w:hAnsi="Times New Roman" w:cs="Times New Roman"/>
                <w:b/>
                <w:sz w:val="24"/>
                <w:szCs w:val="24"/>
              </w:rPr>
              <w:t>Учитель</w:t>
            </w:r>
          </w:p>
        </w:tc>
      </w:tr>
      <w:tr w:rsidR="001773F2" w:rsidRPr="009B379D" w14:paraId="48456414" w14:textId="119ABD08" w:rsidTr="00050E17">
        <w:trPr>
          <w:trHeight w:val="553"/>
        </w:trPr>
        <w:tc>
          <w:tcPr>
            <w:tcW w:w="683" w:type="dxa"/>
          </w:tcPr>
          <w:p w14:paraId="01F081E2" w14:textId="77777777" w:rsidR="00050E17" w:rsidRPr="009B379D" w:rsidRDefault="00050E17" w:rsidP="00857065">
            <w:pPr>
              <w:numPr>
                <w:ilvl w:val="0"/>
                <w:numId w:val="27"/>
              </w:numPr>
              <w:spacing w:after="0" w:line="240" w:lineRule="auto"/>
              <w:rPr>
                <w:rFonts w:ascii="Times New Roman" w:hAnsi="Times New Roman" w:cs="Times New Roman"/>
                <w:b/>
                <w:sz w:val="24"/>
                <w:szCs w:val="24"/>
              </w:rPr>
            </w:pPr>
          </w:p>
        </w:tc>
        <w:tc>
          <w:tcPr>
            <w:tcW w:w="2457" w:type="dxa"/>
          </w:tcPr>
          <w:p w14:paraId="02B36A16" w14:textId="11268E02" w:rsidR="00050E17" w:rsidRPr="009B379D" w:rsidRDefault="00050E17" w:rsidP="00857065">
            <w:pPr>
              <w:spacing w:line="240" w:lineRule="auto"/>
              <w:rPr>
                <w:rFonts w:ascii="Times New Roman" w:hAnsi="Times New Roman" w:cs="Times New Roman"/>
                <w:b/>
                <w:sz w:val="24"/>
                <w:szCs w:val="24"/>
              </w:rPr>
            </w:pPr>
            <w:r>
              <w:rPr>
                <w:rFonts w:ascii="Times New Roman" w:hAnsi="Times New Roman" w:cs="Times New Roman"/>
                <w:sz w:val="24"/>
                <w:szCs w:val="24"/>
              </w:rPr>
              <w:t>Кыргыс Уяна М.</w:t>
            </w:r>
          </w:p>
        </w:tc>
        <w:tc>
          <w:tcPr>
            <w:tcW w:w="950" w:type="dxa"/>
          </w:tcPr>
          <w:p w14:paraId="37F97D33" w14:textId="3E30CBD2" w:rsidR="00050E17" w:rsidRPr="009B379D"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2369" w:type="dxa"/>
          </w:tcPr>
          <w:p w14:paraId="7944E8A2" w14:textId="1202C98F" w:rsidR="00050E17" w:rsidRPr="009B379D"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Кожуунная олимпиада по математике</w:t>
            </w:r>
            <w:r w:rsidRPr="009B379D">
              <w:rPr>
                <w:rFonts w:ascii="Times New Roman" w:hAnsi="Times New Roman" w:cs="Times New Roman"/>
                <w:sz w:val="24"/>
                <w:szCs w:val="24"/>
              </w:rPr>
              <w:t>.</w:t>
            </w:r>
          </w:p>
          <w:p w14:paraId="639D829D" w14:textId="74F488AF" w:rsidR="00050E17" w:rsidRPr="009B379D" w:rsidRDefault="00050E17" w:rsidP="00050E17">
            <w:pPr>
              <w:spacing w:line="240" w:lineRule="auto"/>
              <w:rPr>
                <w:rFonts w:ascii="Times New Roman" w:hAnsi="Times New Roman" w:cs="Times New Roman"/>
                <w:sz w:val="24"/>
                <w:szCs w:val="24"/>
              </w:rPr>
            </w:pPr>
            <w:r w:rsidRPr="009B379D">
              <w:rPr>
                <w:rFonts w:ascii="Times New Roman" w:hAnsi="Times New Roman" w:cs="Times New Roman"/>
                <w:sz w:val="24"/>
                <w:szCs w:val="24"/>
              </w:rPr>
              <w:t xml:space="preserve">Республиканская олимпиада по </w:t>
            </w:r>
            <w:r>
              <w:rPr>
                <w:rFonts w:ascii="Times New Roman" w:hAnsi="Times New Roman" w:cs="Times New Roman"/>
                <w:sz w:val="24"/>
                <w:szCs w:val="24"/>
              </w:rPr>
              <w:t>математике</w:t>
            </w:r>
          </w:p>
        </w:tc>
        <w:tc>
          <w:tcPr>
            <w:tcW w:w="1542" w:type="dxa"/>
          </w:tcPr>
          <w:p w14:paraId="2CA8B34D" w14:textId="30FDF545" w:rsidR="00050E17" w:rsidRPr="009B379D"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3 </w:t>
            </w:r>
            <w:r w:rsidRPr="009B379D">
              <w:rPr>
                <w:rFonts w:ascii="Times New Roman" w:hAnsi="Times New Roman" w:cs="Times New Roman"/>
                <w:sz w:val="24"/>
                <w:szCs w:val="24"/>
              </w:rPr>
              <w:t xml:space="preserve"> место</w:t>
            </w:r>
          </w:p>
          <w:p w14:paraId="5EF36AE3" w14:textId="77777777" w:rsidR="00050E17" w:rsidRPr="009B379D" w:rsidRDefault="00050E17" w:rsidP="00857065">
            <w:pPr>
              <w:spacing w:line="240" w:lineRule="auto"/>
              <w:rPr>
                <w:rFonts w:ascii="Times New Roman" w:hAnsi="Times New Roman" w:cs="Times New Roman"/>
                <w:sz w:val="24"/>
                <w:szCs w:val="24"/>
              </w:rPr>
            </w:pPr>
          </w:p>
          <w:p w14:paraId="3B585F1B" w14:textId="1D33590B" w:rsidR="00050E17" w:rsidRP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участие</w:t>
            </w:r>
          </w:p>
        </w:tc>
        <w:tc>
          <w:tcPr>
            <w:tcW w:w="1236" w:type="dxa"/>
          </w:tcPr>
          <w:p w14:paraId="7852A329" w14:textId="23CD7B01" w:rsidR="00050E17" w:rsidRP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Доржу С.Т.</w:t>
            </w:r>
          </w:p>
        </w:tc>
      </w:tr>
      <w:tr w:rsidR="001773F2" w:rsidRPr="009B379D" w14:paraId="3933A896" w14:textId="154A5222" w:rsidTr="00050E17">
        <w:trPr>
          <w:trHeight w:val="553"/>
        </w:trPr>
        <w:tc>
          <w:tcPr>
            <w:tcW w:w="683" w:type="dxa"/>
          </w:tcPr>
          <w:p w14:paraId="291D21DE" w14:textId="77777777" w:rsidR="00050E17" w:rsidRPr="009B379D" w:rsidRDefault="00050E17" w:rsidP="00857065">
            <w:pPr>
              <w:numPr>
                <w:ilvl w:val="0"/>
                <w:numId w:val="27"/>
              </w:numPr>
              <w:spacing w:after="0" w:line="240" w:lineRule="auto"/>
              <w:rPr>
                <w:rFonts w:ascii="Times New Roman" w:hAnsi="Times New Roman" w:cs="Times New Roman"/>
                <w:b/>
                <w:sz w:val="24"/>
                <w:szCs w:val="24"/>
              </w:rPr>
            </w:pPr>
          </w:p>
        </w:tc>
        <w:tc>
          <w:tcPr>
            <w:tcW w:w="2457" w:type="dxa"/>
          </w:tcPr>
          <w:p w14:paraId="5DA909E1" w14:textId="4EDBBAC1" w:rsidR="00050E17" w:rsidRPr="009B379D"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Доржу Солангы О</w:t>
            </w:r>
            <w:r w:rsidRPr="009B379D">
              <w:rPr>
                <w:rFonts w:ascii="Times New Roman" w:hAnsi="Times New Roman" w:cs="Times New Roman"/>
                <w:sz w:val="24"/>
                <w:szCs w:val="24"/>
              </w:rPr>
              <w:t xml:space="preserve"> </w:t>
            </w:r>
          </w:p>
        </w:tc>
        <w:tc>
          <w:tcPr>
            <w:tcW w:w="950" w:type="dxa"/>
          </w:tcPr>
          <w:p w14:paraId="38ECDA79" w14:textId="19193349" w:rsidR="00050E17" w:rsidRPr="009B379D"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369" w:type="dxa"/>
          </w:tcPr>
          <w:p w14:paraId="7BC688B4" w14:textId="2DC7B55A" w:rsid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Кожуунная олимпиада по математике</w:t>
            </w:r>
          </w:p>
          <w:p w14:paraId="44EDCD64" w14:textId="5A44F90F" w:rsidR="00050E17" w:rsidRPr="009B379D" w:rsidRDefault="00050E17" w:rsidP="00050E17">
            <w:pPr>
              <w:spacing w:line="240" w:lineRule="auto"/>
              <w:rPr>
                <w:rFonts w:ascii="Times New Roman" w:hAnsi="Times New Roman" w:cs="Times New Roman"/>
                <w:sz w:val="24"/>
                <w:szCs w:val="24"/>
              </w:rPr>
            </w:pPr>
            <w:r w:rsidRPr="009B379D">
              <w:rPr>
                <w:rFonts w:ascii="Times New Roman" w:hAnsi="Times New Roman" w:cs="Times New Roman"/>
                <w:sz w:val="24"/>
                <w:szCs w:val="24"/>
              </w:rPr>
              <w:t xml:space="preserve">Республиканская олимпиада по </w:t>
            </w:r>
            <w:r>
              <w:rPr>
                <w:rFonts w:ascii="Times New Roman" w:hAnsi="Times New Roman" w:cs="Times New Roman"/>
                <w:sz w:val="24"/>
                <w:szCs w:val="24"/>
              </w:rPr>
              <w:t>математике</w:t>
            </w:r>
          </w:p>
        </w:tc>
        <w:tc>
          <w:tcPr>
            <w:tcW w:w="1542" w:type="dxa"/>
          </w:tcPr>
          <w:p w14:paraId="6185192E" w14:textId="77777777" w:rsid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2 место</w:t>
            </w:r>
          </w:p>
          <w:p w14:paraId="4A23F199" w14:textId="77777777" w:rsidR="00050E17" w:rsidRDefault="00050E17" w:rsidP="00857065">
            <w:pPr>
              <w:spacing w:line="240" w:lineRule="auto"/>
              <w:rPr>
                <w:rFonts w:ascii="Times New Roman" w:hAnsi="Times New Roman" w:cs="Times New Roman"/>
                <w:sz w:val="24"/>
                <w:szCs w:val="24"/>
              </w:rPr>
            </w:pPr>
          </w:p>
          <w:p w14:paraId="71ED571B" w14:textId="5FF84608" w:rsidR="00050E17" w:rsidRP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Участие</w:t>
            </w:r>
          </w:p>
        </w:tc>
        <w:tc>
          <w:tcPr>
            <w:tcW w:w="1236" w:type="dxa"/>
          </w:tcPr>
          <w:p w14:paraId="5F3DAE1A" w14:textId="46C1B152" w:rsid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Саая Н. М.</w:t>
            </w:r>
          </w:p>
        </w:tc>
      </w:tr>
      <w:tr w:rsidR="001773F2" w:rsidRPr="009B379D" w14:paraId="7AD38AC7" w14:textId="5C4D0DC9" w:rsidTr="00050E17">
        <w:trPr>
          <w:trHeight w:val="553"/>
        </w:trPr>
        <w:tc>
          <w:tcPr>
            <w:tcW w:w="683" w:type="dxa"/>
          </w:tcPr>
          <w:p w14:paraId="0DD74D0D" w14:textId="77777777" w:rsidR="00050E17" w:rsidRPr="00050E17" w:rsidRDefault="00050E17" w:rsidP="00050E17">
            <w:pPr>
              <w:numPr>
                <w:ilvl w:val="0"/>
                <w:numId w:val="27"/>
              </w:numPr>
              <w:tabs>
                <w:tab w:val="left" w:pos="360"/>
              </w:tabs>
              <w:spacing w:after="0" w:line="240" w:lineRule="auto"/>
              <w:jc w:val="center"/>
              <w:rPr>
                <w:rFonts w:ascii="Times New Roman" w:hAnsi="Times New Roman" w:cs="Times New Roman"/>
                <w:sz w:val="24"/>
                <w:szCs w:val="24"/>
              </w:rPr>
            </w:pPr>
          </w:p>
        </w:tc>
        <w:tc>
          <w:tcPr>
            <w:tcW w:w="2457" w:type="dxa"/>
          </w:tcPr>
          <w:p w14:paraId="17B394F0" w14:textId="0AD910DB" w:rsidR="00050E17" w:rsidRP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Монгуш Наталья О</w:t>
            </w:r>
          </w:p>
        </w:tc>
        <w:tc>
          <w:tcPr>
            <w:tcW w:w="950" w:type="dxa"/>
          </w:tcPr>
          <w:p w14:paraId="5F656AEA" w14:textId="2B8EB05A" w:rsidR="00050E17" w:rsidRP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2369" w:type="dxa"/>
          </w:tcPr>
          <w:p w14:paraId="50C387E5" w14:textId="52260C45" w:rsidR="00050E17" w:rsidRPr="00050E17" w:rsidRDefault="00050E17" w:rsidP="00050E17">
            <w:pPr>
              <w:spacing w:line="240" w:lineRule="auto"/>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ожуунная олимпиада по химии</w:t>
            </w:r>
          </w:p>
        </w:tc>
        <w:tc>
          <w:tcPr>
            <w:tcW w:w="1542" w:type="dxa"/>
          </w:tcPr>
          <w:p w14:paraId="784143D0" w14:textId="1BFEC96D" w:rsidR="00050E17" w:rsidRP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2 место</w:t>
            </w:r>
          </w:p>
        </w:tc>
        <w:tc>
          <w:tcPr>
            <w:tcW w:w="1236" w:type="dxa"/>
          </w:tcPr>
          <w:p w14:paraId="1316B8E8" w14:textId="188219D7" w:rsidR="00050E17" w:rsidRPr="00050E17" w:rsidRDefault="00050E17" w:rsidP="00857065">
            <w:pPr>
              <w:spacing w:line="240" w:lineRule="auto"/>
              <w:rPr>
                <w:rFonts w:ascii="Times New Roman" w:hAnsi="Times New Roman" w:cs="Times New Roman"/>
                <w:sz w:val="24"/>
                <w:szCs w:val="24"/>
              </w:rPr>
            </w:pPr>
            <w:r>
              <w:rPr>
                <w:rFonts w:ascii="Times New Roman" w:hAnsi="Times New Roman" w:cs="Times New Roman"/>
                <w:sz w:val="24"/>
                <w:szCs w:val="24"/>
              </w:rPr>
              <w:t>Хомушку Н.Д.</w:t>
            </w:r>
          </w:p>
        </w:tc>
      </w:tr>
      <w:tr w:rsidR="001773F2" w:rsidRPr="009B379D" w14:paraId="16C16D79" w14:textId="69C04A6F" w:rsidTr="00050E17">
        <w:trPr>
          <w:trHeight w:val="553"/>
        </w:trPr>
        <w:tc>
          <w:tcPr>
            <w:tcW w:w="683" w:type="dxa"/>
          </w:tcPr>
          <w:p w14:paraId="207FFD30" w14:textId="77777777" w:rsidR="00050E17" w:rsidRPr="00050E17" w:rsidRDefault="00050E17" w:rsidP="00050E17">
            <w:pPr>
              <w:numPr>
                <w:ilvl w:val="0"/>
                <w:numId w:val="27"/>
              </w:numPr>
              <w:spacing w:after="0" w:line="240" w:lineRule="auto"/>
              <w:rPr>
                <w:rFonts w:ascii="Times New Roman" w:hAnsi="Times New Roman" w:cs="Times New Roman"/>
                <w:sz w:val="24"/>
                <w:szCs w:val="24"/>
              </w:rPr>
            </w:pPr>
          </w:p>
        </w:tc>
        <w:tc>
          <w:tcPr>
            <w:tcW w:w="2457" w:type="dxa"/>
          </w:tcPr>
          <w:p w14:paraId="6920EEE1" w14:textId="5AB9F8E8" w:rsidR="00050E17" w:rsidRPr="00050E17" w:rsidRDefault="00050E17" w:rsidP="00050E17">
            <w:pPr>
              <w:spacing w:line="240" w:lineRule="auto"/>
              <w:rPr>
                <w:rFonts w:ascii="Times New Roman" w:hAnsi="Times New Roman" w:cs="Times New Roman"/>
                <w:sz w:val="24"/>
                <w:szCs w:val="24"/>
              </w:rPr>
            </w:pPr>
            <w:r>
              <w:rPr>
                <w:rFonts w:ascii="Times New Roman" w:hAnsi="Times New Roman" w:cs="Times New Roman"/>
                <w:sz w:val="24"/>
                <w:szCs w:val="24"/>
              </w:rPr>
              <w:t>Тукежик Сайлык М</w:t>
            </w:r>
          </w:p>
        </w:tc>
        <w:tc>
          <w:tcPr>
            <w:tcW w:w="950" w:type="dxa"/>
          </w:tcPr>
          <w:p w14:paraId="2F7922C7" w14:textId="1C103EE5" w:rsidR="00050E17" w:rsidRPr="00050E17" w:rsidRDefault="00050E17" w:rsidP="00050E17">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369" w:type="dxa"/>
          </w:tcPr>
          <w:p w14:paraId="5537FB7E" w14:textId="0429AD47" w:rsidR="00050E17" w:rsidRPr="00050E17" w:rsidRDefault="00050E17" w:rsidP="00050E17">
            <w:pPr>
              <w:spacing w:line="240" w:lineRule="auto"/>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ожуунная олимпиада по химии</w:t>
            </w:r>
          </w:p>
        </w:tc>
        <w:tc>
          <w:tcPr>
            <w:tcW w:w="1542" w:type="dxa"/>
          </w:tcPr>
          <w:p w14:paraId="2DA7BB19" w14:textId="57B3240A" w:rsidR="00050E17" w:rsidRPr="00050E17" w:rsidRDefault="00050E17" w:rsidP="00050E17">
            <w:pPr>
              <w:spacing w:line="240" w:lineRule="auto"/>
              <w:rPr>
                <w:rFonts w:ascii="Times New Roman" w:hAnsi="Times New Roman" w:cs="Times New Roman"/>
                <w:sz w:val="24"/>
                <w:szCs w:val="24"/>
              </w:rPr>
            </w:pPr>
            <w:r>
              <w:rPr>
                <w:rFonts w:ascii="Times New Roman" w:hAnsi="Times New Roman" w:cs="Times New Roman"/>
                <w:sz w:val="24"/>
                <w:szCs w:val="24"/>
              </w:rPr>
              <w:t>1 место</w:t>
            </w:r>
          </w:p>
        </w:tc>
        <w:tc>
          <w:tcPr>
            <w:tcW w:w="1236" w:type="dxa"/>
          </w:tcPr>
          <w:p w14:paraId="10F48055" w14:textId="040AAE78" w:rsidR="00050E17" w:rsidRPr="00050E17" w:rsidRDefault="00050E17" w:rsidP="00050E17">
            <w:pPr>
              <w:spacing w:line="240" w:lineRule="auto"/>
              <w:rPr>
                <w:rFonts w:ascii="Times New Roman" w:hAnsi="Times New Roman" w:cs="Times New Roman"/>
                <w:sz w:val="24"/>
                <w:szCs w:val="24"/>
                <w:lang w:val="en-US"/>
              </w:rPr>
            </w:pPr>
            <w:r>
              <w:rPr>
                <w:rFonts w:ascii="Times New Roman" w:hAnsi="Times New Roman" w:cs="Times New Roman"/>
                <w:sz w:val="24"/>
                <w:szCs w:val="24"/>
              </w:rPr>
              <w:t>Хомушку Н.Д.</w:t>
            </w:r>
          </w:p>
        </w:tc>
      </w:tr>
      <w:tr w:rsidR="001773F2" w:rsidRPr="009B379D" w14:paraId="192817C6" w14:textId="0EEC07F6" w:rsidTr="00050E17">
        <w:trPr>
          <w:trHeight w:val="553"/>
        </w:trPr>
        <w:tc>
          <w:tcPr>
            <w:tcW w:w="683" w:type="dxa"/>
          </w:tcPr>
          <w:p w14:paraId="15918810" w14:textId="77777777" w:rsidR="00050E17" w:rsidRPr="00050E17" w:rsidRDefault="00050E17" w:rsidP="00050E17">
            <w:pPr>
              <w:numPr>
                <w:ilvl w:val="0"/>
                <w:numId w:val="27"/>
              </w:numPr>
              <w:spacing w:after="0" w:line="240" w:lineRule="auto"/>
              <w:rPr>
                <w:rFonts w:ascii="Times New Roman" w:hAnsi="Times New Roman" w:cs="Times New Roman"/>
                <w:sz w:val="24"/>
                <w:szCs w:val="24"/>
              </w:rPr>
            </w:pPr>
          </w:p>
        </w:tc>
        <w:tc>
          <w:tcPr>
            <w:tcW w:w="2457" w:type="dxa"/>
          </w:tcPr>
          <w:p w14:paraId="0B1D7DC5" w14:textId="7E5F7A9C" w:rsidR="00050E17" w:rsidRPr="00050E17" w:rsidRDefault="00050E17" w:rsidP="00050E17">
            <w:pPr>
              <w:spacing w:line="240" w:lineRule="auto"/>
              <w:rPr>
                <w:rFonts w:ascii="Times New Roman" w:hAnsi="Times New Roman" w:cs="Times New Roman"/>
                <w:sz w:val="24"/>
                <w:szCs w:val="24"/>
              </w:rPr>
            </w:pPr>
            <w:r>
              <w:rPr>
                <w:rFonts w:ascii="Times New Roman" w:hAnsi="Times New Roman" w:cs="Times New Roman"/>
                <w:sz w:val="24"/>
                <w:szCs w:val="24"/>
              </w:rPr>
              <w:t>Хомушку Уран О</w:t>
            </w:r>
          </w:p>
        </w:tc>
        <w:tc>
          <w:tcPr>
            <w:tcW w:w="950" w:type="dxa"/>
          </w:tcPr>
          <w:p w14:paraId="056EABA3" w14:textId="2FEFBDE4" w:rsidR="00050E17" w:rsidRPr="00050E17" w:rsidRDefault="00050E17" w:rsidP="00050E17">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2369" w:type="dxa"/>
          </w:tcPr>
          <w:p w14:paraId="01BB411E" w14:textId="2BF1FD91" w:rsidR="00050E17" w:rsidRPr="00050E17" w:rsidRDefault="00050E17" w:rsidP="00050E17">
            <w:pPr>
              <w:spacing w:line="240" w:lineRule="auto"/>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ожуунная олимпиада по химии</w:t>
            </w:r>
          </w:p>
        </w:tc>
        <w:tc>
          <w:tcPr>
            <w:tcW w:w="1542" w:type="dxa"/>
          </w:tcPr>
          <w:p w14:paraId="07BDD885" w14:textId="41BD0E55" w:rsidR="00050E17" w:rsidRPr="00050E17" w:rsidRDefault="00050E17" w:rsidP="00050E17">
            <w:pPr>
              <w:spacing w:line="240" w:lineRule="auto"/>
              <w:rPr>
                <w:rFonts w:ascii="Times New Roman" w:hAnsi="Times New Roman" w:cs="Times New Roman"/>
                <w:sz w:val="24"/>
                <w:szCs w:val="24"/>
              </w:rPr>
            </w:pPr>
            <w:r>
              <w:rPr>
                <w:rFonts w:ascii="Times New Roman" w:hAnsi="Times New Roman" w:cs="Times New Roman"/>
                <w:sz w:val="24"/>
                <w:szCs w:val="24"/>
              </w:rPr>
              <w:t>3  место</w:t>
            </w:r>
          </w:p>
        </w:tc>
        <w:tc>
          <w:tcPr>
            <w:tcW w:w="1236" w:type="dxa"/>
          </w:tcPr>
          <w:p w14:paraId="0FFA1BFF" w14:textId="029F5794" w:rsidR="00050E17" w:rsidRPr="00050E17" w:rsidRDefault="00050E17" w:rsidP="00050E17">
            <w:pPr>
              <w:spacing w:line="240" w:lineRule="auto"/>
              <w:rPr>
                <w:rFonts w:ascii="Times New Roman" w:hAnsi="Times New Roman" w:cs="Times New Roman"/>
                <w:sz w:val="24"/>
                <w:szCs w:val="24"/>
                <w:lang w:val="en-US"/>
              </w:rPr>
            </w:pPr>
            <w:r>
              <w:rPr>
                <w:rFonts w:ascii="Times New Roman" w:hAnsi="Times New Roman" w:cs="Times New Roman"/>
                <w:sz w:val="24"/>
                <w:szCs w:val="24"/>
              </w:rPr>
              <w:t>Хомушку Н.Д.</w:t>
            </w:r>
          </w:p>
        </w:tc>
      </w:tr>
      <w:tr w:rsidR="001773F2" w:rsidRPr="009B379D" w14:paraId="7D3E5AF1" w14:textId="0910BEE3" w:rsidTr="00050E17">
        <w:trPr>
          <w:trHeight w:val="553"/>
        </w:trPr>
        <w:tc>
          <w:tcPr>
            <w:tcW w:w="683" w:type="dxa"/>
          </w:tcPr>
          <w:p w14:paraId="3224CCE8" w14:textId="77777777" w:rsidR="00CD407F" w:rsidRPr="00050E17" w:rsidRDefault="00CD407F" w:rsidP="00CD407F">
            <w:pPr>
              <w:numPr>
                <w:ilvl w:val="0"/>
                <w:numId w:val="27"/>
              </w:numPr>
              <w:spacing w:after="0" w:line="240" w:lineRule="auto"/>
              <w:rPr>
                <w:rFonts w:ascii="Times New Roman" w:hAnsi="Times New Roman" w:cs="Times New Roman"/>
                <w:sz w:val="24"/>
                <w:szCs w:val="24"/>
              </w:rPr>
            </w:pPr>
          </w:p>
        </w:tc>
        <w:tc>
          <w:tcPr>
            <w:tcW w:w="2457" w:type="dxa"/>
          </w:tcPr>
          <w:p w14:paraId="48D59D89" w14:textId="454ACE45" w:rsidR="00CD407F" w:rsidRPr="00050E17" w:rsidRDefault="00CD407F" w:rsidP="00CD407F">
            <w:pPr>
              <w:spacing w:line="240" w:lineRule="auto"/>
              <w:rPr>
                <w:rFonts w:ascii="Times New Roman" w:hAnsi="Times New Roman" w:cs="Times New Roman"/>
                <w:sz w:val="24"/>
                <w:szCs w:val="24"/>
              </w:rPr>
            </w:pPr>
            <w:r>
              <w:rPr>
                <w:rFonts w:ascii="Times New Roman" w:hAnsi="Times New Roman" w:cs="Times New Roman"/>
                <w:sz w:val="24"/>
                <w:szCs w:val="24"/>
              </w:rPr>
              <w:t>Тукежик Сайлык М</w:t>
            </w:r>
          </w:p>
        </w:tc>
        <w:tc>
          <w:tcPr>
            <w:tcW w:w="950" w:type="dxa"/>
          </w:tcPr>
          <w:p w14:paraId="46096A45" w14:textId="61D810B8" w:rsidR="00CD407F" w:rsidRPr="00050E17" w:rsidRDefault="00CD407F" w:rsidP="00CD407F">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369" w:type="dxa"/>
          </w:tcPr>
          <w:p w14:paraId="32EC73D9" w14:textId="77777777" w:rsidR="00CD407F" w:rsidRDefault="00CD407F" w:rsidP="00CD407F">
            <w:pPr>
              <w:spacing w:line="240" w:lineRule="auto"/>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ожуунная олимпиада по экологии</w:t>
            </w:r>
          </w:p>
          <w:p w14:paraId="723EC4F6" w14:textId="69C4F3AE" w:rsidR="00CD407F" w:rsidRPr="00050E17" w:rsidRDefault="00CD407F" w:rsidP="00CD407F">
            <w:pPr>
              <w:spacing w:line="240" w:lineRule="auto"/>
              <w:rPr>
                <w:rFonts w:ascii="Times New Roman" w:hAnsi="Times New Roman" w:cs="Times New Roman"/>
                <w:sz w:val="24"/>
                <w:szCs w:val="24"/>
              </w:rPr>
            </w:pPr>
            <w:r>
              <w:rPr>
                <w:rFonts w:ascii="Times New Roman" w:hAnsi="Times New Roman" w:cs="Times New Roman"/>
                <w:sz w:val="24"/>
                <w:szCs w:val="24"/>
              </w:rPr>
              <w:t xml:space="preserve">Республиканская </w:t>
            </w:r>
            <w:r>
              <w:rPr>
                <w:rFonts w:ascii="Times New Roman" w:hAnsi="Times New Roman" w:cs="Times New Roman"/>
                <w:sz w:val="24"/>
                <w:szCs w:val="24"/>
              </w:rPr>
              <w:t>олимпиада по экологии</w:t>
            </w:r>
          </w:p>
        </w:tc>
        <w:tc>
          <w:tcPr>
            <w:tcW w:w="1542" w:type="dxa"/>
          </w:tcPr>
          <w:p w14:paraId="43C5510C" w14:textId="02C719E5" w:rsidR="00CD407F" w:rsidRDefault="00CD407F" w:rsidP="00CD407F">
            <w:pPr>
              <w:spacing w:line="240" w:lineRule="auto"/>
              <w:rPr>
                <w:rFonts w:ascii="Times New Roman" w:hAnsi="Times New Roman" w:cs="Times New Roman"/>
                <w:sz w:val="24"/>
                <w:szCs w:val="24"/>
              </w:rPr>
            </w:pPr>
            <w:r>
              <w:rPr>
                <w:rFonts w:ascii="Times New Roman" w:hAnsi="Times New Roman" w:cs="Times New Roman"/>
                <w:sz w:val="24"/>
                <w:szCs w:val="24"/>
              </w:rPr>
              <w:t>2  место</w:t>
            </w:r>
          </w:p>
          <w:p w14:paraId="03C31659" w14:textId="77777777" w:rsidR="00CD407F" w:rsidRDefault="00CD407F" w:rsidP="00CD407F">
            <w:pPr>
              <w:spacing w:line="240" w:lineRule="auto"/>
              <w:rPr>
                <w:rFonts w:ascii="Times New Roman" w:hAnsi="Times New Roman" w:cs="Times New Roman"/>
                <w:sz w:val="24"/>
                <w:szCs w:val="24"/>
              </w:rPr>
            </w:pPr>
          </w:p>
          <w:p w14:paraId="6E3D17C4" w14:textId="77777777" w:rsidR="00CD407F" w:rsidRDefault="00CD407F" w:rsidP="00CD407F">
            <w:pPr>
              <w:spacing w:line="240" w:lineRule="auto"/>
              <w:rPr>
                <w:rFonts w:ascii="Times New Roman" w:hAnsi="Times New Roman" w:cs="Times New Roman"/>
                <w:sz w:val="24"/>
                <w:szCs w:val="24"/>
              </w:rPr>
            </w:pPr>
          </w:p>
          <w:p w14:paraId="2685FCC2" w14:textId="38C5A653" w:rsidR="00CD407F" w:rsidRPr="00050E17" w:rsidRDefault="00CD407F" w:rsidP="00CD407F">
            <w:pPr>
              <w:spacing w:line="240" w:lineRule="auto"/>
              <w:rPr>
                <w:rFonts w:ascii="Times New Roman" w:hAnsi="Times New Roman" w:cs="Times New Roman"/>
                <w:sz w:val="24"/>
                <w:szCs w:val="24"/>
              </w:rPr>
            </w:pPr>
            <w:r>
              <w:rPr>
                <w:rFonts w:ascii="Times New Roman" w:hAnsi="Times New Roman" w:cs="Times New Roman"/>
                <w:sz w:val="24"/>
                <w:szCs w:val="24"/>
              </w:rPr>
              <w:t>участие</w:t>
            </w:r>
          </w:p>
        </w:tc>
        <w:tc>
          <w:tcPr>
            <w:tcW w:w="1236" w:type="dxa"/>
          </w:tcPr>
          <w:p w14:paraId="118A9C31" w14:textId="77777777" w:rsidR="00CD407F" w:rsidRDefault="00CD407F" w:rsidP="00CD407F">
            <w:pPr>
              <w:spacing w:line="240" w:lineRule="auto"/>
              <w:rPr>
                <w:rFonts w:ascii="Times New Roman" w:hAnsi="Times New Roman" w:cs="Times New Roman"/>
                <w:sz w:val="24"/>
                <w:szCs w:val="24"/>
              </w:rPr>
            </w:pPr>
          </w:p>
          <w:p w14:paraId="6277B53F" w14:textId="4D9B49C9" w:rsidR="00CD407F" w:rsidRPr="00050E17" w:rsidRDefault="00CD407F" w:rsidP="00CD407F">
            <w:pPr>
              <w:spacing w:line="240" w:lineRule="auto"/>
              <w:rPr>
                <w:rFonts w:ascii="Times New Roman" w:hAnsi="Times New Roman" w:cs="Times New Roman"/>
                <w:sz w:val="24"/>
                <w:szCs w:val="24"/>
                <w:lang w:val="en-US"/>
              </w:rPr>
            </w:pPr>
            <w:r>
              <w:rPr>
                <w:rFonts w:ascii="Times New Roman" w:hAnsi="Times New Roman" w:cs="Times New Roman"/>
                <w:sz w:val="24"/>
                <w:szCs w:val="24"/>
              </w:rPr>
              <w:t>Хомушку Н.Д.</w:t>
            </w:r>
          </w:p>
        </w:tc>
      </w:tr>
      <w:tr w:rsidR="001773F2" w:rsidRPr="009B379D" w14:paraId="4C3F18B8" w14:textId="2571273A" w:rsidTr="00050E17">
        <w:trPr>
          <w:trHeight w:val="558"/>
        </w:trPr>
        <w:tc>
          <w:tcPr>
            <w:tcW w:w="683" w:type="dxa"/>
          </w:tcPr>
          <w:p w14:paraId="5C33BFCB" w14:textId="77777777" w:rsidR="00CD407F" w:rsidRPr="00050E17" w:rsidRDefault="00CD407F" w:rsidP="00CD407F">
            <w:pPr>
              <w:numPr>
                <w:ilvl w:val="0"/>
                <w:numId w:val="27"/>
              </w:numPr>
              <w:spacing w:after="0" w:line="240" w:lineRule="auto"/>
              <w:rPr>
                <w:rFonts w:ascii="Times New Roman" w:hAnsi="Times New Roman" w:cs="Times New Roman"/>
                <w:sz w:val="24"/>
                <w:szCs w:val="24"/>
              </w:rPr>
            </w:pPr>
          </w:p>
        </w:tc>
        <w:tc>
          <w:tcPr>
            <w:tcW w:w="2457" w:type="dxa"/>
          </w:tcPr>
          <w:p w14:paraId="4851AC7B" w14:textId="1A1A10BC" w:rsidR="00CD407F" w:rsidRPr="009B379D" w:rsidRDefault="00CD407F" w:rsidP="00CD407F">
            <w:pPr>
              <w:spacing w:line="240" w:lineRule="auto"/>
              <w:rPr>
                <w:rFonts w:ascii="Times New Roman" w:hAnsi="Times New Roman" w:cs="Times New Roman"/>
                <w:sz w:val="28"/>
                <w:szCs w:val="28"/>
              </w:rPr>
            </w:pPr>
            <w:r>
              <w:rPr>
                <w:rFonts w:ascii="Times New Roman" w:hAnsi="Times New Roman" w:cs="Times New Roman"/>
                <w:sz w:val="24"/>
                <w:szCs w:val="24"/>
              </w:rPr>
              <w:t>Тукежик Сайлык М</w:t>
            </w:r>
          </w:p>
        </w:tc>
        <w:tc>
          <w:tcPr>
            <w:tcW w:w="950" w:type="dxa"/>
          </w:tcPr>
          <w:p w14:paraId="0052CD71" w14:textId="7500BB15" w:rsidR="00CD407F" w:rsidRPr="009B379D" w:rsidRDefault="00CD407F" w:rsidP="00CD407F">
            <w:pPr>
              <w:spacing w:line="240" w:lineRule="auto"/>
              <w:rPr>
                <w:rFonts w:ascii="Times New Roman" w:hAnsi="Times New Roman" w:cs="Times New Roman"/>
                <w:sz w:val="28"/>
                <w:szCs w:val="28"/>
              </w:rPr>
            </w:pPr>
            <w:r>
              <w:rPr>
                <w:rFonts w:ascii="Times New Roman" w:hAnsi="Times New Roman" w:cs="Times New Roman"/>
                <w:sz w:val="24"/>
                <w:szCs w:val="24"/>
              </w:rPr>
              <w:t>10</w:t>
            </w:r>
          </w:p>
        </w:tc>
        <w:tc>
          <w:tcPr>
            <w:tcW w:w="2369" w:type="dxa"/>
          </w:tcPr>
          <w:p w14:paraId="38161D13" w14:textId="1FFABAC6" w:rsidR="00CD407F" w:rsidRDefault="00CD407F" w:rsidP="00CD407F">
            <w:pPr>
              <w:spacing w:line="240" w:lineRule="auto"/>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ожуунная олимпиада по праву</w:t>
            </w:r>
          </w:p>
          <w:p w14:paraId="03A02AF7" w14:textId="456C1F0B" w:rsidR="00CD407F" w:rsidRPr="009B379D" w:rsidRDefault="00CD407F" w:rsidP="00CD407F">
            <w:pPr>
              <w:spacing w:line="240" w:lineRule="auto"/>
              <w:rPr>
                <w:rFonts w:ascii="Times New Roman" w:hAnsi="Times New Roman" w:cs="Times New Roman"/>
                <w:sz w:val="28"/>
                <w:szCs w:val="28"/>
              </w:rPr>
            </w:pPr>
            <w:r>
              <w:rPr>
                <w:rFonts w:ascii="Times New Roman" w:hAnsi="Times New Roman" w:cs="Times New Roman"/>
                <w:sz w:val="24"/>
                <w:szCs w:val="24"/>
              </w:rPr>
              <w:lastRenderedPageBreak/>
              <w:t>Республиканская олимпиада по праву</w:t>
            </w:r>
          </w:p>
        </w:tc>
        <w:tc>
          <w:tcPr>
            <w:tcW w:w="1542" w:type="dxa"/>
          </w:tcPr>
          <w:p w14:paraId="42BB88F5" w14:textId="77777777" w:rsidR="00CD407F" w:rsidRDefault="00CD407F" w:rsidP="00CD407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 место</w:t>
            </w:r>
          </w:p>
          <w:p w14:paraId="2F81EBF5" w14:textId="77777777" w:rsidR="00CD407F" w:rsidRDefault="00CD407F" w:rsidP="00CD407F">
            <w:pPr>
              <w:spacing w:line="240" w:lineRule="auto"/>
              <w:rPr>
                <w:rFonts w:ascii="Times New Roman" w:hAnsi="Times New Roman" w:cs="Times New Roman"/>
                <w:sz w:val="24"/>
                <w:szCs w:val="24"/>
              </w:rPr>
            </w:pPr>
          </w:p>
          <w:p w14:paraId="329D0114" w14:textId="61714146" w:rsidR="00CD407F" w:rsidRPr="009B379D" w:rsidRDefault="00CD407F" w:rsidP="00CD407F">
            <w:pPr>
              <w:spacing w:line="240" w:lineRule="auto"/>
              <w:rPr>
                <w:rFonts w:ascii="Times New Roman" w:hAnsi="Times New Roman" w:cs="Times New Roman"/>
                <w:sz w:val="28"/>
                <w:szCs w:val="28"/>
              </w:rPr>
            </w:pPr>
            <w:r>
              <w:rPr>
                <w:rFonts w:ascii="Times New Roman" w:hAnsi="Times New Roman" w:cs="Times New Roman"/>
                <w:sz w:val="24"/>
                <w:szCs w:val="24"/>
              </w:rPr>
              <w:t>участие</w:t>
            </w:r>
          </w:p>
        </w:tc>
        <w:tc>
          <w:tcPr>
            <w:tcW w:w="1236" w:type="dxa"/>
          </w:tcPr>
          <w:p w14:paraId="50E1F4F1" w14:textId="77777777" w:rsidR="00CD407F" w:rsidRDefault="00CD407F" w:rsidP="00CD407F">
            <w:pPr>
              <w:spacing w:line="240" w:lineRule="auto"/>
              <w:rPr>
                <w:rFonts w:ascii="Times New Roman" w:hAnsi="Times New Roman" w:cs="Times New Roman"/>
                <w:sz w:val="24"/>
                <w:szCs w:val="24"/>
              </w:rPr>
            </w:pPr>
          </w:p>
          <w:p w14:paraId="00FAA0C9" w14:textId="6576B213" w:rsidR="00CD407F" w:rsidRPr="009B379D" w:rsidRDefault="00CD407F" w:rsidP="00CD407F">
            <w:pPr>
              <w:spacing w:line="240" w:lineRule="auto"/>
              <w:rPr>
                <w:rFonts w:ascii="Times New Roman" w:hAnsi="Times New Roman" w:cs="Times New Roman"/>
                <w:sz w:val="28"/>
                <w:szCs w:val="28"/>
                <w:lang w:val="en-US"/>
              </w:rPr>
            </w:pPr>
            <w:r>
              <w:rPr>
                <w:rFonts w:ascii="Times New Roman" w:hAnsi="Times New Roman" w:cs="Times New Roman"/>
                <w:sz w:val="24"/>
                <w:szCs w:val="24"/>
              </w:rPr>
              <w:lastRenderedPageBreak/>
              <w:t>Ооржак Р.О.</w:t>
            </w:r>
          </w:p>
        </w:tc>
      </w:tr>
      <w:tr w:rsidR="001773F2" w:rsidRPr="009B379D" w14:paraId="59EC27CF" w14:textId="29F6E1CA" w:rsidTr="00050E17">
        <w:trPr>
          <w:trHeight w:val="411"/>
        </w:trPr>
        <w:tc>
          <w:tcPr>
            <w:tcW w:w="683" w:type="dxa"/>
          </w:tcPr>
          <w:p w14:paraId="2BA42433" w14:textId="77777777" w:rsidR="00CD407F" w:rsidRPr="00050E17" w:rsidRDefault="00CD407F" w:rsidP="00CD407F">
            <w:pPr>
              <w:numPr>
                <w:ilvl w:val="0"/>
                <w:numId w:val="27"/>
              </w:numPr>
              <w:spacing w:after="0" w:line="240" w:lineRule="auto"/>
              <w:rPr>
                <w:rFonts w:ascii="Times New Roman" w:hAnsi="Times New Roman" w:cs="Times New Roman"/>
                <w:sz w:val="24"/>
                <w:szCs w:val="24"/>
              </w:rPr>
            </w:pPr>
          </w:p>
        </w:tc>
        <w:tc>
          <w:tcPr>
            <w:tcW w:w="2457" w:type="dxa"/>
          </w:tcPr>
          <w:p w14:paraId="530D7020" w14:textId="5D84CD8D" w:rsidR="00CD407F" w:rsidRPr="009B379D" w:rsidRDefault="00CD407F" w:rsidP="00CD407F">
            <w:pPr>
              <w:spacing w:line="240" w:lineRule="auto"/>
              <w:rPr>
                <w:rFonts w:ascii="Times New Roman" w:hAnsi="Times New Roman" w:cs="Times New Roman"/>
                <w:sz w:val="28"/>
                <w:szCs w:val="28"/>
              </w:rPr>
            </w:pPr>
            <w:r>
              <w:rPr>
                <w:rFonts w:ascii="Times New Roman" w:hAnsi="Times New Roman" w:cs="Times New Roman"/>
                <w:sz w:val="24"/>
                <w:szCs w:val="24"/>
              </w:rPr>
              <w:t>Тукежик Сайлык М</w:t>
            </w:r>
          </w:p>
        </w:tc>
        <w:tc>
          <w:tcPr>
            <w:tcW w:w="950" w:type="dxa"/>
          </w:tcPr>
          <w:p w14:paraId="45934CEC" w14:textId="4ACE702A" w:rsidR="00CD407F" w:rsidRPr="009B379D" w:rsidRDefault="00CD407F" w:rsidP="00CD407F">
            <w:pPr>
              <w:spacing w:line="240" w:lineRule="auto"/>
              <w:rPr>
                <w:rFonts w:ascii="Times New Roman" w:hAnsi="Times New Roman" w:cs="Times New Roman"/>
                <w:sz w:val="28"/>
                <w:szCs w:val="28"/>
              </w:rPr>
            </w:pPr>
            <w:r>
              <w:rPr>
                <w:rFonts w:ascii="Times New Roman" w:hAnsi="Times New Roman" w:cs="Times New Roman"/>
                <w:sz w:val="24"/>
                <w:szCs w:val="24"/>
              </w:rPr>
              <w:t>10</w:t>
            </w:r>
          </w:p>
        </w:tc>
        <w:tc>
          <w:tcPr>
            <w:tcW w:w="2369" w:type="dxa"/>
          </w:tcPr>
          <w:p w14:paraId="3EFAD6A5" w14:textId="681CDA71" w:rsidR="00CD407F" w:rsidRPr="009B379D" w:rsidRDefault="00CD407F" w:rsidP="00CD407F">
            <w:pPr>
              <w:spacing w:line="240" w:lineRule="auto"/>
              <w:rPr>
                <w:rFonts w:ascii="Times New Roman" w:hAnsi="Times New Roman" w:cs="Times New Roman"/>
                <w:sz w:val="28"/>
                <w:szCs w:val="28"/>
              </w:rPr>
            </w:pPr>
            <w:r>
              <w:rPr>
                <w:rFonts w:ascii="Times New Roman" w:hAnsi="Times New Roman" w:cs="Times New Roman"/>
                <w:sz w:val="24"/>
                <w:szCs w:val="24"/>
              </w:rPr>
              <w:t>К</w:t>
            </w:r>
            <w:r>
              <w:rPr>
                <w:rFonts w:ascii="Times New Roman" w:hAnsi="Times New Roman" w:cs="Times New Roman"/>
                <w:sz w:val="24"/>
                <w:szCs w:val="24"/>
              </w:rPr>
              <w:t>ожуунная олимпиада по истории</w:t>
            </w:r>
          </w:p>
        </w:tc>
        <w:tc>
          <w:tcPr>
            <w:tcW w:w="1542" w:type="dxa"/>
          </w:tcPr>
          <w:p w14:paraId="38095AC6" w14:textId="156EAA4B" w:rsidR="00CD407F" w:rsidRPr="009B379D" w:rsidRDefault="00CD407F" w:rsidP="00CD407F">
            <w:pPr>
              <w:spacing w:line="240" w:lineRule="auto"/>
              <w:rPr>
                <w:rFonts w:ascii="Times New Roman" w:hAnsi="Times New Roman" w:cs="Times New Roman"/>
                <w:sz w:val="28"/>
                <w:szCs w:val="28"/>
              </w:rPr>
            </w:pPr>
            <w:r>
              <w:rPr>
                <w:rFonts w:ascii="Times New Roman" w:hAnsi="Times New Roman" w:cs="Times New Roman"/>
                <w:sz w:val="24"/>
                <w:szCs w:val="24"/>
              </w:rPr>
              <w:t>3 место</w:t>
            </w:r>
          </w:p>
        </w:tc>
        <w:tc>
          <w:tcPr>
            <w:tcW w:w="1236" w:type="dxa"/>
          </w:tcPr>
          <w:p w14:paraId="7F40C0A5" w14:textId="5D5BFAD4" w:rsidR="00CD407F" w:rsidRPr="009B379D" w:rsidRDefault="00CD407F" w:rsidP="00CD407F">
            <w:pPr>
              <w:spacing w:line="240" w:lineRule="auto"/>
              <w:rPr>
                <w:rFonts w:ascii="Times New Roman" w:hAnsi="Times New Roman" w:cs="Times New Roman"/>
                <w:sz w:val="28"/>
                <w:szCs w:val="28"/>
                <w:lang w:val="en-US"/>
              </w:rPr>
            </w:pPr>
            <w:r>
              <w:rPr>
                <w:rFonts w:ascii="Times New Roman" w:hAnsi="Times New Roman" w:cs="Times New Roman"/>
                <w:sz w:val="24"/>
                <w:szCs w:val="24"/>
              </w:rPr>
              <w:t>Ооржак Р.О.</w:t>
            </w:r>
          </w:p>
        </w:tc>
      </w:tr>
      <w:tr w:rsidR="001773F2" w:rsidRPr="009B379D" w14:paraId="6E49A995" w14:textId="722B8378" w:rsidTr="00050E17">
        <w:trPr>
          <w:trHeight w:val="545"/>
        </w:trPr>
        <w:tc>
          <w:tcPr>
            <w:tcW w:w="683" w:type="dxa"/>
          </w:tcPr>
          <w:p w14:paraId="53C00DC9" w14:textId="77777777" w:rsidR="00050E17" w:rsidRPr="00050E17" w:rsidRDefault="00050E17" w:rsidP="00050E17">
            <w:pPr>
              <w:numPr>
                <w:ilvl w:val="0"/>
                <w:numId w:val="27"/>
              </w:numPr>
              <w:spacing w:after="0" w:line="240" w:lineRule="auto"/>
              <w:rPr>
                <w:rFonts w:ascii="Times New Roman" w:hAnsi="Times New Roman" w:cs="Times New Roman"/>
                <w:sz w:val="24"/>
                <w:szCs w:val="24"/>
              </w:rPr>
            </w:pPr>
          </w:p>
        </w:tc>
        <w:tc>
          <w:tcPr>
            <w:tcW w:w="2457" w:type="dxa"/>
          </w:tcPr>
          <w:p w14:paraId="09DDACD8" w14:textId="2CB26E29" w:rsidR="00050E17" w:rsidRPr="00CD407F" w:rsidRDefault="00CD407F" w:rsidP="00857065">
            <w:pPr>
              <w:spacing w:line="240" w:lineRule="auto"/>
              <w:rPr>
                <w:rFonts w:ascii="Times New Roman" w:hAnsi="Times New Roman" w:cs="Times New Roman"/>
                <w:sz w:val="24"/>
                <w:szCs w:val="24"/>
              </w:rPr>
            </w:pPr>
            <w:r w:rsidRPr="00CD407F">
              <w:rPr>
                <w:rFonts w:ascii="Times New Roman" w:hAnsi="Times New Roman" w:cs="Times New Roman"/>
                <w:sz w:val="24"/>
                <w:szCs w:val="24"/>
              </w:rPr>
              <w:t>Сарыглар Анжела Шолбановна</w:t>
            </w:r>
          </w:p>
        </w:tc>
        <w:tc>
          <w:tcPr>
            <w:tcW w:w="950" w:type="dxa"/>
          </w:tcPr>
          <w:p w14:paraId="183C7F43" w14:textId="5438D7E3" w:rsidR="00050E17" w:rsidRPr="00CD407F" w:rsidRDefault="00CD407F" w:rsidP="00857065">
            <w:pPr>
              <w:spacing w:line="240" w:lineRule="auto"/>
              <w:rPr>
                <w:rFonts w:ascii="Times New Roman" w:hAnsi="Times New Roman" w:cs="Times New Roman"/>
                <w:sz w:val="24"/>
                <w:szCs w:val="24"/>
              </w:rPr>
            </w:pPr>
            <w:r w:rsidRPr="00CD407F">
              <w:rPr>
                <w:rFonts w:ascii="Times New Roman" w:hAnsi="Times New Roman" w:cs="Times New Roman"/>
                <w:sz w:val="24"/>
                <w:szCs w:val="24"/>
              </w:rPr>
              <w:t>10</w:t>
            </w:r>
          </w:p>
        </w:tc>
        <w:tc>
          <w:tcPr>
            <w:tcW w:w="2369" w:type="dxa"/>
          </w:tcPr>
          <w:p w14:paraId="23BEF3C3" w14:textId="77777777" w:rsidR="00050E17" w:rsidRPr="00CD407F" w:rsidRDefault="00CD407F" w:rsidP="00857065">
            <w:pPr>
              <w:spacing w:line="240" w:lineRule="auto"/>
              <w:rPr>
                <w:rFonts w:ascii="Times New Roman" w:hAnsi="Times New Roman" w:cs="Times New Roman"/>
                <w:sz w:val="24"/>
                <w:szCs w:val="24"/>
              </w:rPr>
            </w:pPr>
            <w:r w:rsidRPr="00CD407F">
              <w:rPr>
                <w:rFonts w:ascii="Times New Roman" w:hAnsi="Times New Roman" w:cs="Times New Roman"/>
                <w:sz w:val="24"/>
                <w:szCs w:val="24"/>
              </w:rPr>
              <w:t>Кожуунная олимпиада по биологии</w:t>
            </w:r>
          </w:p>
          <w:p w14:paraId="63EAE7EF" w14:textId="0BAC4536" w:rsidR="00CD407F" w:rsidRPr="00CD407F" w:rsidRDefault="00CD407F" w:rsidP="00857065">
            <w:pPr>
              <w:spacing w:line="240" w:lineRule="auto"/>
              <w:rPr>
                <w:rFonts w:ascii="Times New Roman" w:hAnsi="Times New Roman" w:cs="Times New Roman"/>
                <w:sz w:val="24"/>
                <w:szCs w:val="24"/>
              </w:rPr>
            </w:pPr>
            <w:r w:rsidRPr="00CD407F">
              <w:rPr>
                <w:rFonts w:ascii="Times New Roman" w:hAnsi="Times New Roman" w:cs="Times New Roman"/>
                <w:sz w:val="24"/>
                <w:szCs w:val="24"/>
              </w:rPr>
              <w:t>Республиканская олимпиада по биологии</w:t>
            </w:r>
          </w:p>
        </w:tc>
        <w:tc>
          <w:tcPr>
            <w:tcW w:w="1542" w:type="dxa"/>
          </w:tcPr>
          <w:p w14:paraId="6AE7DB31" w14:textId="77777777" w:rsidR="00050E17" w:rsidRPr="00CD407F" w:rsidRDefault="00CD407F" w:rsidP="00857065">
            <w:pPr>
              <w:spacing w:line="240" w:lineRule="auto"/>
              <w:rPr>
                <w:rFonts w:ascii="Times New Roman" w:hAnsi="Times New Roman" w:cs="Times New Roman"/>
                <w:sz w:val="24"/>
                <w:szCs w:val="24"/>
              </w:rPr>
            </w:pPr>
            <w:r w:rsidRPr="00CD407F">
              <w:rPr>
                <w:rFonts w:ascii="Times New Roman" w:hAnsi="Times New Roman" w:cs="Times New Roman"/>
                <w:sz w:val="24"/>
                <w:szCs w:val="24"/>
              </w:rPr>
              <w:t>2 место</w:t>
            </w:r>
          </w:p>
          <w:p w14:paraId="75F91D2D" w14:textId="77777777" w:rsidR="00CD407F" w:rsidRPr="00CD407F" w:rsidRDefault="00CD407F" w:rsidP="00857065">
            <w:pPr>
              <w:spacing w:line="240" w:lineRule="auto"/>
              <w:rPr>
                <w:rFonts w:ascii="Times New Roman" w:hAnsi="Times New Roman" w:cs="Times New Roman"/>
                <w:sz w:val="24"/>
                <w:szCs w:val="24"/>
              </w:rPr>
            </w:pPr>
          </w:p>
          <w:p w14:paraId="45D09750" w14:textId="70E14560" w:rsidR="00CD407F" w:rsidRPr="00CD407F" w:rsidRDefault="00CD407F" w:rsidP="00857065">
            <w:pPr>
              <w:spacing w:line="240" w:lineRule="auto"/>
              <w:rPr>
                <w:rFonts w:ascii="Times New Roman" w:hAnsi="Times New Roman" w:cs="Times New Roman"/>
                <w:sz w:val="24"/>
                <w:szCs w:val="24"/>
              </w:rPr>
            </w:pPr>
            <w:r w:rsidRPr="00CD407F">
              <w:rPr>
                <w:rFonts w:ascii="Times New Roman" w:hAnsi="Times New Roman" w:cs="Times New Roman"/>
                <w:sz w:val="24"/>
                <w:szCs w:val="24"/>
              </w:rPr>
              <w:t>участие</w:t>
            </w:r>
          </w:p>
        </w:tc>
        <w:tc>
          <w:tcPr>
            <w:tcW w:w="1236" w:type="dxa"/>
          </w:tcPr>
          <w:p w14:paraId="0D2F61CC" w14:textId="77777777" w:rsidR="00050E17" w:rsidRPr="00CD407F" w:rsidRDefault="00050E17" w:rsidP="00857065">
            <w:pPr>
              <w:spacing w:line="240" w:lineRule="auto"/>
              <w:rPr>
                <w:rFonts w:ascii="Times New Roman" w:hAnsi="Times New Roman" w:cs="Times New Roman"/>
                <w:sz w:val="24"/>
                <w:szCs w:val="24"/>
                <w:lang w:val="en-US"/>
              </w:rPr>
            </w:pPr>
          </w:p>
          <w:p w14:paraId="6DC79491" w14:textId="77777777" w:rsidR="00CD407F" w:rsidRPr="00CD407F" w:rsidRDefault="00CD407F" w:rsidP="00857065">
            <w:pPr>
              <w:spacing w:line="240" w:lineRule="auto"/>
              <w:rPr>
                <w:rFonts w:ascii="Times New Roman" w:hAnsi="Times New Roman" w:cs="Times New Roman"/>
                <w:sz w:val="24"/>
                <w:szCs w:val="24"/>
                <w:lang w:val="en-US"/>
              </w:rPr>
            </w:pPr>
          </w:p>
          <w:p w14:paraId="0A5F8F0E" w14:textId="1C9B6721" w:rsidR="00CD407F" w:rsidRPr="00CD407F" w:rsidRDefault="00CD407F" w:rsidP="00857065">
            <w:pPr>
              <w:spacing w:line="240" w:lineRule="auto"/>
              <w:rPr>
                <w:rFonts w:ascii="Times New Roman" w:hAnsi="Times New Roman" w:cs="Times New Roman"/>
                <w:sz w:val="24"/>
                <w:szCs w:val="24"/>
              </w:rPr>
            </w:pPr>
            <w:r w:rsidRPr="00CD407F">
              <w:rPr>
                <w:rFonts w:ascii="Times New Roman" w:hAnsi="Times New Roman" w:cs="Times New Roman"/>
                <w:sz w:val="24"/>
                <w:szCs w:val="24"/>
              </w:rPr>
              <w:t>Хомушку Н.Д.</w:t>
            </w:r>
          </w:p>
        </w:tc>
      </w:tr>
      <w:tr w:rsidR="001773F2" w:rsidRPr="009B379D" w14:paraId="7B359E06" w14:textId="0EFFB453" w:rsidTr="00050E17">
        <w:trPr>
          <w:trHeight w:val="411"/>
        </w:trPr>
        <w:tc>
          <w:tcPr>
            <w:tcW w:w="683" w:type="dxa"/>
          </w:tcPr>
          <w:p w14:paraId="1AFBAAF3" w14:textId="436257A2" w:rsidR="00050E17" w:rsidRPr="00050E17" w:rsidRDefault="001773F2" w:rsidP="001773F2">
            <w:pPr>
              <w:spacing w:after="0" w:line="240" w:lineRule="auto"/>
              <w:ind w:left="720" w:hanging="657"/>
              <w:rPr>
                <w:rFonts w:ascii="Times New Roman" w:hAnsi="Times New Roman" w:cs="Times New Roman"/>
                <w:sz w:val="24"/>
                <w:szCs w:val="24"/>
              </w:rPr>
            </w:pPr>
            <w:r>
              <w:rPr>
                <w:rFonts w:ascii="Times New Roman" w:hAnsi="Times New Roman" w:cs="Times New Roman"/>
                <w:sz w:val="24"/>
                <w:szCs w:val="24"/>
              </w:rPr>
              <w:t>10</w:t>
            </w:r>
          </w:p>
        </w:tc>
        <w:tc>
          <w:tcPr>
            <w:tcW w:w="2457" w:type="dxa"/>
          </w:tcPr>
          <w:p w14:paraId="43D9DC75" w14:textId="3DC11040" w:rsidR="00050E17" w:rsidRPr="001773F2" w:rsidRDefault="001773F2" w:rsidP="00857065">
            <w:pPr>
              <w:spacing w:line="240" w:lineRule="auto"/>
              <w:rPr>
                <w:rFonts w:ascii="Times New Roman" w:hAnsi="Times New Roman" w:cs="Times New Roman"/>
                <w:sz w:val="24"/>
                <w:szCs w:val="24"/>
              </w:rPr>
            </w:pPr>
            <w:r>
              <w:rPr>
                <w:rFonts w:ascii="Times New Roman" w:hAnsi="Times New Roman" w:cs="Times New Roman"/>
                <w:sz w:val="24"/>
                <w:szCs w:val="24"/>
              </w:rPr>
              <w:t>Сенденмаа А</w:t>
            </w:r>
            <w:r w:rsidRPr="001773F2">
              <w:rPr>
                <w:rFonts w:ascii="Times New Roman" w:hAnsi="Times New Roman" w:cs="Times New Roman"/>
                <w:sz w:val="24"/>
                <w:szCs w:val="24"/>
              </w:rPr>
              <w:t>йзанак Ш</w:t>
            </w:r>
          </w:p>
        </w:tc>
        <w:tc>
          <w:tcPr>
            <w:tcW w:w="950" w:type="dxa"/>
          </w:tcPr>
          <w:p w14:paraId="17EB467A" w14:textId="313A2610" w:rsidR="00050E17" w:rsidRPr="001773F2" w:rsidRDefault="001773F2" w:rsidP="00857065">
            <w:pPr>
              <w:spacing w:line="240" w:lineRule="auto"/>
              <w:rPr>
                <w:rFonts w:ascii="Times New Roman" w:hAnsi="Times New Roman" w:cs="Times New Roman"/>
                <w:sz w:val="24"/>
                <w:szCs w:val="24"/>
              </w:rPr>
            </w:pPr>
            <w:r w:rsidRPr="001773F2">
              <w:rPr>
                <w:rFonts w:ascii="Times New Roman" w:hAnsi="Times New Roman" w:cs="Times New Roman"/>
                <w:sz w:val="24"/>
                <w:szCs w:val="24"/>
              </w:rPr>
              <w:t>9</w:t>
            </w:r>
          </w:p>
        </w:tc>
        <w:tc>
          <w:tcPr>
            <w:tcW w:w="2369" w:type="dxa"/>
          </w:tcPr>
          <w:p w14:paraId="37FB8538" w14:textId="0C633B13" w:rsidR="00050E17" w:rsidRPr="001773F2" w:rsidRDefault="001773F2" w:rsidP="00857065">
            <w:pPr>
              <w:spacing w:line="240" w:lineRule="auto"/>
              <w:rPr>
                <w:rFonts w:ascii="Times New Roman" w:hAnsi="Times New Roman" w:cs="Times New Roman"/>
                <w:sz w:val="24"/>
                <w:szCs w:val="24"/>
              </w:rPr>
            </w:pPr>
            <w:r w:rsidRPr="001773F2">
              <w:rPr>
                <w:rFonts w:ascii="Times New Roman" w:hAnsi="Times New Roman" w:cs="Times New Roman"/>
                <w:sz w:val="24"/>
                <w:szCs w:val="24"/>
              </w:rPr>
              <w:t>Кожуунная олимпиада по географии</w:t>
            </w:r>
          </w:p>
        </w:tc>
        <w:tc>
          <w:tcPr>
            <w:tcW w:w="1542" w:type="dxa"/>
          </w:tcPr>
          <w:p w14:paraId="47329973" w14:textId="55DDF708" w:rsidR="00050E17" w:rsidRPr="001773F2" w:rsidRDefault="001773F2" w:rsidP="00857065">
            <w:pPr>
              <w:spacing w:line="240" w:lineRule="auto"/>
              <w:rPr>
                <w:rFonts w:ascii="Times New Roman" w:hAnsi="Times New Roman" w:cs="Times New Roman"/>
                <w:sz w:val="24"/>
                <w:szCs w:val="24"/>
              </w:rPr>
            </w:pPr>
            <w:r w:rsidRPr="001773F2">
              <w:rPr>
                <w:rFonts w:ascii="Times New Roman" w:hAnsi="Times New Roman" w:cs="Times New Roman"/>
                <w:sz w:val="24"/>
                <w:szCs w:val="24"/>
              </w:rPr>
              <w:t>призер</w:t>
            </w:r>
          </w:p>
        </w:tc>
        <w:tc>
          <w:tcPr>
            <w:tcW w:w="1236" w:type="dxa"/>
          </w:tcPr>
          <w:p w14:paraId="02B59C63" w14:textId="3F5AD169" w:rsidR="00050E17" w:rsidRPr="001773F2" w:rsidRDefault="001773F2" w:rsidP="00857065">
            <w:pPr>
              <w:spacing w:line="240" w:lineRule="auto"/>
              <w:rPr>
                <w:rFonts w:ascii="Times New Roman" w:hAnsi="Times New Roman" w:cs="Times New Roman"/>
                <w:sz w:val="24"/>
                <w:szCs w:val="24"/>
              </w:rPr>
            </w:pPr>
            <w:r w:rsidRPr="001773F2">
              <w:rPr>
                <w:rFonts w:ascii="Times New Roman" w:hAnsi="Times New Roman" w:cs="Times New Roman"/>
                <w:sz w:val="24"/>
                <w:szCs w:val="24"/>
              </w:rPr>
              <w:t>Тас-оол О.О.</w:t>
            </w:r>
          </w:p>
        </w:tc>
      </w:tr>
      <w:tr w:rsidR="00B22DB2" w:rsidRPr="009B379D" w14:paraId="2730004E" w14:textId="77777777" w:rsidTr="00050E17">
        <w:trPr>
          <w:trHeight w:val="411"/>
        </w:trPr>
        <w:tc>
          <w:tcPr>
            <w:tcW w:w="683" w:type="dxa"/>
          </w:tcPr>
          <w:p w14:paraId="7E412B00" w14:textId="79B06AC7" w:rsidR="00B22DB2" w:rsidRDefault="00B22DB2" w:rsidP="00B22DB2">
            <w:pPr>
              <w:spacing w:after="0" w:line="240" w:lineRule="auto"/>
              <w:ind w:left="720" w:hanging="657"/>
              <w:rPr>
                <w:rFonts w:ascii="Times New Roman" w:hAnsi="Times New Roman" w:cs="Times New Roman"/>
                <w:sz w:val="24"/>
                <w:szCs w:val="24"/>
              </w:rPr>
            </w:pPr>
            <w:r>
              <w:rPr>
                <w:rFonts w:ascii="Times New Roman" w:hAnsi="Times New Roman" w:cs="Times New Roman"/>
                <w:sz w:val="24"/>
                <w:szCs w:val="24"/>
              </w:rPr>
              <w:t>11</w:t>
            </w:r>
          </w:p>
        </w:tc>
        <w:tc>
          <w:tcPr>
            <w:tcW w:w="2457" w:type="dxa"/>
          </w:tcPr>
          <w:p w14:paraId="251B8BA6" w14:textId="7105F651" w:rsidR="00B22DB2" w:rsidRDefault="00B22DB2" w:rsidP="00B22DB2">
            <w:pPr>
              <w:spacing w:line="240" w:lineRule="auto"/>
              <w:rPr>
                <w:rFonts w:ascii="Times New Roman" w:hAnsi="Times New Roman" w:cs="Times New Roman"/>
                <w:sz w:val="24"/>
                <w:szCs w:val="24"/>
              </w:rPr>
            </w:pPr>
            <w:r>
              <w:rPr>
                <w:rFonts w:ascii="Times New Roman" w:hAnsi="Times New Roman" w:cs="Times New Roman"/>
                <w:sz w:val="24"/>
                <w:szCs w:val="24"/>
              </w:rPr>
              <w:t>Тукежик Сайлык М</w:t>
            </w:r>
          </w:p>
        </w:tc>
        <w:tc>
          <w:tcPr>
            <w:tcW w:w="950" w:type="dxa"/>
          </w:tcPr>
          <w:p w14:paraId="2CC92178" w14:textId="0CC786CD" w:rsidR="00B22DB2" w:rsidRPr="001773F2" w:rsidRDefault="00B22DB2" w:rsidP="00B22DB2">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369" w:type="dxa"/>
          </w:tcPr>
          <w:p w14:paraId="55C155DF" w14:textId="77777777" w:rsidR="00B22DB2" w:rsidRDefault="00B22DB2" w:rsidP="00B22DB2">
            <w:pPr>
              <w:spacing w:line="240" w:lineRule="auto"/>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ожуунная олимпиада по русскому языку</w:t>
            </w:r>
          </w:p>
          <w:p w14:paraId="3B15BAFB" w14:textId="56083DB3" w:rsidR="00B64686" w:rsidRPr="001773F2" w:rsidRDefault="00B64686" w:rsidP="00B22DB2">
            <w:pPr>
              <w:spacing w:line="240" w:lineRule="auto"/>
              <w:rPr>
                <w:rFonts w:ascii="Times New Roman" w:hAnsi="Times New Roman" w:cs="Times New Roman"/>
                <w:sz w:val="24"/>
                <w:szCs w:val="24"/>
              </w:rPr>
            </w:pPr>
            <w:r>
              <w:rPr>
                <w:rFonts w:ascii="Times New Roman" w:hAnsi="Times New Roman" w:cs="Times New Roman"/>
                <w:sz w:val="24"/>
                <w:szCs w:val="24"/>
              </w:rPr>
              <w:t>Респуб олим-да по русскому языку</w:t>
            </w:r>
          </w:p>
        </w:tc>
        <w:tc>
          <w:tcPr>
            <w:tcW w:w="1542" w:type="dxa"/>
          </w:tcPr>
          <w:p w14:paraId="1533EB73" w14:textId="77777777" w:rsidR="00B22DB2" w:rsidRDefault="00B22DB2" w:rsidP="00B22DB2">
            <w:pPr>
              <w:spacing w:line="240" w:lineRule="auto"/>
              <w:rPr>
                <w:rFonts w:ascii="Times New Roman" w:hAnsi="Times New Roman" w:cs="Times New Roman"/>
                <w:sz w:val="24"/>
                <w:szCs w:val="24"/>
              </w:rPr>
            </w:pPr>
            <w:r>
              <w:rPr>
                <w:rFonts w:ascii="Times New Roman" w:hAnsi="Times New Roman" w:cs="Times New Roman"/>
                <w:sz w:val="24"/>
                <w:szCs w:val="24"/>
              </w:rPr>
              <w:t>1 место</w:t>
            </w:r>
          </w:p>
          <w:p w14:paraId="03DC5214" w14:textId="77777777" w:rsidR="00B64686" w:rsidRDefault="00B64686" w:rsidP="00B22DB2">
            <w:pPr>
              <w:spacing w:line="240" w:lineRule="auto"/>
              <w:rPr>
                <w:rFonts w:ascii="Times New Roman" w:hAnsi="Times New Roman" w:cs="Times New Roman"/>
                <w:sz w:val="24"/>
                <w:szCs w:val="24"/>
              </w:rPr>
            </w:pPr>
          </w:p>
          <w:p w14:paraId="36457EB1" w14:textId="77777777" w:rsidR="00B64686" w:rsidRDefault="00B64686" w:rsidP="00B22DB2">
            <w:pPr>
              <w:spacing w:line="240" w:lineRule="auto"/>
              <w:rPr>
                <w:rFonts w:ascii="Times New Roman" w:hAnsi="Times New Roman" w:cs="Times New Roman"/>
                <w:sz w:val="24"/>
                <w:szCs w:val="24"/>
              </w:rPr>
            </w:pPr>
          </w:p>
          <w:p w14:paraId="4BB3067A" w14:textId="231A1356" w:rsidR="00B64686" w:rsidRPr="001773F2" w:rsidRDefault="00B64686" w:rsidP="00B22DB2">
            <w:pPr>
              <w:spacing w:line="240" w:lineRule="auto"/>
              <w:rPr>
                <w:rFonts w:ascii="Times New Roman" w:hAnsi="Times New Roman" w:cs="Times New Roman"/>
                <w:sz w:val="24"/>
                <w:szCs w:val="24"/>
              </w:rPr>
            </w:pPr>
            <w:r>
              <w:rPr>
                <w:rFonts w:ascii="Times New Roman" w:hAnsi="Times New Roman" w:cs="Times New Roman"/>
                <w:sz w:val="24"/>
                <w:szCs w:val="24"/>
              </w:rPr>
              <w:t>участие</w:t>
            </w:r>
          </w:p>
        </w:tc>
        <w:tc>
          <w:tcPr>
            <w:tcW w:w="1236" w:type="dxa"/>
          </w:tcPr>
          <w:p w14:paraId="3A648536" w14:textId="77777777" w:rsidR="00B64686" w:rsidRDefault="00B64686" w:rsidP="00B22DB2">
            <w:pPr>
              <w:spacing w:line="240" w:lineRule="auto"/>
              <w:rPr>
                <w:rFonts w:ascii="Times New Roman" w:hAnsi="Times New Roman" w:cs="Times New Roman"/>
                <w:sz w:val="24"/>
                <w:szCs w:val="24"/>
              </w:rPr>
            </w:pPr>
          </w:p>
          <w:p w14:paraId="3D574095" w14:textId="77777777" w:rsidR="00B64686" w:rsidRDefault="00B64686" w:rsidP="00B22DB2">
            <w:pPr>
              <w:spacing w:line="240" w:lineRule="auto"/>
              <w:rPr>
                <w:rFonts w:ascii="Times New Roman" w:hAnsi="Times New Roman" w:cs="Times New Roman"/>
                <w:sz w:val="24"/>
                <w:szCs w:val="24"/>
              </w:rPr>
            </w:pPr>
          </w:p>
          <w:p w14:paraId="2E0C4140" w14:textId="2E695518" w:rsidR="00B22DB2" w:rsidRPr="001773F2" w:rsidRDefault="00B22DB2" w:rsidP="00B22DB2">
            <w:pPr>
              <w:spacing w:line="240" w:lineRule="auto"/>
              <w:rPr>
                <w:rFonts w:ascii="Times New Roman" w:hAnsi="Times New Roman" w:cs="Times New Roman"/>
                <w:sz w:val="24"/>
                <w:szCs w:val="24"/>
              </w:rPr>
            </w:pPr>
            <w:r>
              <w:rPr>
                <w:rFonts w:ascii="Times New Roman" w:hAnsi="Times New Roman" w:cs="Times New Roman"/>
                <w:sz w:val="24"/>
                <w:szCs w:val="24"/>
              </w:rPr>
              <w:t>Ооржак  Л.Ч.</w:t>
            </w:r>
          </w:p>
        </w:tc>
      </w:tr>
      <w:tr w:rsidR="001773F2" w:rsidRPr="009B379D" w14:paraId="091EB272" w14:textId="77777777" w:rsidTr="00050E17">
        <w:trPr>
          <w:trHeight w:val="411"/>
        </w:trPr>
        <w:tc>
          <w:tcPr>
            <w:tcW w:w="683" w:type="dxa"/>
          </w:tcPr>
          <w:p w14:paraId="138AFDD0" w14:textId="4E86D822" w:rsidR="001773F2" w:rsidRDefault="003D48FD" w:rsidP="001773F2">
            <w:pPr>
              <w:spacing w:after="0" w:line="240" w:lineRule="auto"/>
              <w:ind w:left="720" w:hanging="657"/>
              <w:rPr>
                <w:rFonts w:ascii="Times New Roman" w:hAnsi="Times New Roman" w:cs="Times New Roman"/>
                <w:sz w:val="24"/>
                <w:szCs w:val="24"/>
              </w:rPr>
            </w:pPr>
            <w:r>
              <w:rPr>
                <w:rFonts w:ascii="Times New Roman" w:hAnsi="Times New Roman" w:cs="Times New Roman"/>
                <w:sz w:val="24"/>
                <w:szCs w:val="24"/>
              </w:rPr>
              <w:t>12</w:t>
            </w:r>
          </w:p>
        </w:tc>
        <w:tc>
          <w:tcPr>
            <w:tcW w:w="2457" w:type="dxa"/>
          </w:tcPr>
          <w:p w14:paraId="5637C57D" w14:textId="3016FF0E" w:rsidR="001773F2" w:rsidRDefault="003D48FD" w:rsidP="00857065">
            <w:pPr>
              <w:spacing w:line="240" w:lineRule="auto"/>
              <w:rPr>
                <w:rFonts w:ascii="Times New Roman" w:hAnsi="Times New Roman" w:cs="Times New Roman"/>
                <w:sz w:val="24"/>
                <w:szCs w:val="24"/>
              </w:rPr>
            </w:pPr>
            <w:r>
              <w:rPr>
                <w:rFonts w:ascii="Times New Roman" w:hAnsi="Times New Roman" w:cs="Times New Roman"/>
                <w:sz w:val="24"/>
                <w:szCs w:val="24"/>
              </w:rPr>
              <w:t>Кыргыс Уяна М</w:t>
            </w:r>
          </w:p>
        </w:tc>
        <w:tc>
          <w:tcPr>
            <w:tcW w:w="950" w:type="dxa"/>
          </w:tcPr>
          <w:p w14:paraId="34A03DB4" w14:textId="7D43971F" w:rsidR="001773F2" w:rsidRPr="001773F2" w:rsidRDefault="003D48FD" w:rsidP="00857065">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2369" w:type="dxa"/>
          </w:tcPr>
          <w:p w14:paraId="026BEE72" w14:textId="0A7BDEAA" w:rsidR="001773F2" w:rsidRPr="001773F2" w:rsidRDefault="003D48FD" w:rsidP="00857065">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Кожууная олимпиада по </w:t>
            </w:r>
            <w:r w:rsidR="00B64686">
              <w:rPr>
                <w:rFonts w:ascii="Times New Roman" w:hAnsi="Times New Roman" w:cs="Times New Roman"/>
                <w:sz w:val="24"/>
                <w:szCs w:val="24"/>
              </w:rPr>
              <w:t xml:space="preserve"> русской </w:t>
            </w:r>
            <w:r>
              <w:rPr>
                <w:rFonts w:ascii="Times New Roman" w:hAnsi="Times New Roman" w:cs="Times New Roman"/>
                <w:sz w:val="24"/>
                <w:szCs w:val="24"/>
              </w:rPr>
              <w:t>литературе</w:t>
            </w:r>
          </w:p>
        </w:tc>
        <w:tc>
          <w:tcPr>
            <w:tcW w:w="1542" w:type="dxa"/>
          </w:tcPr>
          <w:p w14:paraId="01A74CE8" w14:textId="76CEDB5A" w:rsidR="001773F2" w:rsidRPr="001773F2" w:rsidRDefault="003D48FD" w:rsidP="00857065">
            <w:pPr>
              <w:spacing w:line="240" w:lineRule="auto"/>
              <w:rPr>
                <w:rFonts w:ascii="Times New Roman" w:hAnsi="Times New Roman" w:cs="Times New Roman"/>
                <w:sz w:val="24"/>
                <w:szCs w:val="24"/>
              </w:rPr>
            </w:pPr>
            <w:r>
              <w:rPr>
                <w:rFonts w:ascii="Times New Roman" w:hAnsi="Times New Roman" w:cs="Times New Roman"/>
                <w:sz w:val="24"/>
                <w:szCs w:val="24"/>
              </w:rPr>
              <w:t>3 место</w:t>
            </w:r>
          </w:p>
        </w:tc>
        <w:tc>
          <w:tcPr>
            <w:tcW w:w="1236" w:type="dxa"/>
          </w:tcPr>
          <w:p w14:paraId="0A3E0A52" w14:textId="78C21436" w:rsidR="001773F2" w:rsidRPr="001773F2" w:rsidRDefault="003D48FD" w:rsidP="00857065">
            <w:pPr>
              <w:spacing w:line="240" w:lineRule="auto"/>
              <w:rPr>
                <w:rFonts w:ascii="Times New Roman" w:hAnsi="Times New Roman" w:cs="Times New Roman"/>
                <w:sz w:val="24"/>
                <w:szCs w:val="24"/>
              </w:rPr>
            </w:pPr>
            <w:r>
              <w:rPr>
                <w:rFonts w:ascii="Times New Roman" w:hAnsi="Times New Roman" w:cs="Times New Roman"/>
                <w:sz w:val="24"/>
                <w:szCs w:val="24"/>
              </w:rPr>
              <w:t>Ондар М.М.</w:t>
            </w:r>
          </w:p>
        </w:tc>
      </w:tr>
      <w:tr w:rsidR="00B64686" w:rsidRPr="007B1F1A" w14:paraId="7CD24B76" w14:textId="77777777" w:rsidTr="00050E17">
        <w:trPr>
          <w:trHeight w:val="411"/>
        </w:trPr>
        <w:tc>
          <w:tcPr>
            <w:tcW w:w="683" w:type="dxa"/>
          </w:tcPr>
          <w:p w14:paraId="3316FBD0" w14:textId="0F23E1DC" w:rsidR="00B64686" w:rsidRPr="007B1F1A" w:rsidRDefault="00B64686" w:rsidP="00B64686">
            <w:pPr>
              <w:spacing w:after="0" w:line="240" w:lineRule="auto"/>
              <w:ind w:left="720" w:hanging="657"/>
              <w:rPr>
                <w:rFonts w:ascii="Times New Roman" w:hAnsi="Times New Roman" w:cs="Times New Roman"/>
                <w:sz w:val="24"/>
                <w:szCs w:val="24"/>
              </w:rPr>
            </w:pPr>
            <w:r w:rsidRPr="007B1F1A">
              <w:rPr>
                <w:rFonts w:ascii="Times New Roman" w:hAnsi="Times New Roman" w:cs="Times New Roman"/>
                <w:sz w:val="24"/>
                <w:szCs w:val="24"/>
              </w:rPr>
              <w:t>13</w:t>
            </w:r>
          </w:p>
        </w:tc>
        <w:tc>
          <w:tcPr>
            <w:tcW w:w="2457" w:type="dxa"/>
          </w:tcPr>
          <w:p w14:paraId="13C72100" w14:textId="3F3E2E86" w:rsidR="00B64686" w:rsidRPr="007B1F1A" w:rsidRDefault="00B64686" w:rsidP="00B64686">
            <w:pPr>
              <w:spacing w:line="240" w:lineRule="auto"/>
              <w:rPr>
                <w:rFonts w:ascii="Times New Roman" w:hAnsi="Times New Roman" w:cs="Times New Roman"/>
                <w:sz w:val="24"/>
                <w:szCs w:val="24"/>
              </w:rPr>
            </w:pPr>
            <w:r w:rsidRPr="007B1F1A">
              <w:rPr>
                <w:rFonts w:ascii="Times New Roman" w:hAnsi="Times New Roman" w:cs="Times New Roman"/>
                <w:sz w:val="24"/>
                <w:szCs w:val="24"/>
              </w:rPr>
              <w:t>Сарыглар Анжела Шолбановна</w:t>
            </w:r>
          </w:p>
        </w:tc>
        <w:tc>
          <w:tcPr>
            <w:tcW w:w="950" w:type="dxa"/>
          </w:tcPr>
          <w:p w14:paraId="5949A696" w14:textId="3C9AA3D3" w:rsidR="00B64686" w:rsidRPr="007B1F1A" w:rsidRDefault="00B64686" w:rsidP="00B64686">
            <w:pPr>
              <w:spacing w:line="240" w:lineRule="auto"/>
              <w:rPr>
                <w:rFonts w:ascii="Times New Roman" w:hAnsi="Times New Roman" w:cs="Times New Roman"/>
                <w:sz w:val="24"/>
                <w:szCs w:val="24"/>
              </w:rPr>
            </w:pPr>
            <w:r w:rsidRPr="007B1F1A">
              <w:rPr>
                <w:rFonts w:ascii="Times New Roman" w:hAnsi="Times New Roman" w:cs="Times New Roman"/>
                <w:sz w:val="24"/>
                <w:szCs w:val="24"/>
              </w:rPr>
              <w:t>10</w:t>
            </w:r>
          </w:p>
        </w:tc>
        <w:tc>
          <w:tcPr>
            <w:tcW w:w="2369" w:type="dxa"/>
          </w:tcPr>
          <w:p w14:paraId="6E51838B" w14:textId="04D2C479" w:rsidR="00B64686" w:rsidRPr="007B1F1A" w:rsidRDefault="00B64686" w:rsidP="00B64686">
            <w:pPr>
              <w:spacing w:line="240" w:lineRule="auto"/>
              <w:rPr>
                <w:rFonts w:ascii="Times New Roman" w:hAnsi="Times New Roman" w:cs="Times New Roman"/>
                <w:sz w:val="24"/>
                <w:szCs w:val="24"/>
              </w:rPr>
            </w:pPr>
            <w:r w:rsidRPr="007B1F1A">
              <w:rPr>
                <w:rFonts w:ascii="Times New Roman" w:hAnsi="Times New Roman" w:cs="Times New Roman"/>
                <w:sz w:val="24"/>
                <w:szCs w:val="24"/>
              </w:rPr>
              <w:t>Кожуунная олимпиада по родной лит-ре</w:t>
            </w:r>
          </w:p>
          <w:p w14:paraId="79889B0F" w14:textId="2BB99AFE" w:rsidR="00B64686" w:rsidRPr="007B1F1A" w:rsidRDefault="00B64686" w:rsidP="00B64686">
            <w:pPr>
              <w:spacing w:line="240" w:lineRule="auto"/>
              <w:rPr>
                <w:rFonts w:ascii="Times New Roman" w:hAnsi="Times New Roman" w:cs="Times New Roman"/>
                <w:sz w:val="24"/>
                <w:szCs w:val="24"/>
              </w:rPr>
            </w:pPr>
            <w:r w:rsidRPr="007B1F1A">
              <w:rPr>
                <w:rFonts w:ascii="Times New Roman" w:hAnsi="Times New Roman" w:cs="Times New Roman"/>
                <w:sz w:val="24"/>
                <w:szCs w:val="24"/>
              </w:rPr>
              <w:t>Республиканская олимпиада по родной лит-ре</w:t>
            </w:r>
          </w:p>
        </w:tc>
        <w:tc>
          <w:tcPr>
            <w:tcW w:w="1542" w:type="dxa"/>
          </w:tcPr>
          <w:p w14:paraId="745CFC8A" w14:textId="77777777" w:rsidR="00B64686" w:rsidRPr="007B1F1A" w:rsidRDefault="00B64686" w:rsidP="00B64686">
            <w:pPr>
              <w:spacing w:line="240" w:lineRule="auto"/>
              <w:rPr>
                <w:rFonts w:ascii="Times New Roman" w:hAnsi="Times New Roman" w:cs="Times New Roman"/>
                <w:sz w:val="24"/>
                <w:szCs w:val="24"/>
              </w:rPr>
            </w:pPr>
            <w:r w:rsidRPr="007B1F1A">
              <w:rPr>
                <w:rFonts w:ascii="Times New Roman" w:hAnsi="Times New Roman" w:cs="Times New Roman"/>
                <w:sz w:val="24"/>
                <w:szCs w:val="24"/>
              </w:rPr>
              <w:t>2 место</w:t>
            </w:r>
          </w:p>
          <w:p w14:paraId="2E5126DB" w14:textId="77777777" w:rsidR="00B64686" w:rsidRPr="007B1F1A" w:rsidRDefault="00B64686" w:rsidP="00B64686">
            <w:pPr>
              <w:spacing w:line="240" w:lineRule="auto"/>
              <w:rPr>
                <w:rFonts w:ascii="Times New Roman" w:hAnsi="Times New Roman" w:cs="Times New Roman"/>
                <w:sz w:val="24"/>
                <w:szCs w:val="24"/>
              </w:rPr>
            </w:pPr>
          </w:p>
          <w:p w14:paraId="08B19519" w14:textId="7A4C689C" w:rsidR="00B64686" w:rsidRPr="007B1F1A" w:rsidRDefault="00B64686" w:rsidP="00B64686">
            <w:pPr>
              <w:spacing w:line="240" w:lineRule="auto"/>
              <w:rPr>
                <w:rFonts w:ascii="Times New Roman" w:hAnsi="Times New Roman" w:cs="Times New Roman"/>
                <w:sz w:val="24"/>
                <w:szCs w:val="24"/>
              </w:rPr>
            </w:pPr>
            <w:r w:rsidRPr="007B1F1A">
              <w:rPr>
                <w:rFonts w:ascii="Times New Roman" w:hAnsi="Times New Roman" w:cs="Times New Roman"/>
                <w:sz w:val="24"/>
                <w:szCs w:val="24"/>
              </w:rPr>
              <w:t>участие</w:t>
            </w:r>
          </w:p>
        </w:tc>
        <w:tc>
          <w:tcPr>
            <w:tcW w:w="1236" w:type="dxa"/>
          </w:tcPr>
          <w:p w14:paraId="64FD8499" w14:textId="77777777" w:rsidR="00B64686" w:rsidRPr="007B1F1A" w:rsidRDefault="00B64686" w:rsidP="00B64686">
            <w:pPr>
              <w:spacing w:line="240" w:lineRule="auto"/>
              <w:rPr>
                <w:rFonts w:ascii="Times New Roman" w:hAnsi="Times New Roman" w:cs="Times New Roman"/>
                <w:sz w:val="24"/>
                <w:szCs w:val="24"/>
                <w:lang w:val="en-US"/>
              </w:rPr>
            </w:pPr>
          </w:p>
          <w:p w14:paraId="6CD4DCE9" w14:textId="77777777" w:rsidR="00B64686" w:rsidRPr="007B1F1A" w:rsidRDefault="00B64686" w:rsidP="00B64686">
            <w:pPr>
              <w:spacing w:line="240" w:lineRule="auto"/>
              <w:rPr>
                <w:rFonts w:ascii="Times New Roman" w:hAnsi="Times New Roman" w:cs="Times New Roman"/>
                <w:sz w:val="24"/>
                <w:szCs w:val="24"/>
                <w:lang w:val="en-US"/>
              </w:rPr>
            </w:pPr>
          </w:p>
          <w:p w14:paraId="1FB1A34C" w14:textId="3A54B4DC" w:rsidR="00B64686" w:rsidRPr="007B1F1A" w:rsidRDefault="00222133" w:rsidP="00B64686">
            <w:pPr>
              <w:spacing w:line="240" w:lineRule="auto"/>
              <w:rPr>
                <w:rFonts w:ascii="Times New Roman" w:hAnsi="Times New Roman" w:cs="Times New Roman"/>
                <w:sz w:val="24"/>
                <w:szCs w:val="24"/>
              </w:rPr>
            </w:pPr>
            <w:r w:rsidRPr="007B1F1A">
              <w:rPr>
                <w:rFonts w:ascii="Times New Roman" w:hAnsi="Times New Roman" w:cs="Times New Roman"/>
                <w:sz w:val="24"/>
                <w:szCs w:val="24"/>
              </w:rPr>
              <w:t>Сарыглар Т.О.</w:t>
            </w:r>
          </w:p>
        </w:tc>
      </w:tr>
      <w:tr w:rsidR="00222133" w:rsidRPr="007B1F1A" w14:paraId="3FC5AACF" w14:textId="77777777" w:rsidTr="00050E17">
        <w:trPr>
          <w:trHeight w:val="411"/>
        </w:trPr>
        <w:tc>
          <w:tcPr>
            <w:tcW w:w="683" w:type="dxa"/>
          </w:tcPr>
          <w:p w14:paraId="6AA7E22B" w14:textId="6E9C779B" w:rsidR="00222133" w:rsidRPr="007B1F1A" w:rsidRDefault="00222133" w:rsidP="00222133">
            <w:pPr>
              <w:spacing w:after="0" w:line="240" w:lineRule="auto"/>
              <w:ind w:left="720" w:hanging="657"/>
              <w:rPr>
                <w:rFonts w:ascii="Times New Roman" w:hAnsi="Times New Roman" w:cs="Times New Roman"/>
                <w:sz w:val="24"/>
                <w:szCs w:val="24"/>
              </w:rPr>
            </w:pPr>
            <w:r w:rsidRPr="007B1F1A">
              <w:rPr>
                <w:rFonts w:ascii="Times New Roman" w:hAnsi="Times New Roman" w:cs="Times New Roman"/>
                <w:sz w:val="24"/>
                <w:szCs w:val="24"/>
              </w:rPr>
              <w:t>14</w:t>
            </w:r>
          </w:p>
        </w:tc>
        <w:tc>
          <w:tcPr>
            <w:tcW w:w="2457" w:type="dxa"/>
          </w:tcPr>
          <w:p w14:paraId="459C71D3" w14:textId="0C57463E" w:rsidR="00222133" w:rsidRPr="007B1F1A" w:rsidRDefault="00222133" w:rsidP="00222133">
            <w:pPr>
              <w:spacing w:line="240" w:lineRule="auto"/>
              <w:rPr>
                <w:rFonts w:ascii="Times New Roman" w:hAnsi="Times New Roman" w:cs="Times New Roman"/>
                <w:sz w:val="24"/>
                <w:szCs w:val="24"/>
              </w:rPr>
            </w:pPr>
            <w:r w:rsidRPr="007B1F1A">
              <w:rPr>
                <w:rFonts w:ascii="Times New Roman" w:hAnsi="Times New Roman" w:cs="Times New Roman"/>
                <w:sz w:val="24"/>
                <w:szCs w:val="24"/>
              </w:rPr>
              <w:t>Сенденмаа Айзанак Ш</w:t>
            </w:r>
          </w:p>
        </w:tc>
        <w:tc>
          <w:tcPr>
            <w:tcW w:w="950" w:type="dxa"/>
          </w:tcPr>
          <w:p w14:paraId="1DC77C34" w14:textId="0B2E7704" w:rsidR="00222133" w:rsidRPr="007B1F1A" w:rsidRDefault="00222133" w:rsidP="00222133">
            <w:pPr>
              <w:spacing w:line="240" w:lineRule="auto"/>
              <w:rPr>
                <w:rFonts w:ascii="Times New Roman" w:hAnsi="Times New Roman" w:cs="Times New Roman"/>
                <w:sz w:val="24"/>
                <w:szCs w:val="24"/>
              </w:rPr>
            </w:pPr>
            <w:r w:rsidRPr="007B1F1A">
              <w:rPr>
                <w:rFonts w:ascii="Times New Roman" w:hAnsi="Times New Roman" w:cs="Times New Roman"/>
                <w:sz w:val="24"/>
                <w:szCs w:val="24"/>
              </w:rPr>
              <w:t>9</w:t>
            </w:r>
          </w:p>
        </w:tc>
        <w:tc>
          <w:tcPr>
            <w:tcW w:w="2369" w:type="dxa"/>
          </w:tcPr>
          <w:p w14:paraId="08F4947C" w14:textId="2D099FB1" w:rsidR="00222133" w:rsidRPr="007B1F1A" w:rsidRDefault="00222133" w:rsidP="00222133">
            <w:pPr>
              <w:spacing w:line="240" w:lineRule="auto"/>
              <w:rPr>
                <w:rFonts w:ascii="Times New Roman" w:hAnsi="Times New Roman" w:cs="Times New Roman"/>
                <w:sz w:val="24"/>
                <w:szCs w:val="24"/>
              </w:rPr>
            </w:pPr>
            <w:r w:rsidRPr="007B1F1A">
              <w:rPr>
                <w:rFonts w:ascii="Times New Roman" w:hAnsi="Times New Roman" w:cs="Times New Roman"/>
                <w:sz w:val="24"/>
                <w:szCs w:val="24"/>
              </w:rPr>
              <w:t xml:space="preserve">Кожуунная олимпиада по родн. </w:t>
            </w:r>
            <w:r w:rsidR="0009526E" w:rsidRPr="007B1F1A">
              <w:rPr>
                <w:rFonts w:ascii="Times New Roman" w:hAnsi="Times New Roman" w:cs="Times New Roman"/>
                <w:sz w:val="24"/>
                <w:szCs w:val="24"/>
              </w:rPr>
              <w:t>л</w:t>
            </w:r>
            <w:r w:rsidRPr="007B1F1A">
              <w:rPr>
                <w:rFonts w:ascii="Times New Roman" w:hAnsi="Times New Roman" w:cs="Times New Roman"/>
                <w:sz w:val="24"/>
                <w:szCs w:val="24"/>
              </w:rPr>
              <w:t>ит-ре</w:t>
            </w:r>
          </w:p>
        </w:tc>
        <w:tc>
          <w:tcPr>
            <w:tcW w:w="1542" w:type="dxa"/>
          </w:tcPr>
          <w:p w14:paraId="29F1185D" w14:textId="13AEE0FE" w:rsidR="00222133" w:rsidRPr="007B1F1A" w:rsidRDefault="00222133" w:rsidP="00222133">
            <w:pPr>
              <w:spacing w:line="240" w:lineRule="auto"/>
              <w:rPr>
                <w:rFonts w:ascii="Times New Roman" w:hAnsi="Times New Roman" w:cs="Times New Roman"/>
                <w:sz w:val="24"/>
                <w:szCs w:val="24"/>
              </w:rPr>
            </w:pPr>
            <w:r w:rsidRPr="007B1F1A">
              <w:rPr>
                <w:rFonts w:ascii="Times New Roman" w:hAnsi="Times New Roman" w:cs="Times New Roman"/>
                <w:sz w:val="24"/>
                <w:szCs w:val="24"/>
              </w:rPr>
              <w:t>2 место</w:t>
            </w:r>
          </w:p>
        </w:tc>
        <w:tc>
          <w:tcPr>
            <w:tcW w:w="1236" w:type="dxa"/>
          </w:tcPr>
          <w:p w14:paraId="21406DEC" w14:textId="36796011" w:rsidR="00222133" w:rsidRPr="007B1F1A" w:rsidRDefault="00222133" w:rsidP="00222133">
            <w:pPr>
              <w:spacing w:line="240" w:lineRule="auto"/>
              <w:rPr>
                <w:rFonts w:ascii="Times New Roman" w:hAnsi="Times New Roman" w:cs="Times New Roman"/>
                <w:sz w:val="24"/>
                <w:szCs w:val="24"/>
              </w:rPr>
            </w:pPr>
            <w:r w:rsidRPr="007B1F1A">
              <w:rPr>
                <w:rFonts w:ascii="Times New Roman" w:hAnsi="Times New Roman" w:cs="Times New Roman"/>
                <w:sz w:val="24"/>
                <w:szCs w:val="24"/>
              </w:rPr>
              <w:t>Сарыглар Т.О.</w:t>
            </w:r>
          </w:p>
        </w:tc>
      </w:tr>
      <w:tr w:rsidR="0009526E" w:rsidRPr="007B1F1A" w14:paraId="1C719F1D" w14:textId="77777777" w:rsidTr="00050E17">
        <w:trPr>
          <w:trHeight w:val="411"/>
        </w:trPr>
        <w:tc>
          <w:tcPr>
            <w:tcW w:w="683" w:type="dxa"/>
          </w:tcPr>
          <w:p w14:paraId="1D36AA42" w14:textId="03A5687A" w:rsidR="0009526E" w:rsidRPr="007B1F1A" w:rsidRDefault="0009526E" w:rsidP="0009526E">
            <w:pPr>
              <w:spacing w:after="0" w:line="240" w:lineRule="auto"/>
              <w:ind w:left="720" w:hanging="657"/>
              <w:rPr>
                <w:rFonts w:ascii="Times New Roman" w:hAnsi="Times New Roman" w:cs="Times New Roman"/>
                <w:sz w:val="24"/>
                <w:szCs w:val="24"/>
              </w:rPr>
            </w:pPr>
            <w:r w:rsidRPr="007B1F1A">
              <w:rPr>
                <w:rFonts w:ascii="Times New Roman" w:hAnsi="Times New Roman" w:cs="Times New Roman"/>
                <w:sz w:val="24"/>
                <w:szCs w:val="24"/>
              </w:rPr>
              <w:t>15</w:t>
            </w:r>
          </w:p>
        </w:tc>
        <w:tc>
          <w:tcPr>
            <w:tcW w:w="2457" w:type="dxa"/>
          </w:tcPr>
          <w:p w14:paraId="552E5E66" w14:textId="618819CE" w:rsidR="0009526E" w:rsidRPr="007B1F1A" w:rsidRDefault="0009526E" w:rsidP="0009526E">
            <w:pPr>
              <w:spacing w:line="240" w:lineRule="auto"/>
              <w:rPr>
                <w:rFonts w:ascii="Times New Roman" w:hAnsi="Times New Roman" w:cs="Times New Roman"/>
                <w:sz w:val="24"/>
                <w:szCs w:val="24"/>
              </w:rPr>
            </w:pPr>
            <w:r w:rsidRPr="007B1F1A">
              <w:rPr>
                <w:rFonts w:ascii="Times New Roman" w:hAnsi="Times New Roman" w:cs="Times New Roman"/>
                <w:sz w:val="24"/>
                <w:szCs w:val="24"/>
              </w:rPr>
              <w:t>Сарыглар Алина В</w:t>
            </w:r>
          </w:p>
        </w:tc>
        <w:tc>
          <w:tcPr>
            <w:tcW w:w="950" w:type="dxa"/>
          </w:tcPr>
          <w:p w14:paraId="6EE84046" w14:textId="3D52EDE5" w:rsidR="0009526E" w:rsidRPr="007B1F1A" w:rsidRDefault="0009526E" w:rsidP="0009526E">
            <w:pPr>
              <w:spacing w:line="240" w:lineRule="auto"/>
              <w:rPr>
                <w:rFonts w:ascii="Times New Roman" w:hAnsi="Times New Roman" w:cs="Times New Roman"/>
                <w:sz w:val="24"/>
                <w:szCs w:val="24"/>
              </w:rPr>
            </w:pPr>
            <w:r w:rsidRPr="007B1F1A">
              <w:rPr>
                <w:rFonts w:ascii="Times New Roman" w:hAnsi="Times New Roman" w:cs="Times New Roman"/>
                <w:sz w:val="24"/>
                <w:szCs w:val="24"/>
              </w:rPr>
              <w:t>11</w:t>
            </w:r>
          </w:p>
        </w:tc>
        <w:tc>
          <w:tcPr>
            <w:tcW w:w="2369" w:type="dxa"/>
          </w:tcPr>
          <w:p w14:paraId="5EF6B9BC" w14:textId="14DDDEAE" w:rsidR="0009526E" w:rsidRPr="007B1F1A" w:rsidRDefault="0009526E" w:rsidP="0009526E">
            <w:pPr>
              <w:spacing w:line="240" w:lineRule="auto"/>
              <w:rPr>
                <w:rFonts w:ascii="Times New Roman" w:hAnsi="Times New Roman" w:cs="Times New Roman"/>
                <w:sz w:val="24"/>
                <w:szCs w:val="24"/>
              </w:rPr>
            </w:pPr>
            <w:r w:rsidRPr="007B1F1A">
              <w:rPr>
                <w:rFonts w:ascii="Times New Roman" w:hAnsi="Times New Roman" w:cs="Times New Roman"/>
                <w:sz w:val="24"/>
                <w:szCs w:val="24"/>
              </w:rPr>
              <w:t xml:space="preserve">Кожуунная олимпиада по родн. </w:t>
            </w:r>
            <w:r w:rsidR="005C63DC" w:rsidRPr="007B1F1A">
              <w:rPr>
                <w:rFonts w:ascii="Times New Roman" w:hAnsi="Times New Roman" w:cs="Times New Roman"/>
                <w:sz w:val="24"/>
                <w:szCs w:val="24"/>
              </w:rPr>
              <w:t>языку</w:t>
            </w:r>
          </w:p>
        </w:tc>
        <w:tc>
          <w:tcPr>
            <w:tcW w:w="1542" w:type="dxa"/>
          </w:tcPr>
          <w:p w14:paraId="3A404853" w14:textId="0DEAC8E2" w:rsidR="0009526E" w:rsidRPr="007B1F1A" w:rsidRDefault="005C63DC" w:rsidP="0009526E">
            <w:pPr>
              <w:spacing w:line="240" w:lineRule="auto"/>
              <w:rPr>
                <w:rFonts w:ascii="Times New Roman" w:hAnsi="Times New Roman" w:cs="Times New Roman"/>
                <w:sz w:val="24"/>
                <w:szCs w:val="24"/>
              </w:rPr>
            </w:pPr>
            <w:r w:rsidRPr="007B1F1A">
              <w:rPr>
                <w:rFonts w:ascii="Times New Roman" w:hAnsi="Times New Roman" w:cs="Times New Roman"/>
                <w:sz w:val="24"/>
                <w:szCs w:val="24"/>
              </w:rPr>
              <w:t>призер</w:t>
            </w:r>
          </w:p>
        </w:tc>
        <w:tc>
          <w:tcPr>
            <w:tcW w:w="1236" w:type="dxa"/>
          </w:tcPr>
          <w:p w14:paraId="4F2368A0" w14:textId="6F523DBC" w:rsidR="0009526E" w:rsidRPr="007B1F1A" w:rsidRDefault="0009526E" w:rsidP="0009526E">
            <w:pPr>
              <w:spacing w:line="240" w:lineRule="auto"/>
              <w:rPr>
                <w:rFonts w:ascii="Times New Roman" w:hAnsi="Times New Roman" w:cs="Times New Roman"/>
                <w:sz w:val="24"/>
                <w:szCs w:val="24"/>
              </w:rPr>
            </w:pPr>
            <w:r w:rsidRPr="007B1F1A">
              <w:rPr>
                <w:rFonts w:ascii="Times New Roman" w:hAnsi="Times New Roman" w:cs="Times New Roman"/>
                <w:sz w:val="24"/>
                <w:szCs w:val="24"/>
              </w:rPr>
              <w:t>Сарыглар Т.О.</w:t>
            </w:r>
          </w:p>
        </w:tc>
      </w:tr>
      <w:tr w:rsidR="00C913A7" w:rsidRPr="007B1F1A" w14:paraId="19759071" w14:textId="77777777" w:rsidTr="00050E17">
        <w:trPr>
          <w:trHeight w:val="411"/>
        </w:trPr>
        <w:tc>
          <w:tcPr>
            <w:tcW w:w="683" w:type="dxa"/>
          </w:tcPr>
          <w:p w14:paraId="4DF1DEF8" w14:textId="1B7347AF" w:rsidR="00C913A7" w:rsidRPr="007B1F1A" w:rsidRDefault="00C913A7" w:rsidP="00C913A7">
            <w:pPr>
              <w:spacing w:after="0" w:line="240" w:lineRule="auto"/>
              <w:ind w:left="720" w:hanging="657"/>
              <w:rPr>
                <w:rFonts w:ascii="Times New Roman" w:hAnsi="Times New Roman" w:cs="Times New Roman"/>
                <w:sz w:val="24"/>
                <w:szCs w:val="24"/>
              </w:rPr>
            </w:pPr>
            <w:r w:rsidRPr="007B1F1A">
              <w:rPr>
                <w:rFonts w:ascii="Times New Roman" w:hAnsi="Times New Roman" w:cs="Times New Roman"/>
                <w:sz w:val="24"/>
                <w:szCs w:val="24"/>
              </w:rPr>
              <w:t>16</w:t>
            </w:r>
          </w:p>
        </w:tc>
        <w:tc>
          <w:tcPr>
            <w:tcW w:w="2457" w:type="dxa"/>
          </w:tcPr>
          <w:p w14:paraId="5303BC37" w14:textId="3874F8AC" w:rsidR="00C913A7" w:rsidRPr="007B1F1A" w:rsidRDefault="00C913A7" w:rsidP="00C913A7">
            <w:pPr>
              <w:spacing w:line="240" w:lineRule="auto"/>
              <w:rPr>
                <w:rFonts w:ascii="Times New Roman" w:hAnsi="Times New Roman" w:cs="Times New Roman"/>
                <w:sz w:val="24"/>
                <w:szCs w:val="24"/>
              </w:rPr>
            </w:pPr>
            <w:r w:rsidRPr="007B1F1A">
              <w:rPr>
                <w:rFonts w:ascii="Times New Roman" w:hAnsi="Times New Roman" w:cs="Times New Roman"/>
                <w:sz w:val="24"/>
                <w:szCs w:val="24"/>
              </w:rPr>
              <w:t>Тукежик Сайлык М</w:t>
            </w:r>
          </w:p>
        </w:tc>
        <w:tc>
          <w:tcPr>
            <w:tcW w:w="950" w:type="dxa"/>
          </w:tcPr>
          <w:p w14:paraId="515867F1" w14:textId="7A74B21A" w:rsidR="00C913A7" w:rsidRPr="007B1F1A" w:rsidRDefault="00C913A7" w:rsidP="00C913A7">
            <w:pPr>
              <w:spacing w:line="240" w:lineRule="auto"/>
              <w:rPr>
                <w:rFonts w:ascii="Times New Roman" w:hAnsi="Times New Roman" w:cs="Times New Roman"/>
                <w:sz w:val="24"/>
                <w:szCs w:val="24"/>
              </w:rPr>
            </w:pPr>
            <w:r w:rsidRPr="007B1F1A">
              <w:rPr>
                <w:rFonts w:ascii="Times New Roman" w:hAnsi="Times New Roman" w:cs="Times New Roman"/>
                <w:sz w:val="24"/>
                <w:szCs w:val="24"/>
              </w:rPr>
              <w:t>10</w:t>
            </w:r>
          </w:p>
        </w:tc>
        <w:tc>
          <w:tcPr>
            <w:tcW w:w="2369" w:type="dxa"/>
          </w:tcPr>
          <w:p w14:paraId="69E1848E" w14:textId="1630BE69" w:rsidR="00C913A7" w:rsidRPr="007B1F1A" w:rsidRDefault="00C913A7" w:rsidP="00C913A7">
            <w:pPr>
              <w:spacing w:line="240" w:lineRule="auto"/>
              <w:rPr>
                <w:rFonts w:ascii="Times New Roman" w:hAnsi="Times New Roman" w:cs="Times New Roman"/>
                <w:sz w:val="24"/>
                <w:szCs w:val="24"/>
              </w:rPr>
            </w:pPr>
            <w:r w:rsidRPr="007B1F1A">
              <w:rPr>
                <w:rFonts w:ascii="Times New Roman" w:hAnsi="Times New Roman" w:cs="Times New Roman"/>
                <w:sz w:val="24"/>
                <w:szCs w:val="24"/>
              </w:rPr>
              <w:t>К</w:t>
            </w:r>
            <w:r w:rsidRPr="007B1F1A">
              <w:rPr>
                <w:rFonts w:ascii="Times New Roman" w:hAnsi="Times New Roman" w:cs="Times New Roman"/>
                <w:sz w:val="24"/>
                <w:szCs w:val="24"/>
              </w:rPr>
              <w:t>ожуунная олимпиада по ОБЖ</w:t>
            </w:r>
          </w:p>
          <w:p w14:paraId="479859D9" w14:textId="5AD6BFE5" w:rsidR="00C913A7" w:rsidRPr="007B1F1A" w:rsidRDefault="00C913A7" w:rsidP="00C913A7">
            <w:pPr>
              <w:spacing w:line="240" w:lineRule="auto"/>
              <w:rPr>
                <w:rFonts w:ascii="Times New Roman" w:hAnsi="Times New Roman" w:cs="Times New Roman"/>
                <w:sz w:val="24"/>
                <w:szCs w:val="24"/>
              </w:rPr>
            </w:pPr>
            <w:r w:rsidRPr="007B1F1A">
              <w:rPr>
                <w:rFonts w:ascii="Times New Roman" w:hAnsi="Times New Roman" w:cs="Times New Roman"/>
                <w:sz w:val="24"/>
                <w:szCs w:val="24"/>
              </w:rPr>
              <w:t>Республиканская олимпиада по ОБЖ</w:t>
            </w:r>
          </w:p>
        </w:tc>
        <w:tc>
          <w:tcPr>
            <w:tcW w:w="1542" w:type="dxa"/>
          </w:tcPr>
          <w:p w14:paraId="29238C44" w14:textId="77777777" w:rsidR="00C913A7" w:rsidRPr="007B1F1A" w:rsidRDefault="00C913A7" w:rsidP="00C913A7">
            <w:pPr>
              <w:spacing w:line="240" w:lineRule="auto"/>
              <w:rPr>
                <w:rFonts w:ascii="Times New Roman" w:hAnsi="Times New Roman" w:cs="Times New Roman"/>
                <w:sz w:val="24"/>
                <w:szCs w:val="24"/>
              </w:rPr>
            </w:pPr>
            <w:r w:rsidRPr="007B1F1A">
              <w:rPr>
                <w:rFonts w:ascii="Times New Roman" w:hAnsi="Times New Roman" w:cs="Times New Roman"/>
                <w:sz w:val="24"/>
                <w:szCs w:val="24"/>
              </w:rPr>
              <w:t>2 место</w:t>
            </w:r>
          </w:p>
          <w:p w14:paraId="53C8C5B9" w14:textId="77777777" w:rsidR="00C913A7" w:rsidRPr="007B1F1A" w:rsidRDefault="00C913A7" w:rsidP="00C913A7">
            <w:pPr>
              <w:spacing w:line="240" w:lineRule="auto"/>
              <w:rPr>
                <w:rFonts w:ascii="Times New Roman" w:hAnsi="Times New Roman" w:cs="Times New Roman"/>
                <w:sz w:val="24"/>
                <w:szCs w:val="24"/>
              </w:rPr>
            </w:pPr>
          </w:p>
          <w:p w14:paraId="3ABBB6BE" w14:textId="58562CD0" w:rsidR="00C913A7" w:rsidRPr="007B1F1A" w:rsidRDefault="00C913A7" w:rsidP="00C913A7">
            <w:pPr>
              <w:spacing w:line="240" w:lineRule="auto"/>
              <w:rPr>
                <w:rFonts w:ascii="Times New Roman" w:hAnsi="Times New Roman" w:cs="Times New Roman"/>
                <w:sz w:val="24"/>
                <w:szCs w:val="24"/>
              </w:rPr>
            </w:pPr>
            <w:r w:rsidRPr="007B1F1A">
              <w:rPr>
                <w:rFonts w:ascii="Times New Roman" w:hAnsi="Times New Roman" w:cs="Times New Roman"/>
                <w:sz w:val="24"/>
                <w:szCs w:val="24"/>
              </w:rPr>
              <w:t>участие</w:t>
            </w:r>
          </w:p>
        </w:tc>
        <w:tc>
          <w:tcPr>
            <w:tcW w:w="1236" w:type="dxa"/>
          </w:tcPr>
          <w:p w14:paraId="7D0202E6" w14:textId="77777777" w:rsidR="00C913A7" w:rsidRPr="007B1F1A" w:rsidRDefault="00C913A7" w:rsidP="00C913A7">
            <w:pPr>
              <w:spacing w:line="240" w:lineRule="auto"/>
              <w:rPr>
                <w:rFonts w:ascii="Times New Roman" w:hAnsi="Times New Roman" w:cs="Times New Roman"/>
                <w:sz w:val="24"/>
                <w:szCs w:val="24"/>
              </w:rPr>
            </w:pPr>
          </w:p>
          <w:p w14:paraId="4E5E79DA" w14:textId="5A0F1C21" w:rsidR="00C913A7" w:rsidRPr="007B1F1A" w:rsidRDefault="00C913A7" w:rsidP="00C913A7">
            <w:pPr>
              <w:spacing w:line="240" w:lineRule="auto"/>
              <w:rPr>
                <w:rFonts w:ascii="Times New Roman" w:hAnsi="Times New Roman" w:cs="Times New Roman"/>
                <w:sz w:val="24"/>
                <w:szCs w:val="24"/>
              </w:rPr>
            </w:pPr>
            <w:r w:rsidRPr="007B1F1A">
              <w:rPr>
                <w:rFonts w:ascii="Times New Roman" w:hAnsi="Times New Roman" w:cs="Times New Roman"/>
                <w:sz w:val="24"/>
                <w:szCs w:val="24"/>
              </w:rPr>
              <w:t>Хомушку А.М.</w:t>
            </w:r>
          </w:p>
        </w:tc>
      </w:tr>
      <w:tr w:rsidR="005B36E2" w:rsidRPr="007B1F1A" w14:paraId="2E97C316" w14:textId="77777777" w:rsidTr="00050E17">
        <w:trPr>
          <w:trHeight w:val="411"/>
        </w:trPr>
        <w:tc>
          <w:tcPr>
            <w:tcW w:w="683" w:type="dxa"/>
          </w:tcPr>
          <w:p w14:paraId="4E32F646" w14:textId="22636EA0" w:rsidR="005B36E2" w:rsidRPr="007B1F1A" w:rsidRDefault="005B36E2" w:rsidP="001773F2">
            <w:pPr>
              <w:spacing w:after="0" w:line="240" w:lineRule="auto"/>
              <w:ind w:left="720" w:hanging="657"/>
              <w:rPr>
                <w:rFonts w:ascii="Times New Roman" w:hAnsi="Times New Roman" w:cs="Times New Roman"/>
                <w:sz w:val="24"/>
                <w:szCs w:val="24"/>
              </w:rPr>
            </w:pPr>
            <w:r w:rsidRPr="007B1F1A">
              <w:rPr>
                <w:rFonts w:ascii="Times New Roman" w:hAnsi="Times New Roman" w:cs="Times New Roman"/>
                <w:sz w:val="24"/>
                <w:szCs w:val="24"/>
              </w:rPr>
              <w:t>17</w:t>
            </w:r>
          </w:p>
        </w:tc>
        <w:tc>
          <w:tcPr>
            <w:tcW w:w="2457" w:type="dxa"/>
          </w:tcPr>
          <w:p w14:paraId="141EB040" w14:textId="03294C04" w:rsidR="005B36E2" w:rsidRPr="007B1F1A" w:rsidRDefault="005C63DC" w:rsidP="00857065">
            <w:pPr>
              <w:spacing w:line="240" w:lineRule="auto"/>
              <w:rPr>
                <w:rFonts w:ascii="Times New Roman" w:hAnsi="Times New Roman" w:cs="Times New Roman"/>
                <w:sz w:val="24"/>
                <w:szCs w:val="24"/>
              </w:rPr>
            </w:pPr>
            <w:r w:rsidRPr="007B1F1A">
              <w:rPr>
                <w:rFonts w:ascii="Times New Roman" w:hAnsi="Times New Roman" w:cs="Times New Roman"/>
                <w:sz w:val="24"/>
                <w:szCs w:val="24"/>
              </w:rPr>
              <w:t>Хомушку Уран О</w:t>
            </w:r>
          </w:p>
        </w:tc>
        <w:tc>
          <w:tcPr>
            <w:tcW w:w="950" w:type="dxa"/>
          </w:tcPr>
          <w:p w14:paraId="785C5266" w14:textId="6255D49F" w:rsidR="005B36E2" w:rsidRPr="007B1F1A" w:rsidRDefault="005C63DC" w:rsidP="00857065">
            <w:pPr>
              <w:spacing w:line="240" w:lineRule="auto"/>
              <w:rPr>
                <w:rFonts w:ascii="Times New Roman" w:hAnsi="Times New Roman" w:cs="Times New Roman"/>
                <w:sz w:val="24"/>
                <w:szCs w:val="24"/>
              </w:rPr>
            </w:pPr>
            <w:r w:rsidRPr="007B1F1A">
              <w:rPr>
                <w:rFonts w:ascii="Times New Roman" w:hAnsi="Times New Roman" w:cs="Times New Roman"/>
                <w:sz w:val="24"/>
                <w:szCs w:val="24"/>
              </w:rPr>
              <w:t>9</w:t>
            </w:r>
          </w:p>
        </w:tc>
        <w:tc>
          <w:tcPr>
            <w:tcW w:w="2369" w:type="dxa"/>
          </w:tcPr>
          <w:p w14:paraId="08D21A61" w14:textId="11CAC730" w:rsidR="005B36E2" w:rsidRPr="007B1F1A" w:rsidRDefault="005C63DC" w:rsidP="00857065">
            <w:pPr>
              <w:spacing w:line="240" w:lineRule="auto"/>
              <w:rPr>
                <w:rFonts w:ascii="Times New Roman" w:hAnsi="Times New Roman" w:cs="Times New Roman"/>
                <w:sz w:val="24"/>
                <w:szCs w:val="24"/>
              </w:rPr>
            </w:pPr>
            <w:r w:rsidRPr="007B1F1A">
              <w:rPr>
                <w:rFonts w:ascii="Times New Roman" w:hAnsi="Times New Roman" w:cs="Times New Roman"/>
                <w:sz w:val="24"/>
                <w:szCs w:val="24"/>
              </w:rPr>
              <w:t>Кожууная олимпиада по ОБЖ</w:t>
            </w:r>
          </w:p>
        </w:tc>
        <w:tc>
          <w:tcPr>
            <w:tcW w:w="1542" w:type="dxa"/>
          </w:tcPr>
          <w:p w14:paraId="7F4AB082" w14:textId="2B482460" w:rsidR="005B36E2" w:rsidRPr="007B1F1A" w:rsidRDefault="005C63DC" w:rsidP="00857065">
            <w:pPr>
              <w:spacing w:line="240" w:lineRule="auto"/>
              <w:rPr>
                <w:rFonts w:ascii="Times New Roman" w:hAnsi="Times New Roman" w:cs="Times New Roman"/>
                <w:sz w:val="24"/>
                <w:szCs w:val="24"/>
              </w:rPr>
            </w:pPr>
            <w:r w:rsidRPr="007B1F1A">
              <w:rPr>
                <w:rFonts w:ascii="Times New Roman" w:hAnsi="Times New Roman" w:cs="Times New Roman"/>
                <w:sz w:val="24"/>
                <w:szCs w:val="24"/>
              </w:rPr>
              <w:t>призер</w:t>
            </w:r>
          </w:p>
        </w:tc>
        <w:tc>
          <w:tcPr>
            <w:tcW w:w="1236" w:type="dxa"/>
          </w:tcPr>
          <w:p w14:paraId="6F62710C" w14:textId="09A84999" w:rsidR="005B36E2" w:rsidRPr="007B1F1A" w:rsidRDefault="005C63DC" w:rsidP="00857065">
            <w:pPr>
              <w:spacing w:line="240" w:lineRule="auto"/>
              <w:rPr>
                <w:rFonts w:ascii="Times New Roman" w:hAnsi="Times New Roman" w:cs="Times New Roman"/>
                <w:sz w:val="24"/>
                <w:szCs w:val="24"/>
              </w:rPr>
            </w:pPr>
            <w:r w:rsidRPr="007B1F1A">
              <w:rPr>
                <w:rFonts w:ascii="Times New Roman" w:hAnsi="Times New Roman" w:cs="Times New Roman"/>
                <w:sz w:val="24"/>
                <w:szCs w:val="24"/>
              </w:rPr>
              <w:t>Хомушку А.М.</w:t>
            </w:r>
          </w:p>
        </w:tc>
      </w:tr>
    </w:tbl>
    <w:p w14:paraId="52FC56CC" w14:textId="77777777" w:rsidR="00857065" w:rsidRPr="007B1F1A" w:rsidRDefault="00857065" w:rsidP="00857065">
      <w:pPr>
        <w:spacing w:before="100" w:beforeAutospacing="1" w:after="100" w:afterAutospacing="1" w:line="240" w:lineRule="auto"/>
        <w:contextualSpacing/>
        <w:jc w:val="both"/>
        <w:rPr>
          <w:rFonts w:ascii="Times New Roman" w:hAnsi="Times New Roman" w:cs="Times New Roman"/>
          <w:sz w:val="28"/>
          <w:szCs w:val="28"/>
        </w:rPr>
      </w:pPr>
    </w:p>
    <w:p w14:paraId="7080F92C" w14:textId="5C4E0E7F" w:rsidR="00857065" w:rsidRPr="007B1F1A" w:rsidRDefault="007B1F1A" w:rsidP="00857065">
      <w:pPr>
        <w:spacing w:before="100" w:beforeAutospacing="1" w:after="100" w:afterAutospacing="1" w:line="240" w:lineRule="auto"/>
        <w:contextualSpacing/>
        <w:jc w:val="both"/>
        <w:rPr>
          <w:rFonts w:ascii="Times New Roman" w:hAnsi="Times New Roman" w:cs="Times New Roman"/>
          <w:sz w:val="28"/>
          <w:szCs w:val="28"/>
        </w:rPr>
      </w:pPr>
      <w:r w:rsidRPr="007B1F1A">
        <w:rPr>
          <w:rFonts w:ascii="Times New Roman" w:hAnsi="Times New Roman" w:cs="Times New Roman"/>
          <w:b/>
          <w:bCs/>
          <w:i/>
          <w:iCs/>
          <w:sz w:val="28"/>
          <w:szCs w:val="28"/>
        </w:rPr>
        <w:lastRenderedPageBreak/>
        <w:t xml:space="preserve"> </w:t>
      </w:r>
      <w:r w:rsidR="00857065" w:rsidRPr="007B1F1A">
        <w:rPr>
          <w:rFonts w:ascii="Times New Roman" w:hAnsi="Times New Roman" w:cs="Times New Roman"/>
          <w:b/>
          <w:bCs/>
          <w:i/>
          <w:iCs/>
          <w:sz w:val="28"/>
          <w:szCs w:val="28"/>
        </w:rPr>
        <w:t>Вывод:</w:t>
      </w:r>
      <w:r w:rsidR="00857065" w:rsidRPr="007B1F1A">
        <w:rPr>
          <w:rFonts w:ascii="Times New Roman" w:hAnsi="Times New Roman" w:cs="Times New Roman"/>
          <w:sz w:val="28"/>
          <w:szCs w:val="28"/>
        </w:rPr>
        <w:t xml:space="preserve"> </w:t>
      </w:r>
      <w:r w:rsidRPr="007B1F1A">
        <w:rPr>
          <w:rFonts w:ascii="Times New Roman" w:hAnsi="Times New Roman" w:cs="Times New Roman"/>
          <w:sz w:val="28"/>
          <w:szCs w:val="28"/>
        </w:rPr>
        <w:t xml:space="preserve">учителями – предметниками ведется </w:t>
      </w:r>
      <w:r w:rsidR="00857065" w:rsidRPr="007B1F1A">
        <w:rPr>
          <w:rFonts w:ascii="Times New Roman" w:hAnsi="Times New Roman" w:cs="Times New Roman"/>
          <w:sz w:val="28"/>
          <w:szCs w:val="28"/>
        </w:rPr>
        <w:t xml:space="preserve">работа </w:t>
      </w:r>
      <w:r w:rsidRPr="007B1F1A">
        <w:rPr>
          <w:rFonts w:ascii="Times New Roman" w:hAnsi="Times New Roman" w:cs="Times New Roman"/>
          <w:sz w:val="28"/>
          <w:szCs w:val="28"/>
        </w:rPr>
        <w:t>по</w:t>
      </w:r>
      <w:r w:rsidR="00857065" w:rsidRPr="007B1F1A">
        <w:rPr>
          <w:rFonts w:ascii="Times New Roman" w:hAnsi="Times New Roman" w:cs="Times New Roman"/>
          <w:sz w:val="28"/>
          <w:szCs w:val="28"/>
        </w:rPr>
        <w:t xml:space="preserve"> подготовке учащихся к  олимпиадам.</w:t>
      </w:r>
    </w:p>
    <w:p w14:paraId="1EE3F3F0" w14:textId="77777777" w:rsidR="00857065" w:rsidRPr="007B1F1A" w:rsidRDefault="00857065" w:rsidP="00857065">
      <w:pPr>
        <w:spacing w:before="100" w:beforeAutospacing="1" w:after="100" w:afterAutospacing="1" w:line="240" w:lineRule="auto"/>
        <w:contextualSpacing/>
        <w:jc w:val="both"/>
        <w:rPr>
          <w:rFonts w:ascii="Times New Roman" w:hAnsi="Times New Roman" w:cs="Times New Roman"/>
          <w:sz w:val="28"/>
          <w:szCs w:val="28"/>
        </w:rPr>
      </w:pPr>
      <w:r w:rsidRPr="007B1F1A">
        <w:rPr>
          <w:rFonts w:ascii="Times New Roman" w:hAnsi="Times New Roman" w:cs="Times New Roman"/>
          <w:b/>
          <w:bCs/>
          <w:sz w:val="28"/>
          <w:szCs w:val="28"/>
        </w:rPr>
        <w:t>Рекомендации:</w:t>
      </w:r>
    </w:p>
    <w:p w14:paraId="10C3B227" w14:textId="77777777" w:rsidR="00857065" w:rsidRPr="007B1F1A" w:rsidRDefault="00857065" w:rsidP="00857065">
      <w:pPr>
        <w:numPr>
          <w:ilvl w:val="0"/>
          <w:numId w:val="22"/>
        </w:numPr>
        <w:spacing w:before="100" w:beforeAutospacing="1" w:after="100" w:afterAutospacing="1" w:line="240" w:lineRule="auto"/>
        <w:contextualSpacing/>
        <w:jc w:val="both"/>
        <w:rPr>
          <w:rFonts w:ascii="Times New Roman" w:hAnsi="Times New Roman" w:cs="Times New Roman"/>
          <w:sz w:val="28"/>
          <w:szCs w:val="28"/>
        </w:rPr>
      </w:pPr>
      <w:r w:rsidRPr="007B1F1A">
        <w:rPr>
          <w:rFonts w:ascii="Times New Roman" w:hAnsi="Times New Roman" w:cs="Times New Roman"/>
          <w:sz w:val="28"/>
          <w:szCs w:val="28"/>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14:paraId="24AE7FF1" w14:textId="044F0D67" w:rsidR="00857065" w:rsidRPr="007B1F1A" w:rsidRDefault="00857065" w:rsidP="007B1F1A">
      <w:pPr>
        <w:numPr>
          <w:ilvl w:val="0"/>
          <w:numId w:val="22"/>
        </w:numPr>
        <w:spacing w:before="100" w:beforeAutospacing="1" w:after="100" w:afterAutospacing="1" w:line="240" w:lineRule="auto"/>
        <w:contextualSpacing/>
        <w:jc w:val="both"/>
        <w:rPr>
          <w:rFonts w:ascii="Times New Roman" w:hAnsi="Times New Roman" w:cs="Times New Roman"/>
          <w:sz w:val="28"/>
          <w:szCs w:val="28"/>
        </w:rPr>
      </w:pPr>
      <w:r w:rsidRPr="007B1F1A">
        <w:rPr>
          <w:rFonts w:ascii="Times New Roman" w:hAnsi="Times New Roman" w:cs="Times New Roman"/>
          <w:sz w:val="28"/>
          <w:szCs w:val="28"/>
        </w:rPr>
        <w:t xml:space="preserve">ШМО при составлении заданий для школьной предметной  олимпиады стремиться приблизить задания по уровню сложности к заданиям районного тура. </w:t>
      </w:r>
    </w:p>
    <w:p w14:paraId="556F05B5" w14:textId="67C1D419" w:rsidR="00857065" w:rsidRPr="00857065" w:rsidRDefault="00857065" w:rsidP="007B1F1A">
      <w:pPr>
        <w:spacing w:before="100" w:beforeAutospacing="1" w:after="100" w:afterAutospacing="1" w:line="240" w:lineRule="auto"/>
        <w:ind w:left="720"/>
        <w:contextualSpacing/>
        <w:jc w:val="both"/>
        <w:rPr>
          <w:rFonts w:ascii="Times New Roman" w:hAnsi="Times New Roman" w:cs="Times New Roman"/>
          <w:color w:val="FF0000"/>
          <w:sz w:val="28"/>
          <w:szCs w:val="28"/>
        </w:rPr>
      </w:pPr>
    </w:p>
    <w:p w14:paraId="120C8C8F" w14:textId="2233D565" w:rsidR="00857065" w:rsidRPr="006A09F9" w:rsidRDefault="006A09F9" w:rsidP="00857065">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857065" w:rsidRPr="006A09F9">
        <w:rPr>
          <w:rFonts w:ascii="Times New Roman" w:hAnsi="Times New Roman" w:cs="Times New Roman"/>
          <w:sz w:val="28"/>
          <w:szCs w:val="28"/>
        </w:rPr>
        <w:t xml:space="preserve">Повышению педагогического мастерства  учителей способствует и правильно организованный </w:t>
      </w:r>
      <w:r w:rsidR="00857065" w:rsidRPr="006A09F9">
        <w:rPr>
          <w:rFonts w:ascii="Times New Roman" w:hAnsi="Times New Roman" w:cs="Times New Roman"/>
          <w:b/>
          <w:sz w:val="28"/>
          <w:szCs w:val="28"/>
        </w:rPr>
        <w:t>внутришкольный контроль</w:t>
      </w:r>
      <w:r w:rsidR="00857065" w:rsidRPr="006A09F9">
        <w:rPr>
          <w:rFonts w:ascii="Times New Roman" w:hAnsi="Times New Roman" w:cs="Times New Roman"/>
          <w:sz w:val="28"/>
          <w:szCs w:val="28"/>
        </w:rPr>
        <w:t>.</w:t>
      </w:r>
      <w:r>
        <w:rPr>
          <w:rFonts w:ascii="Times New Roman" w:hAnsi="Times New Roman" w:cs="Times New Roman"/>
          <w:sz w:val="28"/>
          <w:szCs w:val="28"/>
        </w:rPr>
        <w:t xml:space="preserve"> </w:t>
      </w:r>
      <w:r w:rsidR="00857065" w:rsidRPr="006A09F9">
        <w:rPr>
          <w:rFonts w:ascii="Times New Roman" w:hAnsi="Times New Roman" w:cs="Times New Roman"/>
          <w:sz w:val="28"/>
          <w:szCs w:val="28"/>
        </w:rPr>
        <w:t xml:space="preserve">Вопрос </w:t>
      </w:r>
      <w:r>
        <w:rPr>
          <w:rFonts w:ascii="Times New Roman" w:hAnsi="Times New Roman" w:cs="Times New Roman"/>
          <w:sz w:val="28"/>
          <w:szCs w:val="28"/>
        </w:rPr>
        <w:t xml:space="preserve">систематического контроля учебным </w:t>
      </w:r>
      <w:r w:rsidR="00857065" w:rsidRPr="006A09F9">
        <w:rPr>
          <w:rFonts w:ascii="Times New Roman" w:hAnsi="Times New Roman" w:cs="Times New Roman"/>
          <w:sz w:val="28"/>
          <w:szCs w:val="28"/>
        </w:rPr>
        <w:t>процесс</w:t>
      </w:r>
      <w:r>
        <w:rPr>
          <w:rFonts w:ascii="Times New Roman" w:hAnsi="Times New Roman" w:cs="Times New Roman"/>
          <w:sz w:val="28"/>
          <w:szCs w:val="28"/>
        </w:rPr>
        <w:t>ом</w:t>
      </w:r>
      <w:r w:rsidR="00857065" w:rsidRPr="006A09F9">
        <w:rPr>
          <w:rFonts w:ascii="Times New Roman" w:hAnsi="Times New Roman" w:cs="Times New Roman"/>
          <w:sz w:val="28"/>
          <w:szCs w:val="28"/>
        </w:rPr>
        <w:t xml:space="preserve"> явился одним из основных в управлении</w:t>
      </w:r>
      <w:r>
        <w:rPr>
          <w:rFonts w:ascii="Times New Roman" w:hAnsi="Times New Roman" w:cs="Times New Roman"/>
          <w:sz w:val="28"/>
          <w:szCs w:val="28"/>
        </w:rPr>
        <w:t xml:space="preserve">.  </w:t>
      </w:r>
      <w:r w:rsidR="00857065" w:rsidRPr="006A09F9">
        <w:rPr>
          <w:rFonts w:ascii="Times New Roman" w:hAnsi="Times New Roman" w:cs="Times New Roman"/>
          <w:sz w:val="28"/>
          <w:szCs w:val="28"/>
        </w:rPr>
        <w:t xml:space="preserve">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w:t>
      </w:r>
      <w:r>
        <w:rPr>
          <w:rFonts w:ascii="Times New Roman" w:hAnsi="Times New Roman" w:cs="Times New Roman"/>
          <w:sz w:val="28"/>
          <w:szCs w:val="28"/>
        </w:rPr>
        <w:t xml:space="preserve">по раннее намеченному плану. </w:t>
      </w:r>
      <w:r w:rsidR="00857065" w:rsidRPr="006A09F9">
        <w:rPr>
          <w:rFonts w:ascii="Times New Roman" w:hAnsi="Times New Roman" w:cs="Times New Roman"/>
          <w:sz w:val="28"/>
          <w:szCs w:val="28"/>
        </w:rPr>
        <w:t xml:space="preserve">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14:paraId="06790106" w14:textId="4AA7BB6B" w:rsidR="00857065" w:rsidRPr="006A09F9" w:rsidRDefault="00857065" w:rsidP="00857065">
      <w:p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i/>
          <w:iCs/>
          <w:sz w:val="28"/>
          <w:szCs w:val="28"/>
        </w:rPr>
        <w:t>Основными элементами контроля учебно-воспитательного процесса  в 201</w:t>
      </w:r>
      <w:r w:rsidR="006A09F9">
        <w:rPr>
          <w:rFonts w:ascii="Times New Roman" w:hAnsi="Times New Roman" w:cs="Times New Roman"/>
          <w:i/>
          <w:iCs/>
          <w:sz w:val="28"/>
          <w:szCs w:val="28"/>
        </w:rPr>
        <w:t>4</w:t>
      </w:r>
      <w:r w:rsidRPr="006A09F9">
        <w:rPr>
          <w:rFonts w:ascii="Times New Roman" w:hAnsi="Times New Roman" w:cs="Times New Roman"/>
          <w:i/>
          <w:iCs/>
          <w:sz w:val="28"/>
          <w:szCs w:val="28"/>
        </w:rPr>
        <w:t xml:space="preserve"> </w:t>
      </w:r>
      <w:r w:rsidR="006A09F9">
        <w:rPr>
          <w:rFonts w:ascii="Times New Roman" w:hAnsi="Times New Roman" w:cs="Times New Roman"/>
          <w:i/>
          <w:iCs/>
          <w:sz w:val="28"/>
          <w:szCs w:val="28"/>
        </w:rPr>
        <w:t>–</w:t>
      </w:r>
      <w:r w:rsidRPr="006A09F9">
        <w:rPr>
          <w:rFonts w:ascii="Times New Roman" w:hAnsi="Times New Roman" w:cs="Times New Roman"/>
          <w:i/>
          <w:iCs/>
          <w:sz w:val="28"/>
          <w:szCs w:val="28"/>
        </w:rPr>
        <w:t xml:space="preserve"> 201</w:t>
      </w:r>
      <w:r w:rsidR="006A09F9">
        <w:rPr>
          <w:rFonts w:ascii="Times New Roman" w:hAnsi="Times New Roman" w:cs="Times New Roman"/>
          <w:i/>
          <w:iCs/>
          <w:sz w:val="28"/>
          <w:szCs w:val="28"/>
        </w:rPr>
        <w:t xml:space="preserve">5 </w:t>
      </w:r>
      <w:r w:rsidRPr="006A09F9">
        <w:rPr>
          <w:rFonts w:ascii="Times New Roman" w:hAnsi="Times New Roman" w:cs="Times New Roman"/>
          <w:i/>
          <w:iCs/>
          <w:sz w:val="28"/>
          <w:szCs w:val="28"/>
        </w:rPr>
        <w:t xml:space="preserve"> учебном году явились:</w:t>
      </w:r>
    </w:p>
    <w:p w14:paraId="6B290A0F" w14:textId="77777777" w:rsidR="00857065" w:rsidRPr="006A09F9" w:rsidRDefault="00857065" w:rsidP="00857065">
      <w:pPr>
        <w:numPr>
          <w:ilvl w:val="0"/>
          <w:numId w:val="25"/>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контроль  за ведением документации; </w:t>
      </w:r>
    </w:p>
    <w:p w14:paraId="2073DB36" w14:textId="77777777" w:rsidR="00857065" w:rsidRPr="006A09F9" w:rsidRDefault="00857065" w:rsidP="00857065">
      <w:pPr>
        <w:numPr>
          <w:ilvl w:val="0"/>
          <w:numId w:val="25"/>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контроль за качеством знаний;           </w:t>
      </w:r>
    </w:p>
    <w:p w14:paraId="17AD608A" w14:textId="77777777" w:rsidR="00857065" w:rsidRPr="006A09F9" w:rsidRDefault="00857065" w:rsidP="00857065">
      <w:pPr>
        <w:numPr>
          <w:ilvl w:val="0"/>
          <w:numId w:val="25"/>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контроль за уровнем преподавания; </w:t>
      </w:r>
    </w:p>
    <w:p w14:paraId="715D5144" w14:textId="77777777" w:rsidR="00857065" w:rsidRPr="006A09F9" w:rsidRDefault="00857065" w:rsidP="00857065">
      <w:pPr>
        <w:numPr>
          <w:ilvl w:val="0"/>
          <w:numId w:val="25"/>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контроль за объемом выполнения учебных программ; </w:t>
      </w:r>
    </w:p>
    <w:p w14:paraId="24039451" w14:textId="11238117" w:rsidR="00857065" w:rsidRPr="006A09F9" w:rsidRDefault="00857065" w:rsidP="00857065">
      <w:pPr>
        <w:numPr>
          <w:ilvl w:val="0"/>
          <w:numId w:val="25"/>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контроль за подготовкой к </w:t>
      </w:r>
      <w:r w:rsidR="006A09F9">
        <w:rPr>
          <w:rFonts w:ascii="Times New Roman" w:hAnsi="Times New Roman" w:cs="Times New Roman"/>
          <w:sz w:val="28"/>
          <w:szCs w:val="28"/>
        </w:rPr>
        <w:t>ГИА;</w:t>
      </w:r>
      <w:r w:rsidRPr="006A09F9">
        <w:rPr>
          <w:rFonts w:ascii="Times New Roman" w:hAnsi="Times New Roman" w:cs="Times New Roman"/>
          <w:sz w:val="28"/>
          <w:szCs w:val="28"/>
        </w:rPr>
        <w:t xml:space="preserve"> </w:t>
      </w:r>
    </w:p>
    <w:p w14:paraId="385DAF95" w14:textId="77777777" w:rsidR="00857065" w:rsidRPr="006A09F9" w:rsidRDefault="00857065" w:rsidP="00857065">
      <w:pPr>
        <w:numPr>
          <w:ilvl w:val="0"/>
          <w:numId w:val="25"/>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контроль за успеваемостью обучающихся в школе; </w:t>
      </w:r>
    </w:p>
    <w:p w14:paraId="7D25BDE4" w14:textId="77777777" w:rsidR="00857065" w:rsidRPr="006A09F9" w:rsidRDefault="00857065" w:rsidP="00857065">
      <w:pPr>
        <w:numPr>
          <w:ilvl w:val="0"/>
          <w:numId w:val="25"/>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контроль за посещаемостью обучающимися учебных занятий. </w:t>
      </w:r>
    </w:p>
    <w:p w14:paraId="2BF2E112" w14:textId="77777777" w:rsidR="00857065" w:rsidRPr="006A09F9" w:rsidRDefault="00857065" w:rsidP="00857065">
      <w:p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i/>
          <w:iCs/>
          <w:sz w:val="28"/>
          <w:szCs w:val="28"/>
        </w:rPr>
        <w:t>Формы контроля, используемые в учебном году:</w:t>
      </w:r>
    </w:p>
    <w:p w14:paraId="1FB13227" w14:textId="3FAF778F" w:rsidR="00857065" w:rsidRPr="006A09F9" w:rsidRDefault="006A09F9" w:rsidP="00857065">
      <w:pPr>
        <w:numPr>
          <w:ilvl w:val="0"/>
          <w:numId w:val="26"/>
        </w:num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классно-обобщающий контроль в </w:t>
      </w:r>
      <w:r w:rsidR="00857065" w:rsidRPr="006A09F9">
        <w:rPr>
          <w:rFonts w:ascii="Times New Roman" w:hAnsi="Times New Roman" w:cs="Times New Roman"/>
          <w:sz w:val="28"/>
          <w:szCs w:val="28"/>
        </w:rPr>
        <w:t xml:space="preserve"> </w:t>
      </w:r>
      <w:r w:rsidR="00EF0AAB">
        <w:rPr>
          <w:rFonts w:ascii="Times New Roman" w:hAnsi="Times New Roman" w:cs="Times New Roman"/>
          <w:sz w:val="28"/>
          <w:szCs w:val="28"/>
        </w:rPr>
        <w:t xml:space="preserve">3, </w:t>
      </w:r>
      <w:r w:rsidR="00857065" w:rsidRPr="006A09F9">
        <w:rPr>
          <w:rFonts w:ascii="Times New Roman" w:hAnsi="Times New Roman" w:cs="Times New Roman"/>
          <w:sz w:val="28"/>
          <w:szCs w:val="28"/>
        </w:rPr>
        <w:t xml:space="preserve">4, 5-х, 10-х классах (контроль за деятельностью учителей, работающих в одном классе, уровень знаний). </w:t>
      </w:r>
    </w:p>
    <w:p w14:paraId="6BDDC800" w14:textId="77777777" w:rsidR="00857065" w:rsidRPr="006A09F9" w:rsidRDefault="00857065" w:rsidP="00857065">
      <w:pPr>
        <w:numPr>
          <w:ilvl w:val="0"/>
          <w:numId w:val="26"/>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тематический – состояние школьной документации; контроль рабочих программ; выполнение программ и минимума контрольных, проверочных и лабораторных работ по всем предметам; организация повторения и другие. </w:t>
      </w:r>
    </w:p>
    <w:p w14:paraId="364E8CEE" w14:textId="77777777" w:rsidR="00857065" w:rsidRPr="006A09F9" w:rsidRDefault="00857065" w:rsidP="00857065">
      <w:pPr>
        <w:numPr>
          <w:ilvl w:val="0"/>
          <w:numId w:val="26"/>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административный контроль за уровнем результативности обучения по предметам (срезы, контрольные работы по четвертям, полугодиям, на начало и конец года; предварительный контроль (перед экзаменами в выпускных классах); </w:t>
      </w:r>
    </w:p>
    <w:p w14:paraId="7E8153B5" w14:textId="77777777" w:rsidR="00857065" w:rsidRPr="006A09F9" w:rsidRDefault="00857065" w:rsidP="00857065">
      <w:pPr>
        <w:numPr>
          <w:ilvl w:val="0"/>
          <w:numId w:val="26"/>
        </w:num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lastRenderedPageBreak/>
        <w:t xml:space="preserve">тематический – развитие самостоятельной познавательной деятельности учащихся на уроке; контроль за методической работой; работы с мотивированными на учебу учащимися и другие. </w:t>
      </w:r>
    </w:p>
    <w:p w14:paraId="4275515F" w14:textId="77777777" w:rsidR="00857065" w:rsidRPr="006A09F9" w:rsidRDefault="00857065" w:rsidP="00857065">
      <w:pPr>
        <w:spacing w:before="100" w:beforeAutospacing="1" w:after="100" w:afterAutospacing="1" w:line="240" w:lineRule="auto"/>
        <w:ind w:firstLine="360"/>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14:paraId="29BF84DA" w14:textId="77777777" w:rsidR="00857065" w:rsidRPr="006A09F9" w:rsidRDefault="00857065" w:rsidP="00857065">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6A09F9">
        <w:rPr>
          <w:rFonts w:ascii="Times New Roman" w:hAnsi="Times New Roman" w:cs="Times New Roman"/>
          <w:sz w:val="28"/>
          <w:szCs w:val="28"/>
        </w:rPr>
        <w:t>Уровень обученности учеников 2- 11 классов изучался и анализировался систематически путем проведения контрольных, тестовых  работ (входных, четвертных, по итогам полугодий, года), проведенных в рамках контроля  за качеством преподавания предметов, классно-обобщающего контроля. Знания обучающихся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 Контроль техники чтения показывает, что в школе уделяется достаточное внимание проведению уроков чтения, так как чтение играет огромную роль в образовании, воспитании и развитии человека. Работа учителями над техникой чтения проводится недостаточно, особенно над выразительностью чтения. 80% учащихся справились с техникой чтения, не справившихся – 20%. Очень низкий уровень отмечается у учащихся 2, 5классов. В это же количество детей входят учащиеся, которые достаточно успешно занимаются, хорошо пересказывают прочитанное, но не могут прочитать положенное количество слов. И, наоборот, есть такие учащиеся, которые укладываются в норму техники чтения, но не могут ответить на вопросы по тексту, пересказать прочитанное.</w:t>
      </w:r>
    </w:p>
    <w:p w14:paraId="335862C8" w14:textId="1F68E029" w:rsidR="00857065" w:rsidRPr="006A09F9" w:rsidRDefault="00857065" w:rsidP="00857065">
      <w:p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В течение учебного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Работы анализировались, обсуждались на заседаниях ШМО, совещаниях при </w:t>
      </w:r>
      <w:r w:rsidR="00EF0AAB">
        <w:rPr>
          <w:rFonts w:ascii="Times New Roman" w:hAnsi="Times New Roman" w:cs="Times New Roman"/>
          <w:sz w:val="28"/>
          <w:szCs w:val="28"/>
        </w:rPr>
        <w:t>зам.дир по УВР</w:t>
      </w:r>
      <w:r w:rsidRPr="006A09F9">
        <w:rPr>
          <w:rFonts w:ascii="Times New Roman" w:hAnsi="Times New Roman" w:cs="Times New Roman"/>
          <w:sz w:val="28"/>
          <w:szCs w:val="28"/>
        </w:rPr>
        <w:t>. Данная  система работы позволяет делать вывод о том, что материал по всем предметам учебного плана усвоен  обучающимися на допустимом и оптимальном уровнях</w:t>
      </w:r>
    </w:p>
    <w:p w14:paraId="60D26659" w14:textId="77777777" w:rsidR="00857065" w:rsidRPr="006A09F9" w:rsidRDefault="00857065" w:rsidP="00857065">
      <w:p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 xml:space="preserve">В течение года с педагогами,  классными руководителями проводились совещания, на которых осуществлялись анализ успеваемости обучающихся, анализ знаний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w:t>
      </w:r>
      <w:r w:rsidRPr="006A09F9">
        <w:rPr>
          <w:rFonts w:ascii="Times New Roman" w:hAnsi="Times New Roman" w:cs="Times New Roman"/>
          <w:sz w:val="28"/>
          <w:szCs w:val="28"/>
        </w:rPr>
        <w:lastRenderedPageBreak/>
        <w:t>(итоговой) аттестации обучающихся 9, 11 классов. Проведение совещаний позволило своевременно выявлять возникающие проблемы и осуществлять их коррекцию.</w:t>
      </w:r>
    </w:p>
    <w:p w14:paraId="02AD606B" w14:textId="77777777" w:rsidR="00857065" w:rsidRPr="006A09F9" w:rsidRDefault="00857065" w:rsidP="00857065">
      <w:p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b/>
          <w:bCs/>
          <w:sz w:val="28"/>
          <w:szCs w:val="28"/>
        </w:rPr>
        <w:t>Выводы:</w:t>
      </w:r>
    </w:p>
    <w:p w14:paraId="5058948E" w14:textId="77777777" w:rsidR="00857065" w:rsidRPr="006A09F9" w:rsidRDefault="00857065" w:rsidP="00857065">
      <w:p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Формы и методы контроля соответствуют задачам, которые ставил педагогический коллектив школы на учебный год.</w:t>
      </w:r>
    </w:p>
    <w:p w14:paraId="7147E174" w14:textId="77777777" w:rsidR="00857065" w:rsidRPr="006A09F9" w:rsidRDefault="00857065" w:rsidP="00857065">
      <w:p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b/>
          <w:bCs/>
          <w:sz w:val="28"/>
          <w:szCs w:val="28"/>
        </w:rPr>
        <w:t xml:space="preserve">Общие выводы, рекомендации и задачи на следующий учебный год </w:t>
      </w:r>
    </w:p>
    <w:p w14:paraId="6DA11620" w14:textId="0170E1D0" w:rsidR="00857065" w:rsidRPr="006A09F9" w:rsidRDefault="00857065" w:rsidP="00857065">
      <w:pPr>
        <w:spacing w:before="100" w:beforeAutospacing="1" w:after="100" w:afterAutospacing="1" w:line="240" w:lineRule="auto"/>
        <w:ind w:firstLine="708"/>
        <w:contextualSpacing/>
        <w:jc w:val="both"/>
        <w:rPr>
          <w:rFonts w:ascii="Times New Roman" w:hAnsi="Times New Roman" w:cs="Times New Roman"/>
          <w:sz w:val="28"/>
          <w:szCs w:val="28"/>
        </w:rPr>
      </w:pPr>
      <w:r w:rsidRPr="006A09F9">
        <w:rPr>
          <w:rFonts w:ascii="Times New Roman" w:hAnsi="Times New Roman" w:cs="Times New Roman"/>
          <w:sz w:val="28"/>
          <w:szCs w:val="28"/>
        </w:rPr>
        <w:t>В основном поставленные задачи на 201</w:t>
      </w:r>
      <w:r w:rsidR="005B22F4">
        <w:rPr>
          <w:rFonts w:ascii="Times New Roman" w:hAnsi="Times New Roman" w:cs="Times New Roman"/>
          <w:sz w:val="28"/>
          <w:szCs w:val="28"/>
        </w:rPr>
        <w:t xml:space="preserve">4-2015 </w:t>
      </w:r>
      <w:r w:rsidRPr="006A09F9">
        <w:rPr>
          <w:rFonts w:ascii="Times New Roman" w:hAnsi="Times New Roman" w:cs="Times New Roman"/>
          <w:sz w:val="28"/>
          <w:szCs w:val="28"/>
        </w:rPr>
        <w:t>учебный год выполнены.</w:t>
      </w:r>
    </w:p>
    <w:p w14:paraId="57DAB48C" w14:textId="77777777" w:rsidR="00857065" w:rsidRPr="006A09F9" w:rsidRDefault="00857065" w:rsidP="00857065">
      <w:pPr>
        <w:spacing w:before="100" w:beforeAutospacing="1" w:after="100" w:afterAutospacing="1" w:line="240" w:lineRule="auto"/>
        <w:contextualSpacing/>
        <w:jc w:val="both"/>
        <w:rPr>
          <w:rFonts w:ascii="Times New Roman" w:hAnsi="Times New Roman" w:cs="Times New Roman"/>
          <w:sz w:val="28"/>
          <w:szCs w:val="28"/>
        </w:rPr>
      </w:pPr>
      <w:r w:rsidRPr="006A09F9">
        <w:rPr>
          <w:rFonts w:ascii="Times New Roman" w:hAnsi="Times New Roman" w:cs="Times New Roman"/>
          <w:sz w:val="28"/>
          <w:szCs w:val="28"/>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14:paraId="1FD04534" w14:textId="77777777" w:rsidR="006A09F9" w:rsidRDefault="00857065" w:rsidP="00857065">
      <w:pPr>
        <w:shd w:val="clear" w:color="auto" w:fill="FFFFFF"/>
        <w:autoSpaceDE w:val="0"/>
        <w:autoSpaceDN w:val="0"/>
        <w:adjustRightInd w:val="0"/>
        <w:spacing w:line="240" w:lineRule="auto"/>
        <w:jc w:val="both"/>
        <w:rPr>
          <w:rFonts w:ascii="Times New Roman" w:hAnsi="Times New Roman" w:cs="Times New Roman"/>
          <w:color w:val="FF0000"/>
          <w:sz w:val="28"/>
          <w:szCs w:val="28"/>
        </w:rPr>
      </w:pPr>
      <w:r w:rsidRPr="00857065">
        <w:rPr>
          <w:rFonts w:ascii="Times New Roman" w:hAnsi="Times New Roman" w:cs="Times New Roman"/>
          <w:color w:val="FF0000"/>
          <w:sz w:val="28"/>
          <w:szCs w:val="28"/>
        </w:rPr>
        <w:t xml:space="preserve">            </w:t>
      </w:r>
      <w:bookmarkStart w:id="0" w:name="_GoBack"/>
      <w:bookmarkEnd w:id="0"/>
    </w:p>
    <w:sectPr w:rsidR="006A0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Mincho"/>
    <w:charset w:val="80"/>
    <w:family w:val="auto"/>
    <w:pitch w:val="variable"/>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5pt;height:11.5pt" o:bullet="t">
        <v:imagedata r:id="rId1" o:title="mso4B4"/>
      </v:shape>
    </w:pict>
  </w:numPicBullet>
  <w:abstractNum w:abstractNumId="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7407F"/>
    <w:multiLevelType w:val="hybridMultilevel"/>
    <w:tmpl w:val="F1782B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1234F7E"/>
    <w:multiLevelType w:val="multilevel"/>
    <w:tmpl w:val="9CB6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C63E64"/>
    <w:multiLevelType w:val="multilevel"/>
    <w:tmpl w:val="6C1269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A2E0B"/>
    <w:multiLevelType w:val="multilevel"/>
    <w:tmpl w:val="10AC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017AC"/>
    <w:multiLevelType w:val="hybridMultilevel"/>
    <w:tmpl w:val="B02E8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20B35"/>
    <w:multiLevelType w:val="multilevel"/>
    <w:tmpl w:val="59D6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A42CD3"/>
    <w:multiLevelType w:val="hybridMultilevel"/>
    <w:tmpl w:val="34F2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85E45"/>
    <w:multiLevelType w:val="hybridMultilevel"/>
    <w:tmpl w:val="A2DEB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35F39BB"/>
    <w:multiLevelType w:val="hybridMultilevel"/>
    <w:tmpl w:val="9FA652EE"/>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8ED4C1C"/>
    <w:multiLevelType w:val="multilevel"/>
    <w:tmpl w:val="71E4AC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5C55FB"/>
    <w:multiLevelType w:val="multilevel"/>
    <w:tmpl w:val="A1A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F5AA7"/>
    <w:multiLevelType w:val="hybridMultilevel"/>
    <w:tmpl w:val="9B7A09F8"/>
    <w:lvl w:ilvl="0" w:tplc="FA0C5058">
      <w:start w:val="3"/>
      <w:numFmt w:val="decimal"/>
      <w:lvlText w:val="%1."/>
      <w:lvlJc w:val="left"/>
      <w:pPr>
        <w:tabs>
          <w:tab w:val="num" w:pos="480"/>
        </w:tabs>
        <w:ind w:left="480" w:hanging="360"/>
      </w:pPr>
      <w:rPr>
        <w:rFonts w:hint="default"/>
        <w:b/>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4">
    <w:nsid w:val="345B43BF"/>
    <w:multiLevelType w:val="hybridMultilevel"/>
    <w:tmpl w:val="2A464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4672A"/>
    <w:multiLevelType w:val="hybridMultilevel"/>
    <w:tmpl w:val="F4527E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B746C1"/>
    <w:multiLevelType w:val="multilevel"/>
    <w:tmpl w:val="5494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E11B28"/>
    <w:multiLevelType w:val="hybridMultilevel"/>
    <w:tmpl w:val="13806D52"/>
    <w:lvl w:ilvl="0" w:tplc="0419000F">
      <w:start w:val="1"/>
      <w:numFmt w:val="decimal"/>
      <w:lvlText w:val="%1."/>
      <w:lvlJc w:val="left"/>
      <w:pPr>
        <w:ind w:left="720" w:hanging="360"/>
      </w:pPr>
    </w:lvl>
    <w:lvl w:ilvl="1" w:tplc="775A24CE">
      <w:numFmt w:val="bullet"/>
      <w:lvlText w:val="•"/>
      <w:lvlJc w:val="left"/>
      <w:pPr>
        <w:ind w:left="1785" w:hanging="705"/>
      </w:pPr>
      <w:rPr>
        <w:rFonts w:ascii="Times New Roman" w:eastAsia="DejaVu Sans"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52C88"/>
    <w:multiLevelType w:val="multilevel"/>
    <w:tmpl w:val="F1BE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6D23F6"/>
    <w:multiLevelType w:val="multilevel"/>
    <w:tmpl w:val="9A4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36267F"/>
    <w:multiLevelType w:val="multilevel"/>
    <w:tmpl w:val="1A1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69220E"/>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A46F3C"/>
    <w:multiLevelType w:val="multilevel"/>
    <w:tmpl w:val="293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2E646C"/>
    <w:multiLevelType w:val="multilevel"/>
    <w:tmpl w:val="884A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263D11"/>
    <w:multiLevelType w:val="hybridMultilevel"/>
    <w:tmpl w:val="A0BE3B08"/>
    <w:lvl w:ilvl="0" w:tplc="EB4E9A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15436F"/>
    <w:multiLevelType w:val="hybridMultilevel"/>
    <w:tmpl w:val="24B0C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1D44D07"/>
    <w:multiLevelType w:val="multilevel"/>
    <w:tmpl w:val="732E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323D80"/>
    <w:multiLevelType w:val="hybridMultilevel"/>
    <w:tmpl w:val="26609B3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217282"/>
    <w:multiLevelType w:val="hybridMultilevel"/>
    <w:tmpl w:val="F8B4D6E2"/>
    <w:lvl w:ilvl="0" w:tplc="BE30EC76">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0">
    <w:nsid w:val="6B0F77BC"/>
    <w:multiLevelType w:val="hybridMultilevel"/>
    <w:tmpl w:val="09AA0A2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C9F5723"/>
    <w:multiLevelType w:val="hybridMultilevel"/>
    <w:tmpl w:val="D77E8E58"/>
    <w:lvl w:ilvl="0" w:tplc="5D1EC8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D8579A"/>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3">
    <w:nsid w:val="76AF73DE"/>
    <w:multiLevelType w:val="hybridMultilevel"/>
    <w:tmpl w:val="A9AE0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C50199"/>
    <w:multiLevelType w:val="hybridMultilevel"/>
    <w:tmpl w:val="041CF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5D2522"/>
    <w:multiLevelType w:val="multilevel"/>
    <w:tmpl w:val="61020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45" w:hanging="46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7"/>
  </w:num>
  <w:num w:numId="4">
    <w:abstractNumId w:val="36"/>
  </w:num>
  <w:num w:numId="5">
    <w:abstractNumId w:val="24"/>
  </w:num>
  <w:num w:numId="6">
    <w:abstractNumId w:val="11"/>
  </w:num>
  <w:num w:numId="7">
    <w:abstractNumId w:val="4"/>
  </w:num>
  <w:num w:numId="8">
    <w:abstractNumId w:val="16"/>
  </w:num>
  <w:num w:numId="9">
    <w:abstractNumId w:val="12"/>
  </w:num>
  <w:num w:numId="10">
    <w:abstractNumId w:val="6"/>
  </w:num>
  <w:num w:numId="11">
    <w:abstractNumId w:val="8"/>
  </w:num>
  <w:num w:numId="12">
    <w:abstractNumId w:val="2"/>
  </w:num>
  <w:num w:numId="13">
    <w:abstractNumId w:val="31"/>
  </w:num>
  <w:num w:numId="14">
    <w:abstractNumId w:val="25"/>
  </w:num>
  <w:num w:numId="15">
    <w:abstractNumId w:val="26"/>
  </w:num>
  <w:num w:numId="16">
    <w:abstractNumId w:val="10"/>
  </w:num>
  <w:num w:numId="17">
    <w:abstractNumId w:val="28"/>
  </w:num>
  <w:num w:numId="18">
    <w:abstractNumId w:val="13"/>
  </w:num>
  <w:num w:numId="19">
    <w:abstractNumId w:val="0"/>
  </w:num>
  <w:num w:numId="20">
    <w:abstractNumId w:val="32"/>
  </w:num>
  <w:num w:numId="21">
    <w:abstractNumId w:val="23"/>
  </w:num>
  <w:num w:numId="22">
    <w:abstractNumId w:val="22"/>
  </w:num>
  <w:num w:numId="23">
    <w:abstractNumId w:val="20"/>
  </w:num>
  <w:num w:numId="24">
    <w:abstractNumId w:val="21"/>
  </w:num>
  <w:num w:numId="25">
    <w:abstractNumId w:val="35"/>
  </w:num>
  <w:num w:numId="26">
    <w:abstractNumId w:val="37"/>
  </w:num>
  <w:num w:numId="27">
    <w:abstractNumId w:val="7"/>
  </w:num>
  <w:num w:numId="28">
    <w:abstractNumId w:val="15"/>
  </w:num>
  <w:num w:numId="29">
    <w:abstractNumId w:val="5"/>
  </w:num>
  <w:num w:numId="30">
    <w:abstractNumId w:val="19"/>
  </w:num>
  <w:num w:numId="31">
    <w:abstractNumId w:val="18"/>
  </w:num>
  <w:num w:numId="32">
    <w:abstractNumId w:val="33"/>
  </w:num>
  <w:num w:numId="33">
    <w:abstractNumId w:val="30"/>
  </w:num>
  <w:num w:numId="34">
    <w:abstractNumId w:val="1"/>
  </w:num>
  <w:num w:numId="35">
    <w:abstractNumId w:val="34"/>
  </w:num>
  <w:num w:numId="36">
    <w:abstractNumId w:val="17"/>
  </w:num>
  <w:num w:numId="37">
    <w:abstractNumId w:val="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E0"/>
    <w:rsid w:val="0004128A"/>
    <w:rsid w:val="00050E17"/>
    <w:rsid w:val="0008462F"/>
    <w:rsid w:val="0009526E"/>
    <w:rsid w:val="000B337D"/>
    <w:rsid w:val="00117337"/>
    <w:rsid w:val="00122E46"/>
    <w:rsid w:val="001407D5"/>
    <w:rsid w:val="00147CB4"/>
    <w:rsid w:val="00173E70"/>
    <w:rsid w:val="001773F2"/>
    <w:rsid w:val="001C6DBD"/>
    <w:rsid w:val="001E692C"/>
    <w:rsid w:val="00222133"/>
    <w:rsid w:val="002300E0"/>
    <w:rsid w:val="002330DD"/>
    <w:rsid w:val="0023528B"/>
    <w:rsid w:val="002817FD"/>
    <w:rsid w:val="00291870"/>
    <w:rsid w:val="00366555"/>
    <w:rsid w:val="003A557C"/>
    <w:rsid w:val="003D48FD"/>
    <w:rsid w:val="003E1097"/>
    <w:rsid w:val="00484359"/>
    <w:rsid w:val="004A17A3"/>
    <w:rsid w:val="004C302F"/>
    <w:rsid w:val="004E6BEB"/>
    <w:rsid w:val="00575CA0"/>
    <w:rsid w:val="00584FCB"/>
    <w:rsid w:val="005A5AD3"/>
    <w:rsid w:val="005B22F4"/>
    <w:rsid w:val="005B36E2"/>
    <w:rsid w:val="005C63DC"/>
    <w:rsid w:val="005D4F55"/>
    <w:rsid w:val="006037FB"/>
    <w:rsid w:val="0068350A"/>
    <w:rsid w:val="00683973"/>
    <w:rsid w:val="006A09F9"/>
    <w:rsid w:val="006A3248"/>
    <w:rsid w:val="006E37E2"/>
    <w:rsid w:val="006E573C"/>
    <w:rsid w:val="00757C1B"/>
    <w:rsid w:val="00766EDB"/>
    <w:rsid w:val="00773B0A"/>
    <w:rsid w:val="007B1F1A"/>
    <w:rsid w:val="007E16D8"/>
    <w:rsid w:val="007E773C"/>
    <w:rsid w:val="008475E1"/>
    <w:rsid w:val="00856DFD"/>
    <w:rsid w:val="00857065"/>
    <w:rsid w:val="0086230E"/>
    <w:rsid w:val="0088106B"/>
    <w:rsid w:val="00882C04"/>
    <w:rsid w:val="008860E0"/>
    <w:rsid w:val="008B6BF9"/>
    <w:rsid w:val="00900153"/>
    <w:rsid w:val="00901B1E"/>
    <w:rsid w:val="00933FC3"/>
    <w:rsid w:val="00936C2E"/>
    <w:rsid w:val="00946FD9"/>
    <w:rsid w:val="00953907"/>
    <w:rsid w:val="009714FA"/>
    <w:rsid w:val="00983956"/>
    <w:rsid w:val="00994158"/>
    <w:rsid w:val="009A34C7"/>
    <w:rsid w:val="009B379D"/>
    <w:rsid w:val="00A522BF"/>
    <w:rsid w:val="00A63EEF"/>
    <w:rsid w:val="00A658CB"/>
    <w:rsid w:val="00AA7B27"/>
    <w:rsid w:val="00AF17E7"/>
    <w:rsid w:val="00B211BF"/>
    <w:rsid w:val="00B22DB2"/>
    <w:rsid w:val="00B32398"/>
    <w:rsid w:val="00B335D8"/>
    <w:rsid w:val="00B64686"/>
    <w:rsid w:val="00BC12BE"/>
    <w:rsid w:val="00BD395C"/>
    <w:rsid w:val="00C51944"/>
    <w:rsid w:val="00C5765F"/>
    <w:rsid w:val="00C85179"/>
    <w:rsid w:val="00C913A7"/>
    <w:rsid w:val="00CD407F"/>
    <w:rsid w:val="00CE1651"/>
    <w:rsid w:val="00CE58B7"/>
    <w:rsid w:val="00CF43F6"/>
    <w:rsid w:val="00D238E8"/>
    <w:rsid w:val="00D24271"/>
    <w:rsid w:val="00D61220"/>
    <w:rsid w:val="00DD6C90"/>
    <w:rsid w:val="00E179A2"/>
    <w:rsid w:val="00E24F29"/>
    <w:rsid w:val="00E4761B"/>
    <w:rsid w:val="00E67971"/>
    <w:rsid w:val="00ED085C"/>
    <w:rsid w:val="00EF0AAB"/>
    <w:rsid w:val="00F02257"/>
    <w:rsid w:val="00F10453"/>
    <w:rsid w:val="00F12649"/>
    <w:rsid w:val="00F22C25"/>
    <w:rsid w:val="00F67280"/>
    <w:rsid w:val="00FB4C2D"/>
    <w:rsid w:val="00FB6BAA"/>
    <w:rsid w:val="00FD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1826"/>
  <w15:chartTrackingRefBased/>
  <w15:docId w15:val="{D07EC176-5C0E-4DF5-B203-C1CC6739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60E0"/>
    <w:pPr>
      <w:spacing w:after="150" w:line="240" w:lineRule="auto"/>
      <w:outlineLvl w:val="0"/>
    </w:pPr>
    <w:rPr>
      <w:rFonts w:ascii="Times New Roman" w:eastAsia="Times New Roman" w:hAnsi="Times New Roman" w:cs="Times New Roman"/>
      <w:color w:val="444444"/>
      <w:kern w:val="36"/>
      <w:sz w:val="53"/>
      <w:szCs w:val="53"/>
      <w:lang w:eastAsia="ru-RU"/>
    </w:rPr>
  </w:style>
  <w:style w:type="paragraph" w:styleId="4">
    <w:name w:val="heading 4"/>
    <w:basedOn w:val="a"/>
    <w:next w:val="a"/>
    <w:link w:val="40"/>
    <w:uiPriority w:val="9"/>
    <w:semiHidden/>
    <w:unhideWhenUsed/>
    <w:qFormat/>
    <w:rsid w:val="008B6B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0E0"/>
    <w:rPr>
      <w:rFonts w:ascii="Times New Roman" w:eastAsia="Times New Roman" w:hAnsi="Times New Roman" w:cs="Times New Roman"/>
      <w:color w:val="444444"/>
      <w:kern w:val="36"/>
      <w:sz w:val="53"/>
      <w:szCs w:val="53"/>
      <w:lang w:eastAsia="ru-RU"/>
    </w:rPr>
  </w:style>
  <w:style w:type="paragraph" w:styleId="a3">
    <w:name w:val="Normal (Web)"/>
    <w:basedOn w:val="a"/>
    <w:unhideWhenUsed/>
    <w:rsid w:val="008860E0"/>
    <w:pPr>
      <w:spacing w:after="150" w:line="240" w:lineRule="auto"/>
    </w:pPr>
    <w:rPr>
      <w:rFonts w:ascii="Times New Roman" w:eastAsia="Times New Roman" w:hAnsi="Times New Roman" w:cs="Times New Roman"/>
      <w:sz w:val="24"/>
      <w:szCs w:val="24"/>
      <w:lang w:eastAsia="ru-RU"/>
    </w:rPr>
  </w:style>
  <w:style w:type="character" w:customStyle="1" w:styleId="breadcrumblast">
    <w:name w:val="breadcrumb_last"/>
    <w:basedOn w:val="a0"/>
    <w:rsid w:val="008860E0"/>
  </w:style>
  <w:style w:type="character" w:styleId="a4">
    <w:name w:val="Strong"/>
    <w:basedOn w:val="a0"/>
    <w:uiPriority w:val="22"/>
    <w:qFormat/>
    <w:rsid w:val="008860E0"/>
    <w:rPr>
      <w:b/>
      <w:bCs/>
    </w:rPr>
  </w:style>
  <w:style w:type="character" w:styleId="a5">
    <w:name w:val="Emphasis"/>
    <w:basedOn w:val="a0"/>
    <w:uiPriority w:val="20"/>
    <w:qFormat/>
    <w:rsid w:val="008860E0"/>
    <w:rPr>
      <w:i/>
      <w:iCs/>
    </w:rPr>
  </w:style>
  <w:style w:type="table" w:styleId="a6">
    <w:name w:val="Table Grid"/>
    <w:basedOn w:val="a1"/>
    <w:uiPriority w:val="39"/>
    <w:rsid w:val="00603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E58B7"/>
    <w:pPr>
      <w:ind w:left="720"/>
      <w:contextualSpacing/>
    </w:pPr>
  </w:style>
  <w:style w:type="character" w:customStyle="1" w:styleId="40">
    <w:name w:val="Заголовок 4 Знак"/>
    <w:basedOn w:val="a0"/>
    <w:link w:val="4"/>
    <w:uiPriority w:val="9"/>
    <w:semiHidden/>
    <w:rsid w:val="008B6BF9"/>
    <w:rPr>
      <w:rFonts w:asciiTheme="majorHAnsi" w:eastAsiaTheme="majorEastAsia" w:hAnsiTheme="majorHAnsi" w:cstheme="majorBidi"/>
      <w:i/>
      <w:iCs/>
      <w:color w:val="2E74B5" w:themeColor="accent1" w:themeShade="BF"/>
    </w:rPr>
  </w:style>
  <w:style w:type="paragraph" w:styleId="a8">
    <w:name w:val="Body Text"/>
    <w:basedOn w:val="a"/>
    <w:link w:val="a9"/>
    <w:rsid w:val="008B6BF9"/>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8B6BF9"/>
    <w:rPr>
      <w:rFonts w:ascii="Times New Roman" w:eastAsia="Times New Roman" w:hAnsi="Times New Roman" w:cs="Times New Roman"/>
      <w:sz w:val="20"/>
      <w:szCs w:val="20"/>
      <w:lang w:eastAsia="ru-RU"/>
    </w:rPr>
  </w:style>
  <w:style w:type="character" w:styleId="aa">
    <w:name w:val="annotation reference"/>
    <w:basedOn w:val="a0"/>
    <w:rsid w:val="00994158"/>
    <w:rPr>
      <w:sz w:val="16"/>
      <w:szCs w:val="16"/>
    </w:rPr>
  </w:style>
  <w:style w:type="paragraph" w:styleId="ab">
    <w:name w:val="annotation text"/>
    <w:basedOn w:val="a"/>
    <w:link w:val="ac"/>
    <w:rsid w:val="00994158"/>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994158"/>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9415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94158"/>
    <w:rPr>
      <w:rFonts w:ascii="Segoe UI" w:hAnsi="Segoe UI" w:cs="Segoe UI"/>
      <w:sz w:val="18"/>
      <w:szCs w:val="18"/>
    </w:rPr>
  </w:style>
  <w:style w:type="paragraph" w:styleId="af">
    <w:name w:val="header"/>
    <w:basedOn w:val="a"/>
    <w:link w:val="af0"/>
    <w:rsid w:val="008570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57065"/>
    <w:rPr>
      <w:rFonts w:ascii="Times New Roman" w:eastAsia="Times New Roman" w:hAnsi="Times New Roman" w:cs="Times New Roman"/>
      <w:sz w:val="24"/>
      <w:szCs w:val="24"/>
      <w:lang w:eastAsia="ru-RU"/>
    </w:rPr>
  </w:style>
  <w:style w:type="paragraph" w:customStyle="1" w:styleId="style2">
    <w:name w:val="style2"/>
    <w:basedOn w:val="a"/>
    <w:rsid w:val="0085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857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Базовый"/>
    <w:rsid w:val="00AA7B27"/>
    <w:pPr>
      <w:tabs>
        <w:tab w:val="left" w:pos="709"/>
      </w:tabs>
      <w:suppressAutoHyphens/>
      <w:spacing w:after="200" w:line="276" w:lineRule="atLeast"/>
    </w:pPr>
    <w:rPr>
      <w:rFonts w:ascii="Calibri" w:eastAsia="DejaVu Sans"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9589">
      <w:bodyDiv w:val="1"/>
      <w:marLeft w:val="0"/>
      <w:marRight w:val="0"/>
      <w:marTop w:val="0"/>
      <w:marBottom w:val="0"/>
      <w:divBdr>
        <w:top w:val="none" w:sz="0" w:space="0" w:color="auto"/>
        <w:left w:val="none" w:sz="0" w:space="0" w:color="auto"/>
        <w:bottom w:val="none" w:sz="0" w:space="0" w:color="auto"/>
        <w:right w:val="none" w:sz="0" w:space="0" w:color="auto"/>
      </w:divBdr>
      <w:divsChild>
        <w:div w:id="232279024">
          <w:marLeft w:val="0"/>
          <w:marRight w:val="0"/>
          <w:marTop w:val="0"/>
          <w:marBottom w:val="0"/>
          <w:divBdr>
            <w:top w:val="none" w:sz="0" w:space="0" w:color="auto"/>
            <w:left w:val="none" w:sz="0" w:space="0" w:color="auto"/>
            <w:bottom w:val="none" w:sz="0" w:space="0" w:color="auto"/>
            <w:right w:val="none" w:sz="0" w:space="0" w:color="auto"/>
          </w:divBdr>
          <w:divsChild>
            <w:div w:id="510802645">
              <w:marLeft w:val="0"/>
              <w:marRight w:val="0"/>
              <w:marTop w:val="375"/>
              <w:marBottom w:val="375"/>
              <w:divBdr>
                <w:top w:val="none" w:sz="0" w:space="0" w:color="auto"/>
                <w:left w:val="none" w:sz="0" w:space="0" w:color="auto"/>
                <w:bottom w:val="none" w:sz="0" w:space="0" w:color="auto"/>
                <w:right w:val="none" w:sz="0" w:space="0" w:color="auto"/>
              </w:divBdr>
              <w:divsChild>
                <w:div w:id="1542128154">
                  <w:marLeft w:val="0"/>
                  <w:marRight w:val="0"/>
                  <w:marTop w:val="0"/>
                  <w:marBottom w:val="0"/>
                  <w:divBdr>
                    <w:top w:val="none" w:sz="0" w:space="0" w:color="auto"/>
                    <w:left w:val="none" w:sz="0" w:space="0" w:color="auto"/>
                    <w:bottom w:val="none" w:sz="0" w:space="0" w:color="auto"/>
                    <w:right w:val="none" w:sz="0" w:space="0" w:color="auto"/>
                  </w:divBdr>
                  <w:divsChild>
                    <w:div w:id="1321540248">
                      <w:marLeft w:val="0"/>
                      <w:marRight w:val="0"/>
                      <w:marTop w:val="0"/>
                      <w:marBottom w:val="0"/>
                      <w:divBdr>
                        <w:top w:val="none" w:sz="0" w:space="0" w:color="auto"/>
                        <w:left w:val="none" w:sz="0" w:space="0" w:color="auto"/>
                        <w:bottom w:val="none" w:sz="0" w:space="0" w:color="auto"/>
                        <w:right w:val="none" w:sz="0" w:space="0" w:color="auto"/>
                      </w:divBdr>
                      <w:divsChild>
                        <w:div w:id="1592466232">
                          <w:marLeft w:val="0"/>
                          <w:marRight w:val="0"/>
                          <w:marTop w:val="0"/>
                          <w:marBottom w:val="150"/>
                          <w:divBdr>
                            <w:top w:val="none" w:sz="0" w:space="0" w:color="auto"/>
                            <w:left w:val="none" w:sz="0" w:space="0" w:color="auto"/>
                            <w:bottom w:val="none" w:sz="0" w:space="0" w:color="auto"/>
                            <w:right w:val="none" w:sz="0" w:space="0" w:color="auto"/>
                          </w:divBdr>
                        </w:div>
                        <w:div w:id="13232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chemeClr val="tx1"/>
                </a:solidFill>
                <a:latin typeface="Times New Roman" panose="02020603050405020304" pitchFamily="18" charset="0"/>
                <a:cs typeface="Times New Roman" panose="02020603050405020304" pitchFamily="18" charset="0"/>
              </a:rPr>
              <a:t>Уровень профессионального</a:t>
            </a:r>
            <a:r>
              <a:rPr lang="ru-RU" sz="1200" b="1" baseline="0">
                <a:solidFill>
                  <a:schemeClr val="tx1"/>
                </a:solidFill>
                <a:latin typeface="Times New Roman" panose="02020603050405020304" pitchFamily="18" charset="0"/>
                <a:cs typeface="Times New Roman" panose="02020603050405020304" pitchFamily="18" charset="0"/>
              </a:rPr>
              <a:t> образования педагогического коллектива</a:t>
            </a:r>
            <a:endParaRPr lang="ru-RU"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Лист2!$D$8:$E$8</c:f>
              <c:strCache>
                <c:ptCount val="2"/>
                <c:pt idx="0">
                  <c:v>Высшее</c:v>
                </c:pt>
                <c:pt idx="1">
                  <c:v>Среднее педагогическое</c:v>
                </c:pt>
              </c:strCache>
            </c:strRef>
          </c:cat>
          <c:val>
            <c:numRef>
              <c:f>Лист2!$D$9:$E$9</c:f>
              <c:numCache>
                <c:formatCode>General</c:formatCode>
                <c:ptCount val="2"/>
                <c:pt idx="0">
                  <c:v>15</c:v>
                </c:pt>
                <c:pt idx="1">
                  <c:v>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4">
        <a:lumMod val="40000"/>
        <a:lumOff val="6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chemeClr val="tx1"/>
                </a:solidFill>
                <a:latin typeface="Times New Roman" panose="02020603050405020304" pitchFamily="18" charset="0"/>
                <a:cs typeface="Times New Roman" panose="02020603050405020304" pitchFamily="18" charset="0"/>
              </a:rPr>
              <a:t>Уровень квалификации</a:t>
            </a:r>
            <a:r>
              <a:rPr lang="ru-RU" sz="1200" baseline="0">
                <a:solidFill>
                  <a:schemeClr val="tx1"/>
                </a:solidFill>
                <a:latin typeface="Times New Roman" panose="02020603050405020304" pitchFamily="18" charset="0"/>
                <a:cs typeface="Times New Roman" panose="02020603050405020304" pitchFamily="18" charset="0"/>
              </a:rPr>
              <a:t> </a:t>
            </a:r>
            <a:r>
              <a:rPr lang="ru-RU" sz="1200">
                <a:solidFill>
                  <a:schemeClr val="tx1"/>
                </a:solidFill>
                <a:latin typeface="Times New Roman" panose="02020603050405020304" pitchFamily="18" charset="0"/>
                <a:cs typeface="Times New Roman" panose="02020603050405020304" pitchFamily="18" charset="0"/>
              </a:rPr>
              <a:t> педагогического коллектива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Лист1!$E$8:$H$8</c:f>
              <c:strCache>
                <c:ptCount val="4"/>
                <c:pt idx="0">
                  <c:v>Высшая</c:v>
                </c:pt>
                <c:pt idx="1">
                  <c:v>Первая</c:v>
                </c:pt>
                <c:pt idx="2">
                  <c:v>СЗД</c:v>
                </c:pt>
                <c:pt idx="3">
                  <c:v>Б/к</c:v>
                </c:pt>
              </c:strCache>
            </c:strRef>
          </c:cat>
          <c:val>
            <c:numRef>
              <c:f>Лист1!$E$9:$H$9</c:f>
              <c:numCache>
                <c:formatCode>General</c:formatCode>
                <c:ptCount val="4"/>
                <c:pt idx="0">
                  <c:v>2</c:v>
                </c:pt>
                <c:pt idx="1">
                  <c:v>12</c:v>
                </c:pt>
                <c:pt idx="2">
                  <c:v>2</c:v>
                </c:pt>
                <c:pt idx="3">
                  <c:v>4</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accent4">
        <a:lumMod val="40000"/>
        <a:lumOff val="6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24</Pages>
  <Words>6136</Words>
  <Characters>34979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64</cp:revision>
  <dcterms:created xsi:type="dcterms:W3CDTF">2015-06-08T12:10:00Z</dcterms:created>
  <dcterms:modified xsi:type="dcterms:W3CDTF">2015-08-26T20:48:00Z</dcterms:modified>
</cp:coreProperties>
</file>