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079" w:rsidRDefault="005B0079" w:rsidP="00FA067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06D">
        <w:rPr>
          <w:rFonts w:ascii="Times New Roman" w:hAnsi="Times New Roman" w:cs="Times New Roman"/>
          <w:b/>
          <w:sz w:val="28"/>
          <w:szCs w:val="28"/>
        </w:rPr>
        <w:t>Отчет о проведении месячника профессиональной ориентации</w:t>
      </w:r>
    </w:p>
    <w:p w:rsidR="005B0079" w:rsidRPr="00A5206D" w:rsidRDefault="005B0079" w:rsidP="00FA067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06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МБОУ СОШ </w:t>
      </w:r>
      <w:r w:rsidRPr="00A5206D">
        <w:rPr>
          <w:rFonts w:ascii="Times New Roman" w:hAnsi="Times New Roman" w:cs="Times New Roman"/>
          <w:b/>
          <w:sz w:val="28"/>
          <w:szCs w:val="28"/>
        </w:rPr>
        <w:t>_</w:t>
      </w:r>
      <w:proofErr w:type="spellStart"/>
      <w:r w:rsidR="00C240AA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C240AA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="00C240AA">
        <w:rPr>
          <w:rFonts w:ascii="Times New Roman" w:hAnsi="Times New Roman" w:cs="Times New Roman"/>
          <w:b/>
          <w:sz w:val="28"/>
          <w:szCs w:val="28"/>
        </w:rPr>
        <w:t>ижиктиг</w:t>
      </w:r>
      <w:proofErr w:type="spellEnd"/>
      <w:r w:rsidR="00C240AA">
        <w:rPr>
          <w:rFonts w:ascii="Times New Roman" w:hAnsi="Times New Roman" w:cs="Times New Roman"/>
          <w:b/>
          <w:sz w:val="28"/>
          <w:szCs w:val="28"/>
        </w:rPr>
        <w:t>-Хая</w:t>
      </w:r>
      <w:r w:rsidRPr="00A5206D">
        <w:rPr>
          <w:rFonts w:ascii="Times New Roman" w:hAnsi="Times New Roman" w:cs="Times New Roman"/>
          <w:b/>
          <w:sz w:val="28"/>
          <w:szCs w:val="28"/>
        </w:rPr>
        <w:t>__</w:t>
      </w:r>
    </w:p>
    <w:p w:rsidR="00FA0679" w:rsidRDefault="00C240AA" w:rsidP="00FA06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Стратегии развития профессиональной ориентации и губернаторского проекта «В каждой семье не менее одного ребенка с высшим образованием» с 1</w:t>
      </w:r>
      <w:r w:rsidR="00AB5100">
        <w:rPr>
          <w:rFonts w:ascii="Times New Roman" w:hAnsi="Times New Roman" w:cs="Times New Roman"/>
          <w:sz w:val="28"/>
          <w:szCs w:val="28"/>
        </w:rPr>
        <w:t>5 октября по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AB51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ноября проведен месячник по профессиональной ориентации среди обучающихся МБОУ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ижиктиг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-Хая. </w:t>
      </w:r>
      <w:r w:rsidR="00FA06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679" w:rsidRDefault="00FA0679" w:rsidP="00FA067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Коридор школы оформлен информацие</w:t>
      </w:r>
      <w:r w:rsidRPr="00CC64FD">
        <w:rPr>
          <w:rFonts w:ascii="Times New Roman" w:hAnsi="Times New Roman"/>
          <w:sz w:val="28"/>
          <w:szCs w:val="28"/>
        </w:rPr>
        <w:t xml:space="preserve">й «Выбирая профессию…», которую подготовили ЗДВР </w:t>
      </w:r>
      <w:proofErr w:type="spellStart"/>
      <w:r>
        <w:rPr>
          <w:rFonts w:ascii="Times New Roman" w:hAnsi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/>
          <w:sz w:val="28"/>
          <w:szCs w:val="28"/>
        </w:rPr>
        <w:t xml:space="preserve"> С.С</w:t>
      </w:r>
      <w:r w:rsidRPr="00CC64FD">
        <w:rPr>
          <w:rFonts w:ascii="Times New Roman" w:hAnsi="Times New Roman"/>
          <w:sz w:val="28"/>
          <w:szCs w:val="28"/>
        </w:rPr>
        <w:t xml:space="preserve">. и </w:t>
      </w:r>
      <w:r>
        <w:rPr>
          <w:rFonts w:ascii="Times New Roman" w:hAnsi="Times New Roman"/>
          <w:sz w:val="28"/>
          <w:szCs w:val="28"/>
        </w:rPr>
        <w:t xml:space="preserve">завуч </w:t>
      </w:r>
      <w:proofErr w:type="spellStart"/>
      <w:r>
        <w:rPr>
          <w:rFonts w:ascii="Times New Roman" w:hAnsi="Times New Roman"/>
          <w:sz w:val="28"/>
          <w:szCs w:val="28"/>
        </w:rPr>
        <w:t>Ооржак</w:t>
      </w:r>
      <w:proofErr w:type="spellEnd"/>
      <w:r>
        <w:rPr>
          <w:rFonts w:ascii="Times New Roman" w:hAnsi="Times New Roman"/>
          <w:sz w:val="28"/>
          <w:szCs w:val="28"/>
        </w:rPr>
        <w:t xml:space="preserve"> М.С</w:t>
      </w:r>
      <w:r w:rsidRPr="00CC64FD">
        <w:rPr>
          <w:rFonts w:ascii="Times New Roman" w:hAnsi="Times New Roman"/>
          <w:sz w:val="28"/>
          <w:szCs w:val="28"/>
        </w:rPr>
        <w:t>. Учащиеся школы узнали о возможных ошибках при выборе профессии,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64FD">
        <w:rPr>
          <w:rFonts w:ascii="Times New Roman" w:hAnsi="Times New Roman"/>
          <w:sz w:val="28"/>
          <w:szCs w:val="28"/>
        </w:rPr>
        <w:t xml:space="preserve">о классификациях профессий по предмету труда, по цели труда, по условиям труда и  средствам труда.  Ребята могли пройти тест на определение типа своего мышления, что также важно знать при выборе будущей профессии. Вниманию учащихся были представлены следующие статьи: «Что влияет на выбор будущей профессии?», «Семь шагов к взвешенному решению в выборе профессии», «Значение правильного выбора профессии», «Что такое </w:t>
      </w:r>
      <w:proofErr w:type="spellStart"/>
      <w:r w:rsidRPr="00CC64FD">
        <w:rPr>
          <w:rFonts w:ascii="Times New Roman" w:hAnsi="Times New Roman"/>
          <w:sz w:val="28"/>
          <w:szCs w:val="28"/>
        </w:rPr>
        <w:t>профконсультирование</w:t>
      </w:r>
      <w:proofErr w:type="spellEnd"/>
      <w:r w:rsidRPr="00CC64FD">
        <w:rPr>
          <w:rFonts w:ascii="Times New Roman" w:hAnsi="Times New Roman"/>
          <w:sz w:val="28"/>
          <w:szCs w:val="28"/>
        </w:rPr>
        <w:t xml:space="preserve">?» (памятка для выпускников), «Принципы, которыми должен руководствоваться человек, выбирающий профессию».  </w:t>
      </w:r>
    </w:p>
    <w:p w:rsidR="00FA0679" w:rsidRPr="00CC64FD" w:rsidRDefault="00FA0679" w:rsidP="00FA067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C64FD">
        <w:rPr>
          <w:rFonts w:ascii="Times New Roman" w:hAnsi="Times New Roman"/>
          <w:sz w:val="28"/>
          <w:szCs w:val="28"/>
        </w:rPr>
        <w:t xml:space="preserve">Весь месяц в  библиотеке работала выставка книг и журналов по профориентации для учащихся. Дети могли взять любую из книг, представленных на выставке,  и познакомиться с ее содержимым. Выставку подготовила библиотекарь  </w:t>
      </w:r>
      <w:proofErr w:type="spellStart"/>
      <w:r>
        <w:rPr>
          <w:rFonts w:ascii="Times New Roman" w:hAnsi="Times New Roman"/>
          <w:sz w:val="28"/>
          <w:szCs w:val="28"/>
        </w:rPr>
        <w:t>Хомушку</w:t>
      </w:r>
      <w:proofErr w:type="spellEnd"/>
      <w:r>
        <w:rPr>
          <w:rFonts w:ascii="Times New Roman" w:hAnsi="Times New Roman"/>
          <w:sz w:val="28"/>
          <w:szCs w:val="28"/>
        </w:rPr>
        <w:t xml:space="preserve"> М.К.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531"/>
        <w:gridCol w:w="2322"/>
        <w:gridCol w:w="1060"/>
        <w:gridCol w:w="2217"/>
        <w:gridCol w:w="1906"/>
        <w:gridCol w:w="1314"/>
        <w:gridCol w:w="1565"/>
      </w:tblGrid>
      <w:tr w:rsidR="00CD66D6" w:rsidTr="00CD66D6">
        <w:tc>
          <w:tcPr>
            <w:tcW w:w="531" w:type="dxa"/>
          </w:tcPr>
          <w:p w:rsidR="005B0079" w:rsidRPr="00B33FC7" w:rsidRDefault="005B0079" w:rsidP="004B4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FC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22" w:type="dxa"/>
          </w:tcPr>
          <w:p w:rsidR="005B0079" w:rsidRPr="00B33FC7" w:rsidRDefault="005B0079" w:rsidP="004B4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FC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060" w:type="dxa"/>
          </w:tcPr>
          <w:p w:rsidR="005B0079" w:rsidRPr="00B33FC7" w:rsidRDefault="005B0079" w:rsidP="004B4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FC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17" w:type="dxa"/>
          </w:tcPr>
          <w:p w:rsidR="005B0079" w:rsidRPr="00B33FC7" w:rsidRDefault="005B0079" w:rsidP="004B4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FC7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906" w:type="dxa"/>
          </w:tcPr>
          <w:p w:rsidR="005B0079" w:rsidRPr="00B33FC7" w:rsidRDefault="005B0079" w:rsidP="004B4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проведение</w:t>
            </w:r>
          </w:p>
        </w:tc>
        <w:tc>
          <w:tcPr>
            <w:tcW w:w="1314" w:type="dxa"/>
          </w:tcPr>
          <w:p w:rsidR="005B0079" w:rsidRPr="00B33FC7" w:rsidRDefault="005B0079" w:rsidP="004B4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FC7">
              <w:rPr>
                <w:rFonts w:ascii="Times New Roman" w:hAnsi="Times New Roman" w:cs="Times New Roman"/>
                <w:b/>
                <w:sz w:val="24"/>
                <w:szCs w:val="24"/>
              </w:rPr>
              <w:t>Охват детей</w:t>
            </w:r>
          </w:p>
        </w:tc>
        <w:tc>
          <w:tcPr>
            <w:tcW w:w="1565" w:type="dxa"/>
          </w:tcPr>
          <w:p w:rsidR="005B0079" w:rsidRPr="00B33FC7" w:rsidRDefault="005B0079" w:rsidP="004B4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Охват родителей</w:t>
            </w:r>
          </w:p>
        </w:tc>
      </w:tr>
      <w:tr w:rsidR="00CD66D6" w:rsidTr="00CD66D6">
        <w:tc>
          <w:tcPr>
            <w:tcW w:w="531" w:type="dxa"/>
          </w:tcPr>
          <w:p w:rsidR="005B0079" w:rsidRDefault="005B0079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5B0079" w:rsidRDefault="005B0079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5B0079" w:rsidRDefault="005B0079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7" w:type="dxa"/>
          </w:tcPr>
          <w:p w:rsidR="005B0079" w:rsidRDefault="005B0079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6" w:type="dxa"/>
          </w:tcPr>
          <w:p w:rsidR="005B0079" w:rsidRDefault="005B0079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4" w:type="dxa"/>
          </w:tcPr>
          <w:p w:rsidR="005B0079" w:rsidRDefault="005B0079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5B0079" w:rsidRDefault="005B0079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D66D6" w:rsidTr="00CD66D6">
        <w:tc>
          <w:tcPr>
            <w:tcW w:w="531" w:type="dxa"/>
          </w:tcPr>
          <w:p w:rsidR="005B0079" w:rsidRDefault="005B0079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5B0079" w:rsidRDefault="005B0079" w:rsidP="005B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семей, в которых имеются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класса</w:t>
            </w:r>
          </w:p>
        </w:tc>
        <w:tc>
          <w:tcPr>
            <w:tcW w:w="1060" w:type="dxa"/>
          </w:tcPr>
          <w:p w:rsidR="005B0079" w:rsidRDefault="005B0079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15.10.15</w:t>
            </w:r>
          </w:p>
        </w:tc>
        <w:tc>
          <w:tcPr>
            <w:tcW w:w="2217" w:type="dxa"/>
          </w:tcPr>
          <w:p w:rsidR="005B0079" w:rsidRDefault="005B0079" w:rsidP="00AB5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социального ст</w:t>
            </w:r>
            <w:r w:rsidR="00AB5100">
              <w:rPr>
                <w:rFonts w:ascii="Times New Roman" w:hAnsi="Times New Roman" w:cs="Times New Roman"/>
                <w:sz w:val="24"/>
                <w:szCs w:val="24"/>
              </w:rPr>
              <w:t>атуса детей и их семей.  Всего 4 семей. Из них  4 семей – полные,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неполн</w:t>
            </w:r>
            <w:r w:rsidR="00AB5100">
              <w:rPr>
                <w:rFonts w:ascii="Times New Roman" w:hAnsi="Times New Roman" w:cs="Times New Roman"/>
                <w:sz w:val="24"/>
                <w:szCs w:val="24"/>
              </w:rPr>
              <w:t>ые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AB5100">
              <w:rPr>
                <w:rFonts w:ascii="Times New Roman" w:hAnsi="Times New Roman" w:cs="Times New Roman"/>
                <w:sz w:val="24"/>
                <w:szCs w:val="24"/>
              </w:rPr>
              <w:t xml:space="preserve">приемные -  1; многодетные – 2;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100">
              <w:rPr>
                <w:rFonts w:ascii="Times New Roman" w:hAnsi="Times New Roman" w:cs="Times New Roman"/>
                <w:sz w:val="24"/>
                <w:szCs w:val="24"/>
              </w:rPr>
              <w:t xml:space="preserve">2 учащихся – участники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губернаторского проекта «В каждой семье не менее одного ребенка с высшим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образованием»</w:t>
            </w:r>
          </w:p>
        </w:tc>
        <w:tc>
          <w:tcPr>
            <w:tcW w:w="1906" w:type="dxa"/>
          </w:tcPr>
          <w:p w:rsidR="005B0079" w:rsidRDefault="00AB5100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Классный руководитель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О. </w:t>
            </w:r>
          </w:p>
        </w:tc>
        <w:tc>
          <w:tcPr>
            <w:tcW w:w="1314" w:type="dxa"/>
          </w:tcPr>
          <w:p w:rsidR="005B0079" w:rsidRDefault="00AB5100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5B0079" w:rsidRDefault="00AB5100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66D6" w:rsidTr="00CD66D6">
        <w:tc>
          <w:tcPr>
            <w:tcW w:w="531" w:type="dxa"/>
          </w:tcPr>
          <w:p w:rsidR="00CD66D6" w:rsidRDefault="00AB5100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22" w:type="dxa"/>
          </w:tcPr>
          <w:p w:rsidR="00CD66D6" w:rsidRDefault="00CD66D6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«Я сдам ЕГЭ»</w:t>
            </w:r>
          </w:p>
        </w:tc>
        <w:tc>
          <w:tcPr>
            <w:tcW w:w="1060" w:type="dxa"/>
          </w:tcPr>
          <w:p w:rsidR="00CD66D6" w:rsidRDefault="00AB5100" w:rsidP="00AB5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 по 26 октября</w:t>
            </w:r>
          </w:p>
        </w:tc>
        <w:tc>
          <w:tcPr>
            <w:tcW w:w="2217" w:type="dxa"/>
          </w:tcPr>
          <w:p w:rsidR="00CD66D6" w:rsidRDefault="00AB5100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Пробные  экзамены по ЕГЭ</w:t>
            </w:r>
          </w:p>
        </w:tc>
        <w:tc>
          <w:tcPr>
            <w:tcW w:w="1906" w:type="dxa"/>
          </w:tcPr>
          <w:p w:rsidR="00CD66D6" w:rsidRDefault="00AB5100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Завуч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 </w:t>
            </w:r>
          </w:p>
        </w:tc>
        <w:tc>
          <w:tcPr>
            <w:tcW w:w="1314" w:type="dxa"/>
          </w:tcPr>
          <w:p w:rsidR="00CD66D6" w:rsidRDefault="00AB5100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CD66D6" w:rsidRDefault="00CD66D6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66D6" w:rsidTr="00CD66D6">
        <w:tc>
          <w:tcPr>
            <w:tcW w:w="531" w:type="dxa"/>
          </w:tcPr>
          <w:p w:rsidR="00CD66D6" w:rsidRDefault="00CD66D6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2" w:type="dxa"/>
          </w:tcPr>
          <w:p w:rsidR="00CD66D6" w:rsidRPr="00CD66D6" w:rsidRDefault="00CD66D6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CD66D6">
              <w:rPr>
                <w:rFonts w:ascii="Times New Roman" w:hAnsi="Times New Roman" w:cs="Times New Roman"/>
                <w:sz w:val="24"/>
                <w:szCs w:val="24"/>
              </w:rPr>
              <w:t>методики «</w:t>
            </w:r>
            <w:proofErr w:type="gramStart"/>
            <w:r w:rsidRPr="00CD66D6">
              <w:rPr>
                <w:rFonts w:ascii="Times New Roman" w:hAnsi="Times New Roman" w:cs="Times New Roman"/>
                <w:sz w:val="24"/>
                <w:szCs w:val="24"/>
              </w:rPr>
              <w:t>Дифференциально-диагностический</w:t>
            </w:r>
            <w:proofErr w:type="gramEnd"/>
            <w:r w:rsidRPr="00CD66D6">
              <w:rPr>
                <w:rFonts w:ascii="Times New Roman" w:hAnsi="Times New Roman" w:cs="Times New Roman"/>
                <w:sz w:val="24"/>
                <w:szCs w:val="24"/>
              </w:rPr>
              <w:t xml:space="preserve"> опросник»</w:t>
            </w:r>
          </w:p>
        </w:tc>
        <w:tc>
          <w:tcPr>
            <w:tcW w:w="1060" w:type="dxa"/>
          </w:tcPr>
          <w:p w:rsidR="00CD66D6" w:rsidRPr="00CD66D6" w:rsidRDefault="00CD66D6" w:rsidP="00AB5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</w:t>
            </w:r>
            <w:r w:rsidR="00AB51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B51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7" w:type="dxa"/>
          </w:tcPr>
          <w:p w:rsidR="00CD66D6" w:rsidRPr="00CD66D6" w:rsidRDefault="00AB5100" w:rsidP="00CD6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«ДДО»</w:t>
            </w:r>
            <w:r w:rsidR="00CD66D6" w:rsidRPr="00CD6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</w:tcPr>
          <w:p w:rsidR="00CD66D6" w:rsidRPr="00CD66D6" w:rsidRDefault="00AB5100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Доржу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Р.О.</w:t>
            </w:r>
          </w:p>
        </w:tc>
        <w:tc>
          <w:tcPr>
            <w:tcW w:w="1314" w:type="dxa"/>
          </w:tcPr>
          <w:p w:rsidR="00CD66D6" w:rsidRPr="00CD66D6" w:rsidRDefault="00AB5100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5" w:type="dxa"/>
          </w:tcPr>
          <w:p w:rsidR="00CD66D6" w:rsidRPr="00CD66D6" w:rsidRDefault="00AB5100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66D6" w:rsidTr="00CD66D6">
        <w:tc>
          <w:tcPr>
            <w:tcW w:w="531" w:type="dxa"/>
          </w:tcPr>
          <w:p w:rsidR="00CD66D6" w:rsidRDefault="00CD66D6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2" w:type="dxa"/>
          </w:tcPr>
          <w:p w:rsidR="00CD66D6" w:rsidRPr="00CD66D6" w:rsidRDefault="00CD66D6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CD66D6">
              <w:rPr>
                <w:rFonts w:ascii="Times New Roman" w:hAnsi="Times New Roman" w:cs="Times New Roman"/>
                <w:sz w:val="24"/>
                <w:szCs w:val="24"/>
              </w:rPr>
              <w:t>методики «Матрица выбора профессии»</w:t>
            </w:r>
          </w:p>
        </w:tc>
        <w:tc>
          <w:tcPr>
            <w:tcW w:w="1060" w:type="dxa"/>
          </w:tcPr>
          <w:p w:rsidR="00CD66D6" w:rsidRPr="00CD66D6" w:rsidRDefault="00CD66D6" w:rsidP="00AB5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23.10.1</w:t>
            </w:r>
            <w:r w:rsidR="00AB51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7" w:type="dxa"/>
          </w:tcPr>
          <w:p w:rsidR="00CD66D6" w:rsidRPr="00CD66D6" w:rsidRDefault="00AB5100" w:rsidP="00CD66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«Матрица выбора профессии»</w:t>
            </w:r>
            <w:r w:rsidR="00CD66D6" w:rsidRPr="00CD6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66D6" w:rsidRPr="00CD66D6" w:rsidRDefault="00CD66D6" w:rsidP="00CD66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CD66D6" w:rsidRPr="00CD66D6" w:rsidRDefault="00CD66D6" w:rsidP="00AB5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 w:rsidR="00AB5100">
              <w:rPr>
                <w:rFonts w:ascii="Times New Roman" w:hAnsi="Times New Roman" w:cs="Times New Roman"/>
                <w:sz w:val="24"/>
                <w:szCs w:val="24"/>
              </w:rPr>
              <w:t xml:space="preserve">11 класс </w:t>
            </w:r>
            <w:proofErr w:type="spellStart"/>
            <w:r w:rsidR="00AB5100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="00AB5100">
              <w:rPr>
                <w:rFonts w:ascii="Times New Roman" w:hAnsi="Times New Roman" w:cs="Times New Roman"/>
                <w:sz w:val="24"/>
                <w:szCs w:val="24"/>
              </w:rPr>
              <w:t xml:space="preserve"> Р.О. </w:t>
            </w:r>
          </w:p>
        </w:tc>
        <w:tc>
          <w:tcPr>
            <w:tcW w:w="1314" w:type="dxa"/>
          </w:tcPr>
          <w:p w:rsidR="00CD66D6" w:rsidRPr="00CD66D6" w:rsidRDefault="00AB5100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CD66D6" w:rsidRPr="00CD66D6" w:rsidRDefault="00AB5100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66D6" w:rsidTr="00CD66D6">
        <w:tc>
          <w:tcPr>
            <w:tcW w:w="531" w:type="dxa"/>
          </w:tcPr>
          <w:p w:rsidR="00CD66D6" w:rsidRDefault="00CD66D6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2" w:type="dxa"/>
          </w:tcPr>
          <w:p w:rsidR="00CD66D6" w:rsidRPr="00CD66D6" w:rsidRDefault="00CD66D6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CD66D6">
              <w:rPr>
                <w:rFonts w:ascii="Times New Roman" w:hAnsi="Times New Roman" w:cs="Times New Roman"/>
                <w:sz w:val="24"/>
                <w:szCs w:val="24"/>
              </w:rPr>
              <w:t>опросника профессиональной готовности</w:t>
            </w:r>
          </w:p>
        </w:tc>
        <w:tc>
          <w:tcPr>
            <w:tcW w:w="1060" w:type="dxa"/>
          </w:tcPr>
          <w:p w:rsidR="00CD66D6" w:rsidRPr="00CD66D6" w:rsidRDefault="00CD66D6" w:rsidP="00AB5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24.10.1</w:t>
            </w:r>
            <w:r w:rsidR="00AB51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7" w:type="dxa"/>
          </w:tcPr>
          <w:p w:rsidR="00C240AA" w:rsidRPr="00C240AA" w:rsidRDefault="00AB5100" w:rsidP="00C240AA">
            <w:pPr>
              <w:ind w:left="-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  <w:p w:rsidR="00CD66D6" w:rsidRPr="00C240AA" w:rsidRDefault="00CD66D6" w:rsidP="00C240AA">
            <w:pPr>
              <w:ind w:left="-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CD66D6" w:rsidRPr="00CD66D6" w:rsidRDefault="00CD66D6" w:rsidP="00AB5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 w:rsidR="00AB5100">
              <w:rPr>
                <w:rFonts w:ascii="Times New Roman" w:hAnsi="Times New Roman" w:cs="Times New Roman"/>
                <w:sz w:val="24"/>
                <w:szCs w:val="24"/>
              </w:rPr>
              <w:t xml:space="preserve">11 класса </w:t>
            </w:r>
            <w:proofErr w:type="spellStart"/>
            <w:r w:rsidR="00AB5100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="00AB5100">
              <w:rPr>
                <w:rFonts w:ascii="Times New Roman" w:hAnsi="Times New Roman" w:cs="Times New Roman"/>
                <w:sz w:val="24"/>
                <w:szCs w:val="24"/>
              </w:rPr>
              <w:t xml:space="preserve"> Р.О.</w:t>
            </w:r>
          </w:p>
        </w:tc>
        <w:tc>
          <w:tcPr>
            <w:tcW w:w="1314" w:type="dxa"/>
          </w:tcPr>
          <w:p w:rsidR="00CD66D6" w:rsidRPr="00CD66D6" w:rsidRDefault="00AB5100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CD66D6" w:rsidRPr="00CD66D6" w:rsidRDefault="00AB5100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46DD" w:rsidTr="00CD66D6">
        <w:tc>
          <w:tcPr>
            <w:tcW w:w="531" w:type="dxa"/>
          </w:tcPr>
          <w:p w:rsidR="009146DD" w:rsidRDefault="009146DD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2" w:type="dxa"/>
          </w:tcPr>
          <w:p w:rsidR="009146DD" w:rsidRDefault="009146DD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Раздача буклетов </w:t>
            </w:r>
          </w:p>
        </w:tc>
        <w:tc>
          <w:tcPr>
            <w:tcW w:w="1060" w:type="dxa"/>
          </w:tcPr>
          <w:p w:rsidR="009146DD" w:rsidRDefault="009146DD" w:rsidP="00AB5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29.10.1</w:t>
            </w:r>
            <w:r w:rsidR="00AB51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7" w:type="dxa"/>
          </w:tcPr>
          <w:p w:rsidR="009146DD" w:rsidRPr="00C240AA" w:rsidRDefault="00AB5100" w:rsidP="00C240AA">
            <w:pPr>
              <w:ind w:left="-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буклета «ВУЗы России»</w:t>
            </w:r>
            <w:r w:rsidR="00914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</w:tcPr>
          <w:p w:rsidR="009146DD" w:rsidRDefault="009146DD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314" w:type="dxa"/>
          </w:tcPr>
          <w:p w:rsidR="009146DD" w:rsidRDefault="00AB5100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5" w:type="dxa"/>
          </w:tcPr>
          <w:p w:rsidR="009146DD" w:rsidRDefault="009146DD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146DD" w:rsidTr="006E1CC1">
        <w:trPr>
          <w:trHeight w:val="918"/>
        </w:trPr>
        <w:tc>
          <w:tcPr>
            <w:tcW w:w="531" w:type="dxa"/>
          </w:tcPr>
          <w:p w:rsidR="009146DD" w:rsidRDefault="009146DD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2" w:type="dxa"/>
          </w:tcPr>
          <w:p w:rsidR="009146DD" w:rsidRDefault="009146DD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«Мир профессий»</w:t>
            </w:r>
          </w:p>
        </w:tc>
        <w:tc>
          <w:tcPr>
            <w:tcW w:w="1060" w:type="dxa"/>
          </w:tcPr>
          <w:p w:rsidR="009146DD" w:rsidRDefault="00AB5100" w:rsidP="00AB510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146D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46D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7" w:type="dxa"/>
          </w:tcPr>
          <w:p w:rsidR="009146DD" w:rsidRDefault="00AB5100" w:rsidP="00C240AA">
            <w:pPr>
              <w:ind w:left="-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часы </w:t>
            </w:r>
          </w:p>
        </w:tc>
        <w:tc>
          <w:tcPr>
            <w:tcW w:w="1906" w:type="dxa"/>
          </w:tcPr>
          <w:p w:rsidR="009146DD" w:rsidRDefault="00AB5100" w:rsidP="00AB5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9146DD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14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1 по 11 классы</w:t>
            </w:r>
          </w:p>
        </w:tc>
        <w:tc>
          <w:tcPr>
            <w:tcW w:w="1314" w:type="dxa"/>
          </w:tcPr>
          <w:p w:rsidR="009146DD" w:rsidRDefault="008460C1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65" w:type="dxa"/>
          </w:tcPr>
          <w:p w:rsidR="009146DD" w:rsidRDefault="009146DD" w:rsidP="004B4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1CC1" w:rsidRDefault="006E1CC1" w:rsidP="009146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46DD" w:rsidRPr="00C240AA" w:rsidRDefault="009146DD" w:rsidP="009146D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Справку составила зам.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</w:t>
      </w:r>
      <w:proofErr w:type="spellEnd"/>
      <w:r>
        <w:rPr>
          <w:rFonts w:ascii="Times New Roman" w:hAnsi="Times New Roman" w:cs="Times New Roman"/>
          <w:sz w:val="24"/>
          <w:szCs w:val="24"/>
        </w:rPr>
        <w:t>. по ВР 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С.С.</w:t>
      </w:r>
    </w:p>
    <w:sectPr w:rsidR="009146DD" w:rsidRPr="00C24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B383A"/>
    <w:multiLevelType w:val="hybridMultilevel"/>
    <w:tmpl w:val="D3D04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B056C"/>
    <w:multiLevelType w:val="hybridMultilevel"/>
    <w:tmpl w:val="C85E4D14"/>
    <w:lvl w:ilvl="0" w:tplc="31C83D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79"/>
    <w:rsid w:val="000C5F87"/>
    <w:rsid w:val="005B0079"/>
    <w:rsid w:val="006E1CC1"/>
    <w:rsid w:val="008460C1"/>
    <w:rsid w:val="009146DD"/>
    <w:rsid w:val="00AB5100"/>
    <w:rsid w:val="00C240AA"/>
    <w:rsid w:val="00CD66D6"/>
    <w:rsid w:val="00F0552A"/>
    <w:rsid w:val="00FA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00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4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6D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00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4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6D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packard bell</cp:lastModifiedBy>
  <cp:revision>4</cp:revision>
  <dcterms:created xsi:type="dcterms:W3CDTF">2016-11-05T05:29:00Z</dcterms:created>
  <dcterms:modified xsi:type="dcterms:W3CDTF">2016-11-05T05:30:00Z</dcterms:modified>
</cp:coreProperties>
</file>