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61E" w:rsidRPr="0072561E" w:rsidRDefault="00E468BE" w:rsidP="00600E1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Отчет Ш</w:t>
      </w:r>
      <w:r w:rsidR="0072561E" w:rsidRPr="0072561E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МО</w:t>
      </w:r>
      <w:r w:rsidR="00600E1F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к Году литературы </w:t>
      </w:r>
      <w:r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2016</w:t>
      </w:r>
      <w:r w:rsidR="00600E1F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г</w:t>
      </w:r>
      <w:r w:rsidR="0072561E" w:rsidRPr="0072561E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учителей русского языка и литературы</w:t>
      </w:r>
    </w:p>
    <w:p w:rsidR="00600E1F" w:rsidRDefault="00600E1F" w:rsidP="0072561E">
      <w:pPr>
        <w:shd w:val="clear" w:color="auto" w:fill="FFFFFF"/>
        <w:spacing w:after="0" w:line="240" w:lineRule="auto"/>
        <w:jc w:val="right"/>
        <w:outlineLvl w:val="3"/>
        <w:rPr>
          <w:rFonts w:ascii="Arial" w:eastAsia="Times New Roman" w:hAnsi="Arial" w:cs="Arial"/>
          <w:i/>
          <w:iCs/>
          <w:color w:val="000080"/>
          <w:sz w:val="27"/>
          <w:szCs w:val="27"/>
          <w:bdr w:val="none" w:sz="0" w:space="0" w:color="auto" w:frame="1"/>
          <w:lang w:eastAsia="ru-RU"/>
        </w:rPr>
      </w:pPr>
    </w:p>
    <w:p w:rsidR="0072561E" w:rsidRPr="0072561E" w:rsidRDefault="0072561E" w:rsidP="0072561E">
      <w:pPr>
        <w:shd w:val="clear" w:color="auto" w:fill="FFFFFF"/>
        <w:spacing w:after="0" w:line="240" w:lineRule="auto"/>
        <w:jc w:val="right"/>
        <w:outlineLvl w:val="3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Arial" w:eastAsia="Times New Roman" w:hAnsi="Arial" w:cs="Arial"/>
          <w:i/>
          <w:iCs/>
          <w:color w:val="000080"/>
          <w:sz w:val="27"/>
          <w:szCs w:val="27"/>
          <w:bdr w:val="none" w:sz="0" w:space="0" w:color="auto" w:frame="1"/>
          <w:lang w:eastAsia="ru-RU"/>
        </w:rPr>
        <w:t>Язык народа - лучший, никогда не увядающий и вечно вновь распускающийся цвет всей его духовной жизни...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right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72561E">
        <w:rPr>
          <w:rFonts w:ascii="Franklin Gothic Book" w:eastAsia="Times New Roman" w:hAnsi="Franklin Gothic Book" w:cs="Tahoma"/>
          <w:b/>
          <w:bCs/>
          <w:i/>
          <w:iCs/>
          <w:color w:val="CC0000"/>
          <w:sz w:val="27"/>
          <w:szCs w:val="27"/>
          <w:bdr w:val="none" w:sz="0" w:space="0" w:color="auto" w:frame="1"/>
          <w:lang w:eastAsia="ru-RU"/>
        </w:rPr>
        <w:t>   А. Д. Ушинский</w:t>
      </w:r>
      <w:r w:rsidRPr="0072561E">
        <w:rPr>
          <w:rFonts w:ascii="Tahoma" w:eastAsia="Times New Roman" w:hAnsi="Tahoma" w:cs="Tahoma"/>
          <w:b/>
          <w:bCs/>
          <w:color w:val="000000"/>
          <w:sz w:val="23"/>
          <w:szCs w:val="23"/>
          <w:lang w:eastAsia="ru-RU"/>
        </w:rPr>
        <w:t>    </w:t>
      </w:r>
      <w:r w:rsidRPr="0072561E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 </w:t>
      </w:r>
    </w:p>
    <w:p w:rsidR="0072561E" w:rsidRPr="0072561E" w:rsidRDefault="0072561E" w:rsidP="00600E1F">
      <w:pPr>
        <w:shd w:val="clear" w:color="auto" w:fill="FFFFFF"/>
        <w:spacing w:before="120" w:after="105" w:line="240" w:lineRule="auto"/>
        <w:jc w:val="center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72561E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 </w:t>
      </w:r>
      <w:r w:rsidRPr="0072561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Руководитель МО учителей русского языка и литературы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B57EF4" w:rsidP="00B57EF4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>
        <w:rPr>
          <w:rFonts w:ascii="Tahoma" w:eastAsia="Times New Roman" w:hAnsi="Tahoma" w:cs="Tahoma"/>
          <w:color w:val="000099"/>
          <w:sz w:val="27"/>
          <w:szCs w:val="27"/>
          <w:lang w:eastAsia="ru-RU"/>
        </w:rPr>
        <w:t>Ооржак</w:t>
      </w:r>
      <w:proofErr w:type="spellEnd"/>
      <w:r>
        <w:rPr>
          <w:rFonts w:ascii="Tahoma" w:eastAsia="Times New Roman" w:hAnsi="Tahoma" w:cs="Tahoma"/>
          <w:color w:val="000099"/>
          <w:sz w:val="27"/>
          <w:szCs w:val="27"/>
          <w:lang w:eastAsia="ru-RU"/>
        </w:rPr>
        <w:t xml:space="preserve"> Л.Ч.</w:t>
      </w:r>
    </w:p>
    <w:p w:rsidR="0072561E" w:rsidRPr="0072561E" w:rsidRDefault="00600E1F" w:rsidP="0072561E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00E1F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drawing>
          <wp:anchor distT="0" distB="0" distL="114300" distR="114300" simplePos="0" relativeHeight="251658752" behindDoc="1" locked="0" layoutInCell="1" allowOverlap="1" wp14:anchorId="6B89359D" wp14:editId="09DACB63">
            <wp:simplePos x="0" y="0"/>
            <wp:positionH relativeFrom="column">
              <wp:posOffset>2272030</wp:posOffset>
            </wp:positionH>
            <wp:positionV relativeFrom="paragraph">
              <wp:posOffset>580390</wp:posOffset>
            </wp:positionV>
            <wp:extent cx="1403985" cy="1779905"/>
            <wp:effectExtent l="0" t="0" r="0" b="0"/>
            <wp:wrapTight wrapText="bothSides">
              <wp:wrapPolygon edited="0">
                <wp:start x="0" y="0"/>
                <wp:lineTo x="0" y="21269"/>
                <wp:lineTo x="21395" y="21269"/>
                <wp:lineTo x="21395" y="0"/>
                <wp:lineTo x="0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EF4">
        <w:rPr>
          <w:rFonts w:ascii="Tahoma" w:eastAsia="Times New Roman" w:hAnsi="Tahoma" w:cs="Tahoma"/>
          <w:color w:val="0000FF"/>
          <w:sz w:val="27"/>
          <w:szCs w:val="27"/>
          <w:lang w:eastAsia="ru-RU"/>
        </w:rPr>
        <w:t xml:space="preserve">Учитель 1 </w:t>
      </w:r>
      <w:proofErr w:type="spellStart"/>
      <w:r w:rsidR="00B57EF4">
        <w:rPr>
          <w:rFonts w:ascii="Tahoma" w:eastAsia="Times New Roman" w:hAnsi="Tahoma" w:cs="Tahoma"/>
          <w:color w:val="0000FF"/>
          <w:sz w:val="27"/>
          <w:szCs w:val="27"/>
          <w:lang w:eastAsia="ru-RU"/>
        </w:rPr>
        <w:t>квалиф</w:t>
      </w:r>
      <w:proofErr w:type="spellEnd"/>
      <w:proofErr w:type="gramStart"/>
      <w:r w:rsidR="00B57EF4">
        <w:rPr>
          <w:rFonts w:ascii="Tahoma" w:eastAsia="Times New Roman" w:hAnsi="Tahoma" w:cs="Tahoma"/>
          <w:color w:val="0000FF"/>
          <w:sz w:val="27"/>
          <w:szCs w:val="27"/>
          <w:lang w:eastAsia="ru-RU"/>
        </w:rPr>
        <w:t>. категории</w:t>
      </w:r>
      <w:proofErr w:type="gramEnd"/>
      <w:r w:rsidR="0072561E" w:rsidRPr="0072561E">
        <w:rPr>
          <w:rFonts w:ascii="Tahoma" w:eastAsia="Times New Roman" w:hAnsi="Tahoma" w:cs="Tahoma"/>
          <w:color w:val="0000FF"/>
          <w:sz w:val="36"/>
          <w:szCs w:val="36"/>
          <w:lang w:eastAsia="ru-RU"/>
        </w:rPr>
        <w:t> </w:t>
      </w:r>
      <w:r w:rsidR="0072561E" w:rsidRPr="0072561E">
        <w:rPr>
          <w:rFonts w:ascii="Arial" w:eastAsia="Times New Roman" w:hAnsi="Arial" w:cs="Arial"/>
          <w:i/>
          <w:iCs/>
          <w:color w:val="000099"/>
          <w:sz w:val="28"/>
          <w:szCs w:val="28"/>
          <w:lang w:eastAsia="ru-RU"/>
        </w:rPr>
        <w:br/>
      </w:r>
      <w:r w:rsidR="0072561E" w:rsidRPr="0072561E">
        <w:rPr>
          <w:rFonts w:ascii="Tahoma" w:eastAsia="Times New Roman" w:hAnsi="Tahoma" w:cs="Tahoma"/>
          <w:color w:val="0000FF"/>
          <w:sz w:val="36"/>
          <w:szCs w:val="36"/>
          <w:lang w:eastAsia="ru-RU"/>
        </w:rPr>
        <w:br/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right"/>
        <w:outlineLvl w:val="3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right"/>
        <w:outlineLvl w:val="3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   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00E1F" w:rsidRDefault="00600E1F" w:rsidP="00725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600E1F" w:rsidRDefault="00600E1F" w:rsidP="00725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600E1F" w:rsidRDefault="00600E1F" w:rsidP="00725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600E1F" w:rsidRDefault="00600E1F" w:rsidP="00725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600E1F" w:rsidRDefault="00600E1F" w:rsidP="00725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600E1F" w:rsidRDefault="00600E1F" w:rsidP="00725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Учителя русского языка и литературы школы:</w:t>
      </w:r>
    </w:p>
    <w:p w:rsidR="00600E1F" w:rsidRDefault="00600E1F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72561E" w:rsidRPr="00600E1F" w:rsidRDefault="005778E2" w:rsidP="00600E1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Ооржак</w:t>
      </w:r>
      <w:proofErr w:type="spellEnd"/>
      <w:r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Любовь </w:t>
      </w:r>
      <w:proofErr w:type="spellStart"/>
      <w:r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Чанчыпаевна</w:t>
      </w:r>
      <w:proofErr w:type="spellEnd"/>
      <w:r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–учитель-стажист</w:t>
      </w:r>
      <w:r w:rsidR="007C7636"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,1 квалификационная категория, за многолетнюю добросовестную работу была награждена Почетной Грамотой Главы Республики Тыва и Почетной Грамотой Министерства образования и науки Республики Тыва, грамотами УО </w:t>
      </w:r>
      <w:proofErr w:type="spellStart"/>
      <w:r w:rsidR="007C7636"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Барун-Хемчикскогокожууна</w:t>
      </w:r>
      <w:proofErr w:type="spellEnd"/>
      <w:r w:rsidR="007C7636"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администрации </w:t>
      </w:r>
      <w:proofErr w:type="spellStart"/>
      <w:r w:rsidR="007C7636"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кожууна</w:t>
      </w:r>
      <w:proofErr w:type="spellEnd"/>
      <w:r w:rsidR="007C7636"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72561E" w:rsidRPr="00600E1F" w:rsidRDefault="0072561E" w:rsidP="007256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2561E" w:rsidRPr="00600E1F" w:rsidRDefault="0072561E" w:rsidP="00600E1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proofErr w:type="spellStart"/>
      <w:r w:rsidR="007C7636"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Ондар</w:t>
      </w:r>
      <w:proofErr w:type="spellEnd"/>
      <w:r w:rsidR="007C7636"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Милана М</w:t>
      </w:r>
      <w:r w:rsidR="006149F7" w:rsidRPr="00600E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ихайловна – молодая учительница, стаж работы – 1 год.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0D3EEA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pict>
          <v:rect id="_x0000_i1025" style="width:0;height:1.5pt" o:hralign="center" o:hrstd="t" o:hr="t" fillcolor="#a0a0a0" stroked="f"/>
        </w:pic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Monotype Corsiva" w:eastAsia="Times New Roman" w:hAnsi="Monotype Corsiva" w:cs="Tahoma"/>
          <w:b/>
          <w:bCs/>
          <w:color w:val="FF0000"/>
          <w:sz w:val="48"/>
          <w:szCs w:val="48"/>
          <w:lang w:eastAsia="ru-RU"/>
        </w:rPr>
        <w:t>Тема методического объединения</w:t>
      </w:r>
    </w:p>
    <w:p w:rsidR="0072561E" w:rsidRPr="006149F7" w:rsidRDefault="0072561E" w:rsidP="006149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="006149F7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«Совершенствование деятельности школьного методического объединения в условиях перехода на ФГОС ООО»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i/>
          <w:iCs/>
          <w:color w:val="000066"/>
          <w:sz w:val="27"/>
          <w:szCs w:val="27"/>
          <w:lang w:eastAsia="ru-RU"/>
        </w:rPr>
        <w:t>Цель:</w:t>
      </w:r>
      <w:r w:rsidRPr="007256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педагогического мастерства учителей русского языка и литературы в процессе обсуждения актуальных проблем преподавания в связи с переходом на</w:t>
      </w:r>
      <w:r w:rsidR="006149F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ФГОС ООО.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i/>
          <w:iCs/>
          <w:color w:val="000066"/>
          <w:sz w:val="27"/>
          <w:szCs w:val="27"/>
          <w:lang w:eastAsia="ru-RU"/>
        </w:rPr>
        <w:t>Проблема:</w:t>
      </w:r>
      <w:r w:rsidRPr="007256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повышение уровня речевой культуры, орфографической и пунктуационной грамотности учащихся через использование современных </w:t>
      </w: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образовательных технологий, новых форм организации учебной деятельности</w:t>
      </w:r>
      <w:r w:rsidRPr="00725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i/>
          <w:iCs/>
          <w:color w:val="000066"/>
          <w:sz w:val="27"/>
          <w:szCs w:val="27"/>
          <w:lang w:eastAsia="ru-RU"/>
        </w:rPr>
        <w:t>Направления деятельности: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 повышение качества преподавания;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 повышение качества обучения;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 совершенствование педагогического мастерства учителей;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 совершенствование воспитательного процесса.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b/>
          <w:bCs/>
          <w:color w:val="000099"/>
          <w:sz w:val="27"/>
          <w:szCs w:val="27"/>
          <w:lang w:eastAsia="ru-RU"/>
        </w:rPr>
        <w:t>Использование инновационных технологий на уроках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b/>
          <w:bCs/>
          <w:color w:val="000099"/>
          <w:sz w:val="27"/>
          <w:szCs w:val="27"/>
          <w:lang w:eastAsia="ru-RU"/>
        </w:rPr>
        <w:t>русского языка и литературы.</w:t>
      </w:r>
      <w:r w:rsidRPr="0072561E">
        <w:rPr>
          <w:rFonts w:ascii="Tahoma" w:eastAsia="Times New Roman" w:hAnsi="Tahoma" w:cs="Tahoma"/>
          <w:color w:val="000099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72561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99230" cy="2644140"/>
            <wp:effectExtent l="0" t="0" r="1270" b="3810"/>
            <wp:docPr id="37" name="Рисунок 37" descr="http://izberbash1.dagschool.com/_http_schools/1751/izberbash1/admin/ckfinder/core/connector/php/connector.phpfck_user_files/images/r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zberbash1.dagschool.com/_http_schools/1751/izberbash1/admin/ckfinder/core/connector/php/connector.phpfck_user_files/images/ru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0D3EEA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pict>
          <v:rect id="_x0000_i1026" style="width:0;height:1.5pt" o:hralign="center" o:hrstd="t" o:hr="t" fillcolor="#a0a0a0" stroked="f"/>
        </w:pict>
      </w:r>
    </w:p>
    <w:p w:rsidR="0072561E" w:rsidRPr="0072561E" w:rsidRDefault="0072561E" w:rsidP="006149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2561E" w:rsidRPr="0072561E" w:rsidRDefault="0072561E" w:rsidP="0072561E">
      <w:pPr>
        <w:shd w:val="clear" w:color="auto" w:fill="FFFFFF"/>
        <w:spacing w:before="120" w:after="105" w:line="240" w:lineRule="auto"/>
        <w:jc w:val="center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1524000"/>
            <wp:effectExtent l="0" t="0" r="0" b="0"/>
            <wp:wrapSquare wrapText="bothSides"/>
            <wp:docPr id="39" name="Рисунок 39" descr="http://izberbash1.dagschool.com/_http_schools/1751/izberbash1/admin/ckfinder/core/connector/php/connector.phpfck_user_files/images/otchet_risu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zberbash1.dagschool.com/_http_schools/1751/izberbash1/admin/ckfinder/core/connector/php/connector.phpfck_user_files/images/otchet_risuno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561E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 </w:t>
      </w:r>
    </w:p>
    <w:p w:rsidR="0072561E" w:rsidRPr="0072561E" w:rsidRDefault="0072561E" w:rsidP="00C356D9">
      <w:pPr>
        <w:shd w:val="clear" w:color="auto" w:fill="FFFFFF"/>
        <w:spacing w:after="0" w:line="240" w:lineRule="auto"/>
        <w:jc w:val="center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Отчет </w:t>
      </w:r>
      <w:r w:rsidRPr="0072561E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о работе ШМО учителей </w:t>
      </w:r>
      <w:r w:rsidR="00C356D9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русского языка и литературы к Году литературы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72561E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eastAsia="ru-RU"/>
        </w:rPr>
        <w:t>         </w:t>
      </w: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72561E" w:rsidRPr="0072561E" w:rsidRDefault="00B34B54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 Году литературы были проведены следующие</w:t>
      </w:r>
    </w:p>
    <w:p w:rsidR="0072561E" w:rsidRPr="0072561E" w:rsidRDefault="00B34B54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Monotype Corsiva" w:eastAsia="Times New Roman" w:hAnsi="Monotype Corsiva" w:cs="Tahoma"/>
          <w:b/>
          <w:bCs/>
          <w:color w:val="FF0000"/>
          <w:sz w:val="48"/>
          <w:szCs w:val="48"/>
          <w:lang w:eastAsia="ru-RU"/>
        </w:rPr>
        <w:t>Мероприятия: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Литературно – творческий конкурс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 </w:t>
      </w:r>
      <w:r w:rsidRPr="0072561E">
        <w:rPr>
          <w:rFonts w:ascii="Times New Roman" w:eastAsia="Times New Roman" w:hAnsi="Times New Roman" w:cs="Times New Roman"/>
          <w:b/>
          <w:bCs/>
          <w:color w:val="3366FF"/>
          <w:sz w:val="36"/>
          <w:szCs w:val="36"/>
          <w:lang w:eastAsia="ru-RU"/>
        </w:rPr>
        <w:t> «Однажды в библиотеке…»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C356D9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11 ноября в школе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состоялся </w:t>
      </w:r>
      <w:r w:rsidR="0072561E"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литературно – творческий конкурс  «Однажды в библиотеке…». Целью конкурса было привлечение   школьников к активному 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частию в культурной жизни села</w:t>
      </w:r>
      <w:r w:rsidR="0072561E"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повышение статуса чтения, библиотеки как основного социального института, создание условий для развития творчества и развит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ия культурного потенциала села</w:t>
      </w:r>
      <w:r w:rsidR="0072561E"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среди подрастающего </w:t>
      </w:r>
      <w:r w:rsidR="0072561E"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поколения.  В конкурсе принимали участие дети от 9 до 14 лет. Работы были представлены в 3 номинациях: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«Я узнал</w:t>
      </w:r>
      <w:proofErr w:type="gramStart"/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…»(</w:t>
      </w:r>
      <w:proofErr w:type="gramEnd"/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форме рассказа , эссе об истории библиотеки школы)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«Я сделала открытие…» (презентация-отзыв о любимом писателе, книгах)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«Я сочинил…» (собственное сочинение стихотворения, прозы)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2561E" w:rsidRPr="0072561E" w:rsidRDefault="0072561E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Открытый урок – </w:t>
      </w:r>
      <w:r w:rsidR="001E46D8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рандеву  в 11</w:t>
      </w:r>
      <w:r w:rsidRPr="0072561E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 классе  «Как живой с живыми говоря», посвящённый лирике С. Есенина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В год литературы вся Россия отмечает 120-летие со дня рождения великого русского поэта Сергея Есенина.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29 октября</w:t>
      </w:r>
      <w:r w:rsidRPr="007256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72561E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2015г</w:t>
      </w:r>
      <w:r w:rsidRPr="007256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учитель русско</w:t>
      </w:r>
      <w:r w:rsidR="001E46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 языка и литературы </w:t>
      </w:r>
      <w:proofErr w:type="spellStart"/>
      <w:r w:rsidR="001E46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Ооржак</w:t>
      </w:r>
      <w:proofErr w:type="spellEnd"/>
      <w:r w:rsidR="001E46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Л.Ч</w:t>
      </w: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провела </w:t>
      </w:r>
      <w:r w:rsidR="001E46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открытый урок – рандеву  в 11</w:t>
      </w: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классе  «Как живой с живыми говоря», посвящённый лирике С. Есенина. В ходе мероприятия учащиеся  соприкоснулись с прекрасным, неповторимым миром поэзии Есенина, узнали о его жизни. Прозвучали стихотворения «Спит ковыль. Равнина дорогая», «Не жалею, не зову, не плачу», «Я покинул родимый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</w:t>
      </w:r>
      <w:proofErr w:type="gramStart"/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»,«</w:t>
      </w:r>
      <w:proofErr w:type="gramEnd"/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Низкий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дом с голубыми ставнями» «Край любимый! Сердцу снятся…</w:t>
      </w:r>
      <w:proofErr w:type="gramStart"/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»,«</w:t>
      </w:r>
      <w:proofErr w:type="gramEnd"/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Береза» и др. Прослушали песни на стихи поэта.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заключительном слове Евгения Евгеньевна отметила, что Есенин – визитная карточка России. Его стихи находят живой отклик в наших душах. Все прочувствованное им, прожитое за короткую жизнь, он превратил в шедевры поэзии. Он воспел землю, плененный ею, воспел любовь, как счастье, и счастье, как любовь.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2561E" w:rsidRPr="0072561E" w:rsidRDefault="000D3EEA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pict>
          <v:rect id="_x0000_i1027" style="width:0;height:1.5pt" o:hralign="center" o:hrstd="t" o:hr="t" fillcolor="#a0a0a0" stroked="f"/>
        </w:pic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Школьные олимпиады по русскому языку и литературе</w:t>
      </w:r>
      <w:r w:rsidRPr="0072561E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 25 по 30 сентября 2015 года</w:t>
      </w:r>
      <w:r w:rsidR="001E4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прошли школьные этапы  Всероссийской олимпиады школьников по русскому языку и литературе. Олимпиадные зад</w:t>
      </w:r>
      <w:r w:rsidR="001E4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были разработаны ШМО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Положением о школьных предметных олимпиадах школьников. Задания носили комплексный характер, соответствовали возрастным особенностям учащихся и требованиям по составлению заданий. Анализ олимпиадных работ показал недостаточную подготовленность части учащихся к выполнению заданий повышенного уровня. Участники школьного этапа олимпиады, набравшие наибольшее количество баллов, признаны победителями школьного этапа, по итогам которого сформирована команда участников для представления школы на муниципальном этапе. </w:t>
      </w:r>
    </w:p>
    <w:p w:rsidR="0072561E" w:rsidRDefault="0072561E" w:rsidP="001E46D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73E71" w:rsidRDefault="00F73E71" w:rsidP="001E46D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73E71" w:rsidRPr="0072561E" w:rsidRDefault="00F73E71" w:rsidP="001E46D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E46D8" w:rsidRDefault="00F73E71" w:rsidP="00725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0066"/>
          <w:sz w:val="36"/>
          <w:szCs w:val="36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6572" cy="2643945"/>
            <wp:effectExtent l="0" t="0" r="0" b="0"/>
            <wp:docPr id="5" name="Рисунок 6" descr="1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 клас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92" cy="264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D8" w:rsidRDefault="001E46D8" w:rsidP="00725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0066"/>
          <w:sz w:val="36"/>
          <w:szCs w:val="36"/>
          <w:u w:val="single"/>
          <w:shd w:val="clear" w:color="auto" w:fill="FFFFFF"/>
          <w:lang w:eastAsia="ru-RU"/>
        </w:rPr>
      </w:pPr>
    </w:p>
    <w:p w:rsidR="0072561E" w:rsidRPr="00600E1F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00E1F">
        <w:rPr>
          <w:rFonts w:ascii="Times New Roman" w:eastAsia="Times New Roman" w:hAnsi="Times New Roman" w:cs="Times New Roman"/>
          <w:bCs/>
          <w:color w:val="330066"/>
          <w:sz w:val="24"/>
          <w:szCs w:val="24"/>
          <w:shd w:val="clear" w:color="auto" w:fill="FFFFFF"/>
          <w:lang w:eastAsia="ru-RU"/>
        </w:rPr>
        <w:t>Семинар</w:t>
      </w:r>
      <w:r w:rsidR="00C356D9" w:rsidRPr="00600E1F">
        <w:rPr>
          <w:rFonts w:ascii="Times New Roman" w:eastAsia="Times New Roman" w:hAnsi="Times New Roman" w:cs="Times New Roman"/>
          <w:bCs/>
          <w:color w:val="330066"/>
          <w:sz w:val="24"/>
          <w:szCs w:val="24"/>
          <w:shd w:val="clear" w:color="auto" w:fill="FFFFFF"/>
          <w:lang w:eastAsia="ru-RU"/>
        </w:rPr>
        <w:t xml:space="preserve"> с выпускниками 11 класса и с их родителями</w:t>
      </w:r>
      <w:r w:rsidRPr="00600E1F">
        <w:rPr>
          <w:rFonts w:ascii="Times New Roman" w:eastAsia="Times New Roman" w:hAnsi="Times New Roman" w:cs="Times New Roman"/>
          <w:bCs/>
          <w:color w:val="330066"/>
          <w:sz w:val="24"/>
          <w:szCs w:val="24"/>
          <w:shd w:val="clear" w:color="auto" w:fill="FFFFFF"/>
          <w:lang w:eastAsia="ru-RU"/>
        </w:rPr>
        <w:t xml:space="preserve"> по подготовке к ЕГЭ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520190" cy="1806575"/>
            <wp:effectExtent l="0" t="0" r="3810" b="3175"/>
            <wp:docPr id="13" name="Рисунок 13" descr="http://izberbash1.dagschool.com/_http_schools/1751/izberbash1/admin/ckfinder/core/connector/php/connector.phpfck_user_files/images/kniga_ege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zberbash1.dagschool.com/_http_schools/1751/izberbash1/admin/ckfinder/core/connector/php/connector.phpfck_user_files/images/kniga_ege_ru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00E1F" w:rsidRDefault="00600E1F" w:rsidP="00725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561E" w:rsidRPr="0072561E" w:rsidRDefault="00600E1F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C356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этом </w:t>
      </w:r>
      <w:proofErr w:type="gramStart"/>
      <w:r w:rsidR="00C356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семинаре </w:t>
      </w:r>
      <w:r w:rsidR="001E4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Любовь</w:t>
      </w:r>
      <w:proofErr w:type="gramEnd"/>
      <w:r w:rsidR="001E4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E4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Чанчыпаевна</w:t>
      </w:r>
      <w:proofErr w:type="spellEnd"/>
      <w:r w:rsidR="0072561E"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проинформировала о небольших изменениях в задания ЕГЭ. В заданиях 7 и 8 первой части увеличен отбор языкового материала. Немного изменилась формулировка задания 25 (сочинение). Теперь экзаменуемому необходимо включить в комментарий к проблеме два примера-иллюстрации, помогающих раскрыть выбранную проблему. Благодаря этому изменился максимальный первичный балл по критерию 2 (2→3) и за всю работу (56→57)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Открытое литературно – музыкальное мероприятие,</w:t>
      </w:r>
    </w:p>
    <w:p w:rsidR="0072561E" w:rsidRPr="0072561E" w:rsidRDefault="0072561E" w:rsidP="0072561E">
      <w:pPr>
        <w:shd w:val="clear" w:color="auto" w:fill="FFFFFF"/>
        <w:spacing w:after="0" w:line="240" w:lineRule="auto"/>
        <w:ind w:left="-142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посвящённое</w:t>
      </w:r>
      <w:proofErr w:type="gramEnd"/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 xml:space="preserve"> 110 </w:t>
      </w:r>
      <w:r w:rsidR="00600E1F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–</w:t>
      </w: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 xml:space="preserve"> </w:t>
      </w:r>
      <w:proofErr w:type="spellStart"/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летию</w:t>
      </w:r>
      <w:proofErr w:type="spellEnd"/>
      <w:r w:rsidR="00600E1F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 xml:space="preserve"> </w:t>
      </w: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М.</w:t>
      </w:r>
      <w:r w:rsidR="00600E1F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 xml:space="preserve"> </w:t>
      </w: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А.</w:t>
      </w:r>
      <w:r w:rsidR="00600E1F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 xml:space="preserve"> </w:t>
      </w: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Шолохова</w:t>
      </w:r>
      <w:r w:rsidRPr="0072561E">
        <w:rPr>
          <w:rFonts w:ascii="Tahoma" w:eastAsia="Times New Roman" w:hAnsi="Tahoma" w:cs="Tahoma"/>
          <w:color w:val="CC0000"/>
          <w:sz w:val="18"/>
          <w:szCs w:val="18"/>
          <w:lang w:eastAsia="ru-RU"/>
        </w:rPr>
        <w:t> </w:t>
      </w:r>
    </w:p>
    <w:p w:rsidR="0072561E" w:rsidRDefault="0072561E" w:rsidP="0072561E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 </w:t>
      </w:r>
      <w:proofErr w:type="gramStart"/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« Певец</w:t>
      </w:r>
      <w:proofErr w:type="gramEnd"/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 xml:space="preserve"> великого Дона»</w:t>
      </w:r>
    </w:p>
    <w:p w:rsidR="00600E1F" w:rsidRPr="0072561E" w:rsidRDefault="00600E1F" w:rsidP="0072561E">
      <w:pPr>
        <w:shd w:val="clear" w:color="auto" w:fill="FFFFFF"/>
        <w:spacing w:after="0" w:line="240" w:lineRule="auto"/>
        <w:ind w:left="-142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2561E" w:rsidRPr="0072561E" w:rsidRDefault="000B66D9" w:rsidP="0072561E">
      <w:pPr>
        <w:shd w:val="clear" w:color="auto" w:fill="FFFFFF"/>
        <w:spacing w:after="0" w:line="240" w:lineRule="auto"/>
        <w:ind w:firstLine="18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9 апреля</w:t>
      </w:r>
      <w:r w:rsidR="0072561E" w:rsidRPr="0072561E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 xml:space="preserve"> 2015 </w:t>
      </w:r>
      <w:proofErr w:type="gramStart"/>
      <w:r w:rsidR="0072561E" w:rsidRPr="0072561E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года</w:t>
      </w:r>
      <w:r w:rsidR="0072561E" w:rsidRPr="0072561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 </w:t>
      </w:r>
      <w:r w:rsidR="0072561E"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учитель</w:t>
      </w:r>
      <w:proofErr w:type="gramEnd"/>
      <w:r w:rsidR="0072561E"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русского </w:t>
      </w:r>
      <w:r w:rsidR="00C356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языка и литературы </w:t>
      </w:r>
      <w:proofErr w:type="spellStart"/>
      <w:r w:rsidR="00C356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Ооржак</w:t>
      </w:r>
      <w:proofErr w:type="spellEnd"/>
      <w:r w:rsidR="00C356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Л.Ч.</w:t>
      </w:r>
      <w:r w:rsidR="0072561E"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провела  открытое литературно – музыкальное мероприятие «Певец великого Дона», посвящённое110-летию М.А.Шолохова. Оно было п</w:t>
      </w:r>
      <w:r w:rsidR="00C356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роведёно по плану ШМО.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Цели мероприятия-дать учащимся представление о личности М.А.Шолохова и значении его произведений;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-воспитывать интерес к творчеству М.А. Шолохова;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-развивать  творческие способности учащихся;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-воспитывать любовь и уважение к литературе.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  </w:t>
      </w: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вступительном сл</w:t>
      </w:r>
      <w:r w:rsidR="00091F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ове </w:t>
      </w:r>
      <w:proofErr w:type="spellStart"/>
      <w:r w:rsidR="00091F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Ооржак</w:t>
      </w:r>
      <w:proofErr w:type="spellEnd"/>
      <w:r w:rsidR="00091F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Любовь </w:t>
      </w:r>
      <w:proofErr w:type="spellStart"/>
      <w:r w:rsidR="00091F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Чанчыпаевна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рассказала о значении творчества М.А.Шолохова – великого русского писателя, автора всемирно известных произведений, страстного публициста, человека большой души и беспокойного сердца. Также отметила, что имя М.А.Шолохова стало национальной гордостью и что весь мир знает его как писателя - лауреата Нобелевской премии.</w:t>
      </w:r>
    </w:p>
    <w:p w:rsidR="0072561E" w:rsidRPr="0072561E" w:rsidRDefault="0072561E" w:rsidP="0072561E">
      <w:pPr>
        <w:shd w:val="clear" w:color="auto" w:fill="FFFFFF"/>
        <w:spacing w:after="0" w:line="240" w:lineRule="auto"/>
        <w:ind w:firstLine="18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 презентации   были использованы видеоролики о жизни и творчестве Шолохова, отрывки из фильмов по произведениям писателя. Прозвучали песни донских казаков, были показаны сценки по романам «Тихий Дон», «Поднятая целина», по повести «Судьба человека». Мероприятие  прошло  интересно  и оставило самые приятные впечатления в сердцах всех участников и гостей.</w:t>
      </w:r>
    </w:p>
    <w:p w:rsidR="00F73E71" w:rsidRDefault="0072561E" w:rsidP="00600E1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 гостями были </w:t>
      </w:r>
      <w:r w:rsidR="00091F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родители 5-11 классов.</w:t>
      </w:r>
    </w:p>
    <w:p w:rsidR="00F73E71" w:rsidRDefault="00F73E71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72561E" w:rsidRPr="0072561E" w:rsidRDefault="00F73E71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5425" cy="2082165"/>
            <wp:effectExtent l="19050" t="0" r="0" b="0"/>
            <wp:docPr id="9" name="Рисунок 1" descr="E:\Фото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Фото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61E"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Конкурс  чтецов, посвящённый 70-летию Великой Победы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6 мая  2015 года 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школе провели конкурс чтецов, посвященный 70- </w:t>
      </w:r>
      <w:proofErr w:type="spellStart"/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летию</w:t>
      </w:r>
      <w:proofErr w:type="spellEnd"/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Великой </w:t>
      </w:r>
      <w:proofErr w:type="spellStart"/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Победы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конкурсе приняли участие учащиеся 5-11 классов. Жюри оценивало эмоциональность исполнения, актёрское мастерство, понимание авторского замысла. Учащиеся читали стихи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А.Дементьева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Мусы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Джалиля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А.Вознесенского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К.Симонова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Р.Гамзатова и других поэтов. Декламировали стихотворения проникновенно, выразительно и эмоционально, словно вживаясь в описываемые сюжеты. Среди учащихся 5-7 кл</w:t>
      </w:r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ассов 1 место занял </w:t>
      </w:r>
      <w:proofErr w:type="spellStart"/>
      <w:proofErr w:type="gramStart"/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ЧадамбаЧаян</w:t>
      </w:r>
      <w:proofErr w:type="spellEnd"/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proofErr w:type="gramEnd"/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8-9 класс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proofErr w:type="spellStart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СалчакДолаан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среди 10-11 кла</w:t>
      </w:r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ссов </w:t>
      </w:r>
      <w:proofErr w:type="spellStart"/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КыргысУяна</w:t>
      </w:r>
      <w:proofErr w:type="spellEnd"/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Эти учащиеся приняли участие в </w:t>
      </w:r>
      <w:proofErr w:type="spellStart"/>
      <w:r w:rsidR="00091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кожуунном</w:t>
      </w:r>
      <w:proofErr w:type="spellEnd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конкурсе и тоже заняли призовые места.</w:t>
      </w: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before="30" w:after="0" w:line="375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19 апреля 2015 года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школе был проведен пробный ЕГЭ по русскому языку в 11-ч классах. Основные задачи репетиционного экзамена – познакомить выпускников с процедурой проведения ЕГЭ, обучить правилам заполнения экзаменационных бланков, проверить уровень подготовки. Результаты Е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ГЭ 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вынесены на обсуждение 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МО.  Анализ результатов пробного ЕГЭ позволил провести корректировку в работе по подготовке к ЕГЭ.</w:t>
      </w: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  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 xml:space="preserve">18 марта 2015 </w:t>
      </w:r>
      <w:proofErr w:type="gramStart"/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года  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русского</w:t>
      </w:r>
      <w:proofErr w:type="gram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языка и литературы </w:t>
      </w:r>
      <w:proofErr w:type="spellStart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Ондар</w:t>
      </w:r>
      <w:proofErr w:type="spellEnd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М.М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провела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видеоурок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тему "Приветствую тебя, Кавказ седой!", по творчеству М.Ю.Лермонтова.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  </w:t>
      </w:r>
      <w:r>
        <w:rPr>
          <w:rFonts w:ascii="Tahoma" w:eastAsia="Times New Roman" w:hAnsi="Tahoma" w:cs="Tahoma"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3338195" cy="2687955"/>
            <wp:effectExtent l="0" t="0" r="0" b="0"/>
            <wp:docPr id="7" name="Рисунок 7" descr="http://izberbash1.dagschool.com/_http_schools/1751/izberbash1/admin/ckfinder/core/connector/php/connector.phpfck_user_files/images/videourok_lermontov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zberbash1.dagschool.com/_http_schools/1751/izberbash1/admin/ckfinder/core/connector/php/connector.phpfck_user_files/images/videourok_lermontov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12 марта 2015 года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учитель русского 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языка и литературы </w:t>
      </w:r>
      <w:proofErr w:type="spellStart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Ондар</w:t>
      </w:r>
      <w:proofErr w:type="spellEnd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Милана Михайловна</w:t>
      </w:r>
      <w:proofErr w:type="gram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провела</w:t>
      </w:r>
      <w:proofErr w:type="gram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интегрированный урок литера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туры, музыки и рисования в 6 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на тему "В мире музыкальной лирики А.С. Пушкина".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>13 февраля 2015 года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 школе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был проведён школьный этап конкурса «Живая классика»  В конкурсе приняли  участие учащиеся 6-х классов. Ребята читали отрывки из произведений русской и зарубежной литературы: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Б.Полевого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С.Чёрного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В.Железникова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М.Зощенко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В.Драгунского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Т.Александровой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Экзюпери, </w:t>
      </w:r>
      <w:proofErr w:type="spellStart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О.Уайльда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561E" w:rsidRPr="0072561E" w:rsidRDefault="0072561E" w:rsidP="0072561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Выступления оценивались по 10-бальной шкале по следующим параметрам: выбор текста произведения; грамотная речь; артистизм исполнения; глубина проникновения в образную  и смысловую структуру текста. 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итог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ам конкурса первое место занял </w:t>
      </w:r>
      <w:proofErr w:type="spellStart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ЧадамбаЧаян</w:t>
      </w:r>
      <w:proofErr w:type="spell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втор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ое место – </w:t>
      </w:r>
      <w:proofErr w:type="spellStart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СааяРадмир</w:t>
      </w:r>
      <w:proofErr w:type="spellEnd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третье место – </w:t>
      </w:r>
      <w:proofErr w:type="spellStart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СалчакДолаан</w:t>
      </w:r>
      <w:proofErr w:type="spellEnd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Эти учащиеся приняли участие в муниципальном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этапе конкурса «Живая классика»</w:t>
      </w:r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тоже заняли 1, 2, 3 </w:t>
      </w:r>
      <w:proofErr w:type="gramStart"/>
      <w:r w:rsidR="008F06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места.</w:t>
      </w:r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7256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72561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72561E" w:rsidRPr="0072561E" w:rsidRDefault="000D3EEA" w:rsidP="0072561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pict>
          <v:rect id="_x0000_i1028" style="width:0;height:1.5pt" o:hralign="center" o:hrstd="t" o:hr="t" fillcolor="#a0a0a0" stroked="f"/>
        </w:pict>
      </w:r>
      <w:bookmarkStart w:id="0" w:name="_GoBack"/>
      <w:bookmarkEnd w:id="0"/>
    </w:p>
    <w:sectPr w:rsidR="0072561E" w:rsidRPr="0072561E" w:rsidSect="009E6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61E"/>
    <w:rsid w:val="00091F93"/>
    <w:rsid w:val="000B66D9"/>
    <w:rsid w:val="000D3EEA"/>
    <w:rsid w:val="001E46D8"/>
    <w:rsid w:val="005778E2"/>
    <w:rsid w:val="00600E1F"/>
    <w:rsid w:val="006149F7"/>
    <w:rsid w:val="006B4584"/>
    <w:rsid w:val="0072561E"/>
    <w:rsid w:val="007C7636"/>
    <w:rsid w:val="007D3FCC"/>
    <w:rsid w:val="008F0603"/>
    <w:rsid w:val="009E6A86"/>
    <w:rsid w:val="00B34B54"/>
    <w:rsid w:val="00B57EF4"/>
    <w:rsid w:val="00BF5260"/>
    <w:rsid w:val="00C356D9"/>
    <w:rsid w:val="00D10E13"/>
    <w:rsid w:val="00E468BE"/>
    <w:rsid w:val="00F73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78EEDA-1C41-4A86-A596-AE01C790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256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256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25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2561E"/>
    <w:rPr>
      <w:i/>
      <w:iCs/>
    </w:rPr>
  </w:style>
  <w:style w:type="character" w:styleId="a5">
    <w:name w:val="Strong"/>
    <w:basedOn w:val="a0"/>
    <w:uiPriority w:val="22"/>
    <w:qFormat/>
    <w:rsid w:val="0072561E"/>
    <w:rPr>
      <w:b/>
      <w:bCs/>
    </w:rPr>
  </w:style>
  <w:style w:type="character" w:customStyle="1" w:styleId="apple-converted-space">
    <w:name w:val="apple-converted-space"/>
    <w:basedOn w:val="a0"/>
    <w:rsid w:val="0072561E"/>
  </w:style>
  <w:style w:type="character" w:customStyle="1" w:styleId="c4">
    <w:name w:val="c4"/>
    <w:basedOn w:val="a0"/>
    <w:rsid w:val="0072561E"/>
  </w:style>
  <w:style w:type="character" w:styleId="a6">
    <w:name w:val="Hyperlink"/>
    <w:basedOn w:val="a0"/>
    <w:uiPriority w:val="99"/>
    <w:semiHidden/>
    <w:unhideWhenUsed/>
    <w:rsid w:val="0072561E"/>
    <w:rPr>
      <w:color w:val="0000FF"/>
      <w:u w:val="single"/>
    </w:rPr>
  </w:style>
  <w:style w:type="paragraph" w:customStyle="1" w:styleId="c0">
    <w:name w:val="c0"/>
    <w:basedOn w:val="a"/>
    <w:rsid w:val="00725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561E"/>
  </w:style>
  <w:style w:type="paragraph" w:styleId="a7">
    <w:name w:val="Balloon Text"/>
    <w:basedOn w:val="a"/>
    <w:link w:val="a8"/>
    <w:uiPriority w:val="99"/>
    <w:semiHidden/>
    <w:unhideWhenUsed/>
    <w:rsid w:val="0072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5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2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6536">
          <w:marLeft w:val="1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4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youtube.com/watch?v=JZqgbHE_Qb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75726-4555-4A3F-8290-9089DE64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Учитель</cp:lastModifiedBy>
  <cp:revision>2</cp:revision>
  <dcterms:created xsi:type="dcterms:W3CDTF">2016-02-02T05:45:00Z</dcterms:created>
  <dcterms:modified xsi:type="dcterms:W3CDTF">2016-02-02T05:45:00Z</dcterms:modified>
</cp:coreProperties>
</file>