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A" w:rsidRDefault="007478AA" w:rsidP="007478AA">
      <w:pPr>
        <w:pStyle w:val="a3"/>
        <w:rPr>
          <w:color w:val="333333"/>
          <w:szCs w:val="28"/>
        </w:rPr>
      </w:pPr>
      <w:r>
        <w:rPr>
          <w:color w:val="333333"/>
          <w:szCs w:val="28"/>
        </w:rPr>
        <w:t>Муниципальное  бюджетное общеобразовательное учреждение</w:t>
      </w:r>
    </w:p>
    <w:p w:rsidR="007478AA" w:rsidRDefault="007478AA" w:rsidP="007478AA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«Сусатская средняя общеобразовательная школа»</w:t>
      </w:r>
    </w:p>
    <w:p w:rsidR="007478AA" w:rsidRDefault="007478AA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(МБОУ Сусатская СОШ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396E" w:rsidTr="0077728A">
        <w:tc>
          <w:tcPr>
            <w:tcW w:w="3190" w:type="dxa"/>
          </w:tcPr>
          <w:p w:rsidR="0065396E" w:rsidRDefault="0065396E" w:rsidP="0012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6D2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26D22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E1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D2D">
              <w:rPr>
                <w:rFonts w:ascii="Times New Roman" w:hAnsi="Times New Roman"/>
                <w:sz w:val="28"/>
                <w:szCs w:val="28"/>
              </w:rPr>
              <w:t>201</w:t>
            </w:r>
            <w:r w:rsidR="00126D2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Сусат</w:t>
            </w:r>
          </w:p>
        </w:tc>
        <w:tc>
          <w:tcPr>
            <w:tcW w:w="3191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26D22">
              <w:rPr>
                <w:rFonts w:ascii="Times New Roman" w:hAnsi="Times New Roman"/>
                <w:sz w:val="28"/>
                <w:szCs w:val="28"/>
              </w:rPr>
              <w:t xml:space="preserve"> 442</w:t>
            </w:r>
          </w:p>
        </w:tc>
      </w:tr>
    </w:tbl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041" w:rsidRPr="00DB5041" w:rsidRDefault="00DB5041" w:rsidP="00DB5041">
      <w:pPr>
        <w:pStyle w:val="1"/>
        <w:spacing w:before="0" w:line="259" w:lineRule="auto"/>
        <w:ind w:right="5471"/>
        <w:rPr>
          <w:rFonts w:ascii="Times New Roman" w:hAnsi="Times New Roman" w:cs="Times New Roman"/>
          <w:color w:val="auto"/>
        </w:rPr>
      </w:pPr>
      <w:r w:rsidRPr="00DB5041">
        <w:rPr>
          <w:rFonts w:ascii="Times New Roman" w:hAnsi="Times New Roman" w:cs="Times New Roman"/>
          <w:color w:val="auto"/>
        </w:rPr>
        <w:t xml:space="preserve">О мерах по противодействию коррупции в </w:t>
      </w:r>
      <w:r w:rsidR="003878BC">
        <w:rPr>
          <w:rFonts w:ascii="Times New Roman" w:hAnsi="Times New Roman" w:cs="Times New Roman"/>
          <w:color w:val="auto"/>
        </w:rPr>
        <w:t>МБОУ Сусатская СОШ</w:t>
      </w:r>
      <w:r w:rsidRPr="00DB5041">
        <w:rPr>
          <w:rFonts w:ascii="Times New Roman" w:hAnsi="Times New Roman" w:cs="Times New Roman"/>
          <w:color w:val="auto"/>
        </w:rPr>
        <w:t xml:space="preserve"> на 2019 год.</w:t>
      </w:r>
    </w:p>
    <w:p w:rsidR="00DB5041" w:rsidRPr="00DB5041" w:rsidRDefault="00DB5041" w:rsidP="00DB50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50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B5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№ 273-ФЗ «О противодействии коррупции», в соответствии со ст.179 Бюджетного кодекса РФ, </w:t>
      </w:r>
      <w:r w:rsidRPr="00DB5041">
        <w:rPr>
          <w:rFonts w:ascii="Times New Roman" w:eastAsia="Calibri" w:hAnsi="Times New Roman" w:cs="Times New Roman"/>
          <w:sz w:val="28"/>
          <w:szCs w:val="28"/>
        </w:rPr>
        <w:t xml:space="preserve">Областным </w:t>
      </w:r>
      <w:hyperlink r:id="rId7" w:history="1">
        <w:r w:rsidRPr="00DB504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B5041">
        <w:rPr>
          <w:rFonts w:ascii="Times New Roman" w:eastAsia="Calibri" w:hAnsi="Times New Roman" w:cs="Times New Roman"/>
          <w:sz w:val="28"/>
          <w:szCs w:val="28"/>
        </w:rPr>
        <w:t xml:space="preserve"> от 12.05.2009 N 218-ЗС "О противодействии коррупции в Ростовской области", в</w:t>
      </w:r>
      <w:r w:rsidRPr="00DB5041">
        <w:rPr>
          <w:rFonts w:ascii="Times New Roman" w:hAnsi="Times New Roman" w:cs="Times New Roman"/>
          <w:sz w:val="28"/>
          <w:szCs w:val="28"/>
        </w:rPr>
        <w:t xml:space="preserve"> целях активизации и совершенствования организации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МБОУ Сусатская СОШ</w:t>
      </w:r>
      <w:r w:rsidRPr="00DB5041">
        <w:rPr>
          <w:rFonts w:ascii="Times New Roman" w:hAnsi="Times New Roman" w:cs="Times New Roman"/>
          <w:sz w:val="28"/>
          <w:szCs w:val="28"/>
        </w:rPr>
        <w:t>,    исключения неправомерных действий должностных лиц и сотрудников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5041">
        <w:rPr>
          <w:rFonts w:ascii="Times New Roman" w:hAnsi="Times New Roman" w:cs="Times New Roman"/>
          <w:sz w:val="28"/>
          <w:szCs w:val="28"/>
        </w:rPr>
        <w:t xml:space="preserve">  по взиманию денежных средств и</w:t>
      </w:r>
      <w:proofErr w:type="gramEnd"/>
      <w:r w:rsidRPr="00DB5041">
        <w:rPr>
          <w:rFonts w:ascii="Times New Roman" w:hAnsi="Times New Roman" w:cs="Times New Roman"/>
          <w:sz w:val="28"/>
          <w:szCs w:val="28"/>
        </w:rPr>
        <w:t xml:space="preserve"> материальных ценностей с родителей  (законных представителей) обучающихся (воспитанников),</w:t>
      </w:r>
    </w:p>
    <w:p w:rsidR="00015D76" w:rsidRDefault="00015D76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B5041" w:rsidRDefault="00DB5041" w:rsidP="003878BC">
      <w:pPr>
        <w:pStyle w:val="ac"/>
        <w:jc w:val="both"/>
        <w:rPr>
          <w:sz w:val="28"/>
          <w:szCs w:val="28"/>
        </w:rPr>
      </w:pPr>
      <w:r w:rsidRPr="00A512D8">
        <w:rPr>
          <w:sz w:val="28"/>
          <w:szCs w:val="28"/>
        </w:rPr>
        <w:t xml:space="preserve">1.Утвердить план мероприятий по противодействию коррупции в </w:t>
      </w:r>
      <w:r w:rsidR="003878BC">
        <w:rPr>
          <w:sz w:val="28"/>
          <w:szCs w:val="28"/>
        </w:rPr>
        <w:t>МБОУ Сусатская СОШ</w:t>
      </w:r>
      <w:r w:rsidRPr="00A5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</w:t>
      </w:r>
      <w:r w:rsidRPr="00A512D8">
        <w:rPr>
          <w:sz w:val="28"/>
          <w:szCs w:val="28"/>
        </w:rPr>
        <w:t>согласно приложению № 1.</w:t>
      </w:r>
    </w:p>
    <w:p w:rsidR="003878BC" w:rsidRPr="00A512D8" w:rsidRDefault="003878BC" w:rsidP="003878BC">
      <w:pPr>
        <w:pStyle w:val="ac"/>
        <w:jc w:val="both"/>
        <w:rPr>
          <w:sz w:val="28"/>
          <w:szCs w:val="28"/>
        </w:rPr>
      </w:pPr>
    </w:p>
    <w:p w:rsidR="00DB5041" w:rsidRPr="00A512D8" w:rsidRDefault="00DB5041" w:rsidP="003878BC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</w:t>
      </w:r>
      <w:r w:rsidR="003878BC">
        <w:rPr>
          <w:sz w:val="28"/>
          <w:szCs w:val="28"/>
        </w:rPr>
        <w:t xml:space="preserve">приема граждан </w:t>
      </w:r>
      <w:r w:rsidRPr="00A512D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512D8">
        <w:rPr>
          <w:sz w:val="28"/>
          <w:szCs w:val="28"/>
        </w:rPr>
        <w:t xml:space="preserve"> год согласно приложению№2.</w:t>
      </w:r>
    </w:p>
    <w:p w:rsidR="003878BC" w:rsidRDefault="00DB5041" w:rsidP="003878BC">
      <w:pPr>
        <w:pStyle w:val="ac"/>
        <w:jc w:val="both"/>
        <w:rPr>
          <w:color w:val="000000"/>
          <w:sz w:val="28"/>
          <w:szCs w:val="28"/>
        </w:rPr>
      </w:pPr>
      <w:r w:rsidRPr="00A512D8">
        <w:rPr>
          <w:color w:val="000000"/>
          <w:sz w:val="28"/>
          <w:szCs w:val="28"/>
        </w:rPr>
        <w:t>3.</w:t>
      </w:r>
      <w:r w:rsidR="003878BC" w:rsidRPr="003878BC">
        <w:rPr>
          <w:color w:val="000000"/>
          <w:sz w:val="28"/>
          <w:szCs w:val="28"/>
        </w:rPr>
        <w:t xml:space="preserve"> </w:t>
      </w:r>
      <w:r w:rsidR="003878BC">
        <w:rPr>
          <w:color w:val="000000"/>
          <w:sz w:val="28"/>
          <w:szCs w:val="28"/>
        </w:rPr>
        <w:t>Заместителю директора по УВР Карташовой Ирине Борисовне</w:t>
      </w:r>
      <w:proofErr w:type="gramStart"/>
      <w:r w:rsidR="003878BC">
        <w:rPr>
          <w:color w:val="000000"/>
          <w:sz w:val="28"/>
          <w:szCs w:val="28"/>
        </w:rPr>
        <w:t xml:space="preserve"> :</w:t>
      </w:r>
      <w:proofErr w:type="gramEnd"/>
    </w:p>
    <w:p w:rsidR="002B529A" w:rsidRDefault="003878BC" w:rsidP="003878BC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 </w:t>
      </w:r>
      <w:r w:rsidR="002B529A" w:rsidRPr="00A512D8">
        <w:rPr>
          <w:color w:val="000000"/>
          <w:sz w:val="28"/>
          <w:szCs w:val="28"/>
        </w:rPr>
        <w:t xml:space="preserve">провести мониторинг выполнения плана по противодействию коррупции, разработанный </w:t>
      </w:r>
      <w:r w:rsidR="002B529A">
        <w:rPr>
          <w:color w:val="000000"/>
          <w:sz w:val="28"/>
          <w:szCs w:val="28"/>
        </w:rPr>
        <w:t>МБОУ Сусатская СОШ</w:t>
      </w:r>
      <w:r w:rsidR="002B529A" w:rsidRPr="00A512D8">
        <w:rPr>
          <w:color w:val="000000"/>
          <w:sz w:val="28"/>
          <w:szCs w:val="28"/>
        </w:rPr>
        <w:t xml:space="preserve">  на </w:t>
      </w:r>
      <w:r w:rsidR="002B529A">
        <w:rPr>
          <w:color w:val="000000"/>
          <w:sz w:val="28"/>
          <w:szCs w:val="28"/>
        </w:rPr>
        <w:t>2018</w:t>
      </w:r>
      <w:r w:rsidR="002B529A" w:rsidRPr="00A512D8">
        <w:rPr>
          <w:color w:val="000000"/>
          <w:sz w:val="28"/>
          <w:szCs w:val="28"/>
        </w:rPr>
        <w:t xml:space="preserve"> год, отчет о проведенных мероприятиях, с указанием конкретных дат и проведенных мероприятиях представить заместителю заведующего Отделом образования </w:t>
      </w:r>
      <w:r w:rsidR="002B529A">
        <w:rPr>
          <w:color w:val="000000"/>
          <w:sz w:val="28"/>
          <w:szCs w:val="28"/>
        </w:rPr>
        <w:t xml:space="preserve"> </w:t>
      </w:r>
      <w:proofErr w:type="spellStart"/>
      <w:r w:rsidR="002B529A">
        <w:rPr>
          <w:color w:val="000000"/>
          <w:sz w:val="28"/>
          <w:szCs w:val="28"/>
        </w:rPr>
        <w:t>Бровиной</w:t>
      </w:r>
      <w:proofErr w:type="spellEnd"/>
      <w:r w:rsidR="002B529A">
        <w:rPr>
          <w:color w:val="000000"/>
          <w:sz w:val="28"/>
          <w:szCs w:val="28"/>
        </w:rPr>
        <w:t xml:space="preserve"> Е.Н.</w:t>
      </w:r>
      <w:r w:rsidR="002B529A" w:rsidRPr="00A512D8">
        <w:rPr>
          <w:color w:val="000000"/>
          <w:sz w:val="28"/>
          <w:szCs w:val="28"/>
        </w:rPr>
        <w:t xml:space="preserve"> в срок   до 01.02.201</w:t>
      </w:r>
      <w:r w:rsidR="002B529A">
        <w:rPr>
          <w:color w:val="000000"/>
          <w:sz w:val="28"/>
          <w:szCs w:val="28"/>
        </w:rPr>
        <w:t>9</w:t>
      </w:r>
      <w:r w:rsidR="002B529A" w:rsidRPr="00A512D8">
        <w:rPr>
          <w:color w:val="000000"/>
          <w:sz w:val="28"/>
          <w:szCs w:val="28"/>
        </w:rPr>
        <w:t>  года</w:t>
      </w:r>
    </w:p>
    <w:p w:rsidR="002B529A" w:rsidRPr="00A512D8" w:rsidRDefault="003878BC" w:rsidP="002B529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 </w:t>
      </w:r>
      <w:r w:rsidR="002B529A" w:rsidRPr="00A512D8">
        <w:rPr>
          <w:color w:val="000000"/>
          <w:sz w:val="28"/>
          <w:szCs w:val="28"/>
        </w:rPr>
        <w:t>в срок до 30.12.</w:t>
      </w:r>
      <w:r w:rsidR="002B529A">
        <w:rPr>
          <w:color w:val="000000"/>
          <w:sz w:val="28"/>
          <w:szCs w:val="28"/>
        </w:rPr>
        <w:t>2018</w:t>
      </w:r>
      <w:r w:rsidR="002B529A" w:rsidRPr="00A512D8">
        <w:rPr>
          <w:color w:val="000000"/>
          <w:sz w:val="28"/>
          <w:szCs w:val="28"/>
        </w:rPr>
        <w:t xml:space="preserve">  года  разработать  план работы по антикоррупционным  мероприятиям на 201</w:t>
      </w:r>
      <w:r w:rsidR="002B529A">
        <w:rPr>
          <w:color w:val="000000"/>
          <w:sz w:val="28"/>
          <w:szCs w:val="28"/>
        </w:rPr>
        <w:t>9</w:t>
      </w:r>
      <w:r w:rsidR="002B529A" w:rsidRPr="00A512D8">
        <w:rPr>
          <w:color w:val="000000"/>
          <w:sz w:val="28"/>
          <w:szCs w:val="28"/>
        </w:rPr>
        <w:t xml:space="preserve"> год;</w:t>
      </w:r>
    </w:p>
    <w:p w:rsidR="002B529A" w:rsidRDefault="003878BC" w:rsidP="003878BC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 </w:t>
      </w:r>
      <w:r w:rsidR="002B529A" w:rsidRPr="00A512D8">
        <w:rPr>
          <w:color w:val="000000"/>
          <w:sz w:val="28"/>
          <w:szCs w:val="28"/>
        </w:rPr>
        <w:t xml:space="preserve">привлечение добровольных пожертвований осуществлять строго в соответствии с действующим законодательством и только на добровольной основе. Поступившие на счет </w:t>
      </w:r>
      <w:r w:rsidR="002B529A">
        <w:rPr>
          <w:color w:val="000000"/>
          <w:sz w:val="28"/>
          <w:szCs w:val="28"/>
        </w:rPr>
        <w:t>МБОУ Сусатская СОШ</w:t>
      </w:r>
      <w:r w:rsidR="002B529A" w:rsidRPr="00A512D8">
        <w:rPr>
          <w:color w:val="000000"/>
          <w:sz w:val="28"/>
          <w:szCs w:val="28"/>
        </w:rPr>
        <w:t xml:space="preserve">  средства,  расходовать исключительно на цели </w:t>
      </w:r>
      <w:r w:rsidR="002B529A">
        <w:rPr>
          <w:color w:val="000000"/>
          <w:sz w:val="28"/>
          <w:szCs w:val="28"/>
        </w:rPr>
        <w:t>учреждения</w:t>
      </w:r>
      <w:r w:rsidR="002B529A" w:rsidRPr="00A512D8">
        <w:rPr>
          <w:color w:val="000000"/>
          <w:sz w:val="28"/>
          <w:szCs w:val="28"/>
        </w:rPr>
        <w:t xml:space="preserve"> на основании оформленного решения органа общественного самоуправления </w:t>
      </w:r>
      <w:r w:rsidR="002B529A">
        <w:rPr>
          <w:color w:val="000000"/>
          <w:sz w:val="28"/>
          <w:szCs w:val="28"/>
        </w:rPr>
        <w:t>МБОУ Сусатская СОШ</w:t>
      </w:r>
      <w:r w:rsidR="002B529A">
        <w:rPr>
          <w:color w:val="000000"/>
          <w:sz w:val="28"/>
          <w:szCs w:val="28"/>
        </w:rPr>
        <w:t xml:space="preserve"> </w:t>
      </w:r>
      <w:r w:rsidR="002B529A" w:rsidRPr="00A512D8">
        <w:rPr>
          <w:color w:val="000000"/>
          <w:sz w:val="28"/>
          <w:szCs w:val="28"/>
        </w:rPr>
        <w:t xml:space="preserve">или личного заявления жертвователя с обязательным последующим приложением </w:t>
      </w:r>
      <w:r w:rsidR="002B529A" w:rsidRPr="00A512D8">
        <w:rPr>
          <w:color w:val="000000"/>
          <w:sz w:val="28"/>
          <w:szCs w:val="28"/>
        </w:rPr>
        <w:lastRenderedPageBreak/>
        <w:t>подтверждающих документов. Полученные материальные ценности прих</w:t>
      </w:r>
      <w:r w:rsidR="002B529A">
        <w:rPr>
          <w:color w:val="000000"/>
          <w:sz w:val="28"/>
          <w:szCs w:val="28"/>
        </w:rPr>
        <w:t>одовать в установленном порядке.</w:t>
      </w:r>
    </w:p>
    <w:p w:rsidR="005A3F69" w:rsidRDefault="005A3F69" w:rsidP="003878BC">
      <w:pPr>
        <w:pStyle w:val="ac"/>
        <w:jc w:val="both"/>
        <w:rPr>
          <w:color w:val="000000"/>
          <w:sz w:val="28"/>
          <w:szCs w:val="28"/>
        </w:rPr>
      </w:pPr>
    </w:p>
    <w:p w:rsidR="003878BC" w:rsidRDefault="003878BC" w:rsidP="005A3F6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Заместителю директора по ВР </w:t>
      </w:r>
      <w:proofErr w:type="spellStart"/>
      <w:r>
        <w:rPr>
          <w:color w:val="000000"/>
          <w:sz w:val="28"/>
          <w:szCs w:val="28"/>
        </w:rPr>
        <w:t>Мовсисян</w:t>
      </w:r>
      <w:proofErr w:type="spellEnd"/>
      <w:r>
        <w:rPr>
          <w:color w:val="000000"/>
          <w:sz w:val="28"/>
          <w:szCs w:val="28"/>
        </w:rPr>
        <w:t xml:space="preserve"> Тамаре </w:t>
      </w:r>
      <w:proofErr w:type="spellStart"/>
      <w:r>
        <w:rPr>
          <w:color w:val="000000"/>
          <w:sz w:val="28"/>
          <w:szCs w:val="28"/>
        </w:rPr>
        <w:t>Эдвардовне</w:t>
      </w:r>
      <w:proofErr w:type="spellEnd"/>
      <w:r>
        <w:rPr>
          <w:color w:val="000000"/>
          <w:sz w:val="28"/>
          <w:szCs w:val="28"/>
        </w:rPr>
        <w:t>:</w:t>
      </w:r>
    </w:p>
    <w:p w:rsidR="003878BC" w:rsidRDefault="003878BC" w:rsidP="005A3F6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 </w:t>
      </w:r>
      <w:r w:rsidR="005A3F69" w:rsidRPr="00A512D8">
        <w:rPr>
          <w:color w:val="000000"/>
          <w:sz w:val="28"/>
          <w:szCs w:val="28"/>
        </w:rPr>
        <w:t>до 20.01.201</w:t>
      </w:r>
      <w:r w:rsidR="005A3F69">
        <w:rPr>
          <w:color w:val="000000"/>
          <w:sz w:val="28"/>
          <w:szCs w:val="28"/>
        </w:rPr>
        <w:t>9</w:t>
      </w:r>
      <w:r w:rsidR="005A3F69" w:rsidRPr="00A512D8">
        <w:rPr>
          <w:color w:val="000000"/>
          <w:sz w:val="28"/>
          <w:szCs w:val="28"/>
        </w:rPr>
        <w:t xml:space="preserve"> года организовать  проведение родительских собраний, на которых представить отчеты об использовании внебюджетных средств, полученных в </w:t>
      </w:r>
      <w:r w:rsidR="005A3F69">
        <w:rPr>
          <w:color w:val="000000"/>
          <w:sz w:val="28"/>
          <w:szCs w:val="28"/>
        </w:rPr>
        <w:t>2018</w:t>
      </w:r>
      <w:r w:rsidR="005A3F69" w:rsidRPr="00A512D8">
        <w:rPr>
          <w:color w:val="000000"/>
          <w:sz w:val="28"/>
          <w:szCs w:val="28"/>
        </w:rPr>
        <w:t xml:space="preserve"> году. Проводить подобные собрания не реже одного раза в квартал. Отчеты об использовании внебюджетных средств регулярно </w:t>
      </w:r>
      <w:r w:rsidR="005A3F69">
        <w:rPr>
          <w:color w:val="000000"/>
          <w:sz w:val="28"/>
          <w:szCs w:val="28"/>
        </w:rPr>
        <w:t xml:space="preserve">размещать на сайте </w:t>
      </w:r>
      <w:r w:rsidR="005A3F69">
        <w:rPr>
          <w:color w:val="000000"/>
          <w:sz w:val="28"/>
          <w:szCs w:val="28"/>
        </w:rPr>
        <w:t>МБОУ Сусатская СОШ;</w:t>
      </w:r>
    </w:p>
    <w:p w:rsidR="005A3F69" w:rsidRDefault="002B529A" w:rsidP="003878BC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78BC">
        <w:rPr>
          <w:color w:val="000000"/>
          <w:sz w:val="28"/>
          <w:szCs w:val="28"/>
        </w:rPr>
        <w:t>.2.  </w:t>
      </w:r>
      <w:r w:rsidR="005A3F69" w:rsidRPr="00A512D8">
        <w:rPr>
          <w:color w:val="000000"/>
          <w:sz w:val="28"/>
          <w:szCs w:val="28"/>
        </w:rPr>
        <w:t xml:space="preserve">провести с коллективом </w:t>
      </w:r>
      <w:r w:rsidR="005A3F69">
        <w:rPr>
          <w:color w:val="000000"/>
          <w:sz w:val="28"/>
          <w:szCs w:val="28"/>
        </w:rPr>
        <w:t>МБОУ Сусатская СОШ</w:t>
      </w:r>
      <w:r w:rsidR="005A3F69" w:rsidRPr="00A512D8">
        <w:rPr>
          <w:color w:val="000000"/>
          <w:sz w:val="28"/>
          <w:szCs w:val="28"/>
        </w:rPr>
        <w:t xml:space="preserve"> беседы об административной ответственности за нарушение права на образование и предусмотренных законодательством РФ в области образования прав и </w:t>
      </w:r>
      <w:proofErr w:type="gramStart"/>
      <w:r w:rsidR="005A3F69" w:rsidRPr="00A512D8">
        <w:rPr>
          <w:color w:val="000000"/>
          <w:sz w:val="28"/>
          <w:szCs w:val="28"/>
        </w:rPr>
        <w:t>свобод</w:t>
      </w:r>
      <w:proofErr w:type="gramEnd"/>
      <w:r w:rsidR="005A3F69" w:rsidRPr="00A512D8">
        <w:rPr>
          <w:color w:val="000000"/>
          <w:sz w:val="28"/>
          <w:szCs w:val="28"/>
        </w:rPr>
        <w:t xml:space="preserve"> обучающихся и  воспитанников </w:t>
      </w:r>
      <w:r w:rsidR="005A3F69">
        <w:rPr>
          <w:color w:val="000000"/>
          <w:sz w:val="28"/>
          <w:szCs w:val="28"/>
        </w:rPr>
        <w:t>МБОУ Сусатская СОШ</w:t>
      </w:r>
      <w:r w:rsidR="005A3F69" w:rsidRPr="00A512D8">
        <w:rPr>
          <w:color w:val="000000"/>
          <w:sz w:val="28"/>
          <w:szCs w:val="28"/>
        </w:rPr>
        <w:t>,  за нарушение требований к ведению образовательной деятельности и организации образовательного процесса</w:t>
      </w:r>
      <w:r w:rsidR="005A3F69">
        <w:rPr>
          <w:color w:val="000000"/>
          <w:sz w:val="28"/>
          <w:szCs w:val="28"/>
        </w:rPr>
        <w:t>;</w:t>
      </w:r>
    </w:p>
    <w:p w:rsidR="005A3F69" w:rsidRDefault="002B529A" w:rsidP="003878BC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78BC">
        <w:rPr>
          <w:color w:val="000000"/>
          <w:sz w:val="28"/>
          <w:szCs w:val="28"/>
        </w:rPr>
        <w:t>.3.  </w:t>
      </w:r>
      <w:r w:rsidR="005A3F69" w:rsidRPr="00A512D8">
        <w:rPr>
          <w:color w:val="000000"/>
          <w:sz w:val="28"/>
          <w:szCs w:val="28"/>
        </w:rPr>
        <w:t xml:space="preserve">организовать в </w:t>
      </w:r>
      <w:r w:rsidR="005A3F69">
        <w:rPr>
          <w:color w:val="000000"/>
          <w:sz w:val="28"/>
          <w:szCs w:val="28"/>
        </w:rPr>
        <w:t>МБОУ Сусатская СОШ</w:t>
      </w:r>
      <w:r w:rsidR="005A3F69" w:rsidRPr="00A512D8">
        <w:rPr>
          <w:color w:val="000000"/>
          <w:sz w:val="28"/>
          <w:szCs w:val="28"/>
        </w:rPr>
        <w:t>  работу постоянно действующей «горячей линии» по вопросам незаконного  взимания денежных средств</w:t>
      </w:r>
      <w:r w:rsidR="005A3F69">
        <w:rPr>
          <w:color w:val="000000"/>
          <w:sz w:val="28"/>
          <w:szCs w:val="28"/>
        </w:rPr>
        <w:t>.</w:t>
      </w:r>
      <w:r w:rsidR="005A3F69" w:rsidRPr="00A512D8">
        <w:rPr>
          <w:color w:val="000000"/>
          <w:sz w:val="28"/>
          <w:szCs w:val="28"/>
        </w:rPr>
        <w:t xml:space="preserve"> </w:t>
      </w:r>
    </w:p>
    <w:p w:rsidR="005A3F69" w:rsidRDefault="005A3F69" w:rsidP="003878BC">
      <w:pPr>
        <w:pStyle w:val="ac"/>
        <w:jc w:val="both"/>
        <w:rPr>
          <w:color w:val="000000"/>
          <w:sz w:val="28"/>
          <w:szCs w:val="28"/>
        </w:rPr>
      </w:pPr>
    </w:p>
    <w:p w:rsidR="005A3F69" w:rsidRDefault="002B529A" w:rsidP="002B529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878B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Главному бухгалтеру, </w:t>
      </w:r>
      <w:proofErr w:type="spellStart"/>
      <w:r>
        <w:rPr>
          <w:color w:val="000000"/>
          <w:sz w:val="28"/>
          <w:szCs w:val="28"/>
        </w:rPr>
        <w:t>Маковей</w:t>
      </w:r>
      <w:proofErr w:type="spellEnd"/>
      <w:r>
        <w:rPr>
          <w:color w:val="000000"/>
          <w:sz w:val="28"/>
          <w:szCs w:val="28"/>
        </w:rPr>
        <w:t xml:space="preserve"> Ирине Владимировне</w:t>
      </w:r>
      <w:r w:rsidR="005A3F69">
        <w:rPr>
          <w:color w:val="000000"/>
          <w:sz w:val="28"/>
          <w:szCs w:val="28"/>
        </w:rPr>
        <w:t>:</w:t>
      </w:r>
    </w:p>
    <w:p w:rsidR="005A3F69" w:rsidRDefault="005A3F69" w:rsidP="002B529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2B5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512D8">
        <w:rPr>
          <w:color w:val="000000"/>
          <w:sz w:val="28"/>
          <w:szCs w:val="28"/>
        </w:rPr>
        <w:t>облюд</w:t>
      </w:r>
      <w:r>
        <w:rPr>
          <w:color w:val="000000"/>
          <w:sz w:val="28"/>
          <w:szCs w:val="28"/>
        </w:rPr>
        <w:t>ать</w:t>
      </w:r>
      <w:r w:rsidRPr="00A512D8">
        <w:rPr>
          <w:color w:val="000000"/>
          <w:sz w:val="28"/>
          <w:szCs w:val="28"/>
        </w:rPr>
        <w:t xml:space="preserve"> требований нормативных документов при привлечении внебюджетных средств на нужды </w:t>
      </w:r>
      <w:r>
        <w:rPr>
          <w:color w:val="000000"/>
          <w:sz w:val="28"/>
          <w:szCs w:val="28"/>
        </w:rPr>
        <w:t>МБОУ Сусатская СОШ;</w:t>
      </w:r>
    </w:p>
    <w:p w:rsidR="005A3F69" w:rsidRDefault="005A3F69" w:rsidP="005A3F6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A512D8">
        <w:rPr>
          <w:color w:val="000000"/>
          <w:sz w:val="28"/>
          <w:szCs w:val="28"/>
        </w:rPr>
        <w:t>обеспечить постоянный контроль за целевым  и эффективным и</w:t>
      </w:r>
      <w:r>
        <w:rPr>
          <w:color w:val="000000"/>
          <w:sz w:val="28"/>
          <w:szCs w:val="28"/>
        </w:rPr>
        <w:t>спользованием бюджетных средств;</w:t>
      </w:r>
    </w:p>
    <w:p w:rsidR="002B529A" w:rsidRDefault="002B529A" w:rsidP="002B529A">
      <w:pPr>
        <w:pStyle w:val="ac"/>
        <w:jc w:val="both"/>
        <w:rPr>
          <w:color w:val="000000"/>
          <w:sz w:val="28"/>
          <w:szCs w:val="28"/>
        </w:rPr>
      </w:pPr>
    </w:p>
    <w:p w:rsidR="003878BC" w:rsidRDefault="002B529A" w:rsidP="003878BC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878BC">
        <w:rPr>
          <w:color w:val="000000"/>
          <w:sz w:val="28"/>
          <w:szCs w:val="28"/>
        </w:rPr>
        <w:t xml:space="preserve">Администратору школьного сайта </w:t>
      </w:r>
      <w:proofErr w:type="spellStart"/>
      <w:r w:rsidR="003878BC">
        <w:rPr>
          <w:color w:val="000000"/>
          <w:sz w:val="28"/>
          <w:szCs w:val="28"/>
        </w:rPr>
        <w:t>Бадалян</w:t>
      </w:r>
      <w:proofErr w:type="spellEnd"/>
      <w:r w:rsidR="003878BC">
        <w:rPr>
          <w:color w:val="000000"/>
          <w:sz w:val="28"/>
          <w:szCs w:val="28"/>
        </w:rPr>
        <w:t xml:space="preserve"> </w:t>
      </w:r>
      <w:proofErr w:type="gramStart"/>
      <w:r w:rsidR="003878BC">
        <w:rPr>
          <w:color w:val="000000"/>
          <w:sz w:val="28"/>
          <w:szCs w:val="28"/>
        </w:rPr>
        <w:t>Эле</w:t>
      </w:r>
      <w:proofErr w:type="gramEnd"/>
      <w:r w:rsidR="003878BC">
        <w:rPr>
          <w:color w:val="000000"/>
          <w:sz w:val="28"/>
          <w:szCs w:val="28"/>
        </w:rPr>
        <w:t xml:space="preserve"> Эдуардовне  регулярно размещать на сайте МБОУ Сусатская СОШ информацию по проводимым антикоррупционным мероприятиям.</w:t>
      </w:r>
    </w:p>
    <w:p w:rsidR="003878BC" w:rsidRDefault="003878BC" w:rsidP="00DB5041">
      <w:pPr>
        <w:pStyle w:val="ac"/>
        <w:rPr>
          <w:color w:val="000000"/>
          <w:sz w:val="28"/>
          <w:szCs w:val="28"/>
        </w:rPr>
      </w:pPr>
    </w:p>
    <w:p w:rsidR="00DB5041" w:rsidRDefault="002B529A" w:rsidP="002B529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Педагогическому коллективу МБОУ Сусатская СОШ</w:t>
      </w:r>
      <w:r w:rsidR="00DB5041">
        <w:rPr>
          <w:color w:val="000000"/>
          <w:sz w:val="28"/>
          <w:szCs w:val="28"/>
        </w:rPr>
        <w:t xml:space="preserve"> своевременно уведомлять </w:t>
      </w:r>
      <w:r>
        <w:rPr>
          <w:color w:val="000000"/>
          <w:sz w:val="28"/>
          <w:szCs w:val="28"/>
        </w:rPr>
        <w:t>директора школы</w:t>
      </w:r>
      <w:r w:rsidR="00DB5041" w:rsidRPr="00A512D8">
        <w:rPr>
          <w:color w:val="000000"/>
          <w:sz w:val="28"/>
          <w:szCs w:val="28"/>
        </w:rPr>
        <w:t>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B529A" w:rsidRPr="00A512D8" w:rsidRDefault="002B529A" w:rsidP="002B529A">
      <w:pPr>
        <w:pStyle w:val="ac"/>
        <w:jc w:val="both"/>
        <w:rPr>
          <w:color w:val="000000"/>
          <w:sz w:val="28"/>
          <w:szCs w:val="28"/>
        </w:rPr>
      </w:pPr>
    </w:p>
    <w:p w:rsidR="00DB5041" w:rsidRDefault="002B529A" w:rsidP="002B529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B5041" w:rsidRPr="00A512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B5041" w:rsidRPr="00A512D8">
        <w:rPr>
          <w:color w:val="000000"/>
          <w:sz w:val="28"/>
          <w:szCs w:val="28"/>
        </w:rPr>
        <w:t xml:space="preserve">По обращениям граждан, связанных с нарушением порядка привлечения дополнительных финансовых средств,  по иным фактам, имеющих признаки коррупционного правонарушения, проводить служебные расследования в отношении </w:t>
      </w:r>
      <w:r>
        <w:rPr>
          <w:color w:val="000000"/>
          <w:sz w:val="28"/>
          <w:szCs w:val="28"/>
        </w:rPr>
        <w:t>директора школы</w:t>
      </w:r>
      <w:r w:rsidR="00DB5041" w:rsidRPr="00A512D8">
        <w:rPr>
          <w:color w:val="000000"/>
          <w:sz w:val="28"/>
          <w:szCs w:val="28"/>
        </w:rPr>
        <w:t xml:space="preserve">  с вы</w:t>
      </w:r>
      <w:r w:rsidR="00DB5041">
        <w:rPr>
          <w:color w:val="000000"/>
          <w:sz w:val="28"/>
          <w:szCs w:val="28"/>
        </w:rPr>
        <w:t>ездом комиссии в образовательное</w:t>
      </w:r>
      <w:r w:rsidR="00DB5041" w:rsidRPr="00A512D8">
        <w:rPr>
          <w:color w:val="000000"/>
          <w:sz w:val="28"/>
          <w:szCs w:val="28"/>
        </w:rPr>
        <w:t xml:space="preserve"> </w:t>
      </w:r>
      <w:r w:rsidR="00DB5041">
        <w:rPr>
          <w:color w:val="000000"/>
          <w:sz w:val="28"/>
          <w:szCs w:val="28"/>
        </w:rPr>
        <w:t>учреждение</w:t>
      </w:r>
      <w:r w:rsidR="00DB5041" w:rsidRPr="00A512D8">
        <w:rPr>
          <w:color w:val="000000"/>
          <w:sz w:val="28"/>
          <w:szCs w:val="28"/>
        </w:rPr>
        <w:t xml:space="preserve"> и встречей с заявителем, с последующим принятием мер организационно-кадрового характера.</w:t>
      </w:r>
    </w:p>
    <w:p w:rsidR="002B529A" w:rsidRPr="00A512D8" w:rsidRDefault="002B529A" w:rsidP="002B529A">
      <w:pPr>
        <w:pStyle w:val="ac"/>
        <w:jc w:val="both"/>
        <w:rPr>
          <w:color w:val="000000"/>
          <w:sz w:val="28"/>
          <w:szCs w:val="28"/>
        </w:rPr>
      </w:pPr>
    </w:p>
    <w:p w:rsidR="00DB5041" w:rsidRPr="00827E5A" w:rsidRDefault="005A3F69" w:rsidP="00DB504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041" w:rsidRPr="00A512D8">
        <w:rPr>
          <w:sz w:val="28"/>
          <w:szCs w:val="28"/>
        </w:rPr>
        <w:t xml:space="preserve">.Заместителю </w:t>
      </w:r>
      <w:r>
        <w:rPr>
          <w:sz w:val="28"/>
          <w:szCs w:val="28"/>
        </w:rPr>
        <w:t>директора по УВР</w:t>
      </w:r>
      <w:r w:rsidR="00DB5041" w:rsidRPr="00A512D8">
        <w:rPr>
          <w:sz w:val="28"/>
          <w:szCs w:val="28"/>
        </w:rPr>
        <w:t xml:space="preserve"> </w:t>
      </w:r>
      <w:r>
        <w:rPr>
          <w:sz w:val="28"/>
          <w:szCs w:val="28"/>
        </w:rPr>
        <w:t>Карташовой Ирине Борисовне</w:t>
      </w:r>
      <w:r w:rsidR="00DB5041" w:rsidRPr="00A512D8">
        <w:rPr>
          <w:sz w:val="28"/>
          <w:szCs w:val="28"/>
        </w:rPr>
        <w:t xml:space="preserve"> обеспечить </w:t>
      </w:r>
      <w:proofErr w:type="spellStart"/>
      <w:r w:rsidR="00DB5041" w:rsidRPr="00A512D8">
        <w:rPr>
          <w:sz w:val="28"/>
          <w:szCs w:val="28"/>
        </w:rPr>
        <w:t>внутри</w:t>
      </w:r>
      <w:r>
        <w:rPr>
          <w:sz w:val="28"/>
          <w:szCs w:val="28"/>
        </w:rPr>
        <w:t>школьный</w:t>
      </w:r>
      <w:proofErr w:type="spellEnd"/>
      <w:r w:rsidR="00DB5041" w:rsidRPr="00A512D8">
        <w:rPr>
          <w:sz w:val="28"/>
          <w:szCs w:val="28"/>
        </w:rPr>
        <w:t xml:space="preserve"> контроль </w:t>
      </w:r>
      <w:r w:rsidR="00DB5041" w:rsidRPr="00827E5A">
        <w:rPr>
          <w:sz w:val="28"/>
          <w:szCs w:val="28"/>
        </w:rPr>
        <w:t xml:space="preserve">по противодействию коррупции в </w:t>
      </w:r>
      <w:r>
        <w:rPr>
          <w:sz w:val="28"/>
          <w:szCs w:val="28"/>
        </w:rPr>
        <w:t>МБОУ Сусатская СОШ</w:t>
      </w:r>
      <w:r w:rsidR="00DB5041">
        <w:rPr>
          <w:sz w:val="28"/>
          <w:szCs w:val="28"/>
        </w:rPr>
        <w:t>.</w:t>
      </w:r>
      <w:r w:rsidR="00DB5041" w:rsidRPr="00827E5A">
        <w:rPr>
          <w:sz w:val="28"/>
          <w:szCs w:val="28"/>
        </w:rPr>
        <w:t xml:space="preserve">  </w:t>
      </w:r>
    </w:p>
    <w:p w:rsidR="00DB5041" w:rsidRPr="00A512D8" w:rsidRDefault="00DB5041" w:rsidP="00DB5041">
      <w:pPr>
        <w:pStyle w:val="ac"/>
        <w:jc w:val="both"/>
        <w:rPr>
          <w:sz w:val="28"/>
          <w:szCs w:val="28"/>
        </w:rPr>
      </w:pPr>
      <w:r w:rsidRPr="00A512D8">
        <w:rPr>
          <w:sz w:val="28"/>
          <w:szCs w:val="28"/>
        </w:rPr>
        <w:lastRenderedPageBreak/>
        <w:t>10.Контроль  исполнения данного приказа оставляю за собой.</w:t>
      </w:r>
    </w:p>
    <w:p w:rsidR="00DB5041" w:rsidRPr="00A512D8" w:rsidRDefault="00DB5041" w:rsidP="00DB5041">
      <w:pPr>
        <w:pStyle w:val="ac"/>
        <w:jc w:val="both"/>
        <w:rPr>
          <w:sz w:val="28"/>
          <w:szCs w:val="28"/>
        </w:rPr>
      </w:pPr>
    </w:p>
    <w:p w:rsidR="00DB5041" w:rsidRPr="00A512D8" w:rsidRDefault="00DB5041" w:rsidP="00DB5041">
      <w:pPr>
        <w:pStyle w:val="ac"/>
        <w:jc w:val="both"/>
        <w:rPr>
          <w:sz w:val="28"/>
          <w:szCs w:val="28"/>
        </w:rPr>
      </w:pPr>
    </w:p>
    <w:p w:rsidR="00DB5041" w:rsidRPr="00A512D8" w:rsidRDefault="00DB5041" w:rsidP="00DB5041">
      <w:pPr>
        <w:jc w:val="both"/>
        <w:rPr>
          <w:sz w:val="28"/>
          <w:szCs w:val="28"/>
        </w:rPr>
      </w:pPr>
    </w:p>
    <w:p w:rsidR="00DB5041" w:rsidRDefault="00DB5041" w:rsidP="00DB5041">
      <w:pPr>
        <w:jc w:val="both"/>
        <w:rPr>
          <w:sz w:val="28"/>
          <w:szCs w:val="28"/>
        </w:rPr>
      </w:pPr>
    </w:p>
    <w:p w:rsidR="00DB5041" w:rsidRDefault="00DB5041" w:rsidP="00DB5041">
      <w:pPr>
        <w:jc w:val="both"/>
        <w:rPr>
          <w:sz w:val="28"/>
          <w:szCs w:val="28"/>
        </w:rPr>
      </w:pPr>
    </w:p>
    <w:p w:rsidR="00DB5041" w:rsidRDefault="00DB5041" w:rsidP="00DB5041">
      <w:pPr>
        <w:jc w:val="both"/>
        <w:rPr>
          <w:sz w:val="28"/>
          <w:szCs w:val="28"/>
        </w:rPr>
      </w:pPr>
    </w:p>
    <w:p w:rsidR="005A3F69" w:rsidRDefault="005A3F69" w:rsidP="005A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Сусатская СОШ                            М. Б. Горяйнова</w:t>
      </w:r>
    </w:p>
    <w:p w:rsidR="005A3F69" w:rsidRDefault="005A3F69" w:rsidP="005A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F69" w:rsidRDefault="005A3F69" w:rsidP="005A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F69" w:rsidRDefault="005A3F69" w:rsidP="005A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5A3F69" w:rsidTr="005A3F69">
        <w:tc>
          <w:tcPr>
            <w:tcW w:w="4077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Ирина Борисовна</w:t>
            </w:r>
          </w:p>
        </w:tc>
        <w:tc>
          <w:tcPr>
            <w:tcW w:w="2303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69" w:rsidTr="005A3F69">
        <w:tc>
          <w:tcPr>
            <w:tcW w:w="4077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303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69" w:rsidTr="005A3F69">
        <w:tc>
          <w:tcPr>
            <w:tcW w:w="4077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03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69" w:rsidTr="005A3F69">
        <w:tc>
          <w:tcPr>
            <w:tcW w:w="4077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Эля Эдуардовна</w:t>
            </w:r>
          </w:p>
        </w:tc>
        <w:tc>
          <w:tcPr>
            <w:tcW w:w="2303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F69" w:rsidRDefault="005A3F69" w:rsidP="005A3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041" w:rsidRPr="00A512D8" w:rsidRDefault="00DB5041" w:rsidP="00DB5041">
      <w:pPr>
        <w:jc w:val="both"/>
        <w:rPr>
          <w:sz w:val="28"/>
          <w:szCs w:val="28"/>
        </w:rPr>
      </w:pPr>
    </w:p>
    <w:p w:rsidR="00DB5041" w:rsidRPr="00A512D8" w:rsidRDefault="00DB5041" w:rsidP="00DB5041">
      <w:pPr>
        <w:jc w:val="both"/>
        <w:rPr>
          <w:sz w:val="28"/>
          <w:szCs w:val="28"/>
        </w:rPr>
      </w:pPr>
    </w:p>
    <w:p w:rsidR="00DB5041" w:rsidRPr="00A512D8" w:rsidRDefault="00DB5041" w:rsidP="00DB5041">
      <w:pPr>
        <w:jc w:val="both"/>
        <w:rPr>
          <w:sz w:val="28"/>
          <w:szCs w:val="28"/>
        </w:rPr>
      </w:pPr>
    </w:p>
    <w:p w:rsidR="00DB5041" w:rsidRPr="00A512D8" w:rsidRDefault="00DB5041" w:rsidP="00DB5041">
      <w:pPr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DB5041" w:rsidRPr="00A512D8" w:rsidRDefault="00DB5041" w:rsidP="00DB5041">
      <w:pPr>
        <w:tabs>
          <w:tab w:val="left" w:pos="1522"/>
        </w:tabs>
        <w:jc w:val="both"/>
        <w:rPr>
          <w:sz w:val="28"/>
          <w:szCs w:val="28"/>
        </w:rPr>
      </w:pPr>
    </w:p>
    <w:p w:rsidR="005A3F69" w:rsidRPr="005A3F69" w:rsidRDefault="005A3F69" w:rsidP="005A3F69">
      <w:pPr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A3F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Исполнитель: Ирина Борисовна Карташова</w:t>
      </w:r>
    </w:p>
    <w:p w:rsidR="005A3F69" w:rsidRPr="005A3F69" w:rsidRDefault="005A3F69" w:rsidP="005A3F69">
      <w:pPr>
        <w:pStyle w:val="a6"/>
        <w:ind w:left="0"/>
        <w:mirrorIndents/>
        <w:rPr>
          <w:color w:val="000000"/>
          <w:shd w:val="clear" w:color="auto" w:fill="FFFFFF"/>
          <w:lang w:val="en-US"/>
        </w:rPr>
      </w:pPr>
      <w:r w:rsidRPr="005A3F69">
        <w:t>Тел</w:t>
      </w:r>
      <w:r w:rsidRPr="005A3F69">
        <w:rPr>
          <w:lang w:val="en-US"/>
        </w:rPr>
        <w:t xml:space="preserve">.: 89612969506, E-mail: </w:t>
      </w:r>
      <w:hyperlink r:id="rId8" w:history="1">
        <w:r w:rsidRPr="00F466B0">
          <w:rPr>
            <w:rStyle w:val="af"/>
            <w:shd w:val="clear" w:color="auto" w:fill="FFFFFF"/>
            <w:lang w:val="en-US"/>
          </w:rPr>
          <w:t>kartaschovair</w:t>
        </w:r>
        <w:r w:rsidRPr="005A3F69">
          <w:rPr>
            <w:rStyle w:val="af"/>
            <w:shd w:val="clear" w:color="auto" w:fill="FFFFFF"/>
            <w:lang w:val="en-US"/>
          </w:rPr>
          <w:t>@</w:t>
        </w:r>
        <w:r w:rsidRPr="00F466B0">
          <w:rPr>
            <w:rStyle w:val="af"/>
            <w:shd w:val="clear" w:color="auto" w:fill="FFFFFF"/>
            <w:lang w:val="en-US"/>
          </w:rPr>
          <w:t>yandex</w:t>
        </w:r>
        <w:r w:rsidRPr="005A3F69">
          <w:rPr>
            <w:rStyle w:val="af"/>
            <w:shd w:val="clear" w:color="auto" w:fill="FFFFFF"/>
            <w:lang w:val="en-US"/>
          </w:rPr>
          <w:t>.</w:t>
        </w:r>
        <w:r w:rsidRPr="00F466B0">
          <w:rPr>
            <w:rStyle w:val="af"/>
            <w:shd w:val="clear" w:color="auto" w:fill="FFFFFF"/>
            <w:lang w:val="en-US"/>
          </w:rPr>
          <w:t>ru</w:t>
        </w:r>
      </w:hyperlink>
    </w:p>
    <w:p w:rsidR="005A3F69" w:rsidRPr="005A3F69" w:rsidRDefault="005A3F69" w:rsidP="005A3F69">
      <w:pPr>
        <w:pStyle w:val="a6"/>
        <w:ind w:left="0"/>
        <w:mirrorIndents/>
        <w:rPr>
          <w:rStyle w:val="af"/>
          <w:lang w:val="en-US"/>
        </w:rPr>
      </w:pPr>
      <w:hyperlink r:id="rId9" w:history="1"/>
    </w:p>
    <w:p w:rsidR="00DB5041" w:rsidRPr="005A3F69" w:rsidRDefault="00DB5041" w:rsidP="005A3F69">
      <w:pPr>
        <w:tabs>
          <w:tab w:val="left" w:pos="15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041" w:rsidRPr="005A3F69" w:rsidRDefault="00DB5041" w:rsidP="005A3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3F6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5041" w:rsidRPr="005A3F69" w:rsidRDefault="00DB5041" w:rsidP="005A3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3F69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126D22">
        <w:rPr>
          <w:rFonts w:ascii="Times New Roman" w:hAnsi="Times New Roman" w:cs="Times New Roman"/>
          <w:sz w:val="28"/>
          <w:szCs w:val="28"/>
        </w:rPr>
        <w:t>13</w:t>
      </w:r>
      <w:r w:rsidRPr="005A3F69">
        <w:rPr>
          <w:rFonts w:ascii="Times New Roman" w:hAnsi="Times New Roman" w:cs="Times New Roman"/>
          <w:sz w:val="28"/>
          <w:szCs w:val="28"/>
        </w:rPr>
        <w:t>.12.2018 №</w:t>
      </w:r>
      <w:r w:rsidR="00126D22">
        <w:rPr>
          <w:rFonts w:ascii="Times New Roman" w:hAnsi="Times New Roman" w:cs="Times New Roman"/>
          <w:sz w:val="28"/>
          <w:szCs w:val="28"/>
        </w:rPr>
        <w:t xml:space="preserve"> 442</w:t>
      </w:r>
    </w:p>
    <w:p w:rsidR="00DB5041" w:rsidRPr="00A512D8" w:rsidRDefault="00DB5041" w:rsidP="00DB5041">
      <w:pPr>
        <w:jc w:val="both"/>
        <w:rPr>
          <w:sz w:val="28"/>
          <w:szCs w:val="28"/>
        </w:rPr>
      </w:pPr>
    </w:p>
    <w:p w:rsidR="00DB5041" w:rsidRPr="00126D22" w:rsidRDefault="00DB5041" w:rsidP="00126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22">
        <w:rPr>
          <w:rFonts w:ascii="Times New Roman" w:hAnsi="Times New Roman" w:cs="Times New Roman"/>
          <w:sz w:val="28"/>
          <w:szCs w:val="28"/>
        </w:rPr>
        <w:t>ПЛАН</w:t>
      </w:r>
    </w:p>
    <w:p w:rsidR="00DB5041" w:rsidRPr="00126D22" w:rsidRDefault="00DB5041" w:rsidP="00126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22">
        <w:rPr>
          <w:rFonts w:ascii="Times New Roman" w:hAnsi="Times New Roman" w:cs="Times New Roman"/>
          <w:sz w:val="28"/>
          <w:szCs w:val="28"/>
        </w:rPr>
        <w:t>по противодействию коррупции в сфере образования на 2019 год</w:t>
      </w:r>
    </w:p>
    <w:p w:rsidR="00DB5041" w:rsidRPr="00A512D8" w:rsidRDefault="00DB5041" w:rsidP="00DB5041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699"/>
        <w:gridCol w:w="2268"/>
      </w:tblGrid>
      <w:tr w:rsidR="00DB5041" w:rsidRPr="00126D22" w:rsidTr="00D325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1" w:rsidRPr="00126D22" w:rsidRDefault="00DB5041" w:rsidP="00126D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5041" w:rsidRPr="00126D22" w:rsidRDefault="00DB5041" w:rsidP="00126D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1" w:rsidRPr="00126D22" w:rsidRDefault="00DB5041" w:rsidP="00126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1" w:rsidRPr="00126D22" w:rsidRDefault="00DB5041" w:rsidP="00126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41" w:rsidRPr="00126D22" w:rsidRDefault="00DB5041" w:rsidP="00126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26D22" w:rsidRPr="00126D22" w:rsidTr="00126D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126D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 на 2020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Карташова Ирина Борисовна</w:t>
            </w:r>
          </w:p>
        </w:tc>
      </w:tr>
      <w:tr w:rsidR="00126D22" w:rsidRPr="00126D22" w:rsidTr="00126D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применение в работе нормативно-правовых документов федеральных, региональных, муниципальных уровней в части противодействия коррупции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22" w:rsidRPr="00126D22" w:rsidRDefault="00126D22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завхоз, бухгалтер</w:t>
            </w:r>
          </w:p>
        </w:tc>
      </w:tr>
      <w:tr w:rsidR="00091760" w:rsidRPr="00126D22" w:rsidTr="00126D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0" w:rsidRPr="00126D22" w:rsidRDefault="00091760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0" w:rsidRPr="00126D22" w:rsidRDefault="00091760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работы комиссий по соблюдению требований к служебному поведению муниципальных служащих и урегулированию конфликта интересов:</w:t>
            </w:r>
          </w:p>
          <w:p w:rsidR="00091760" w:rsidRPr="00126D22" w:rsidRDefault="00091760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091760" w:rsidRPr="00126D22" w:rsidRDefault="00091760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получении ими доходах, расходах, об имуществе, принадлежащем им на праве 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091760" w:rsidRPr="00126D22" w:rsidRDefault="00091760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в) в осуществлении мер по предупреждению коррупции.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0" w:rsidRPr="00126D22" w:rsidRDefault="00091760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0" w:rsidRPr="00126D22" w:rsidRDefault="00091760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Горяйнова Марина Борисовна</w:t>
            </w:r>
          </w:p>
        </w:tc>
      </w:tr>
      <w:tr w:rsidR="00EE253C" w:rsidRPr="00126D22" w:rsidTr="00126D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682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муниципальными служащими органов управления образованием положений Федерального закона от 02.03.2007 № 25-ФЗ «О муниципальной службе в Российской Федерации» в части предварительного уведомления нанимателя о намерении выполнять иную оплачиваемую работу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682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682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Горяйнова Марина Борисовна</w:t>
            </w:r>
          </w:p>
        </w:tc>
      </w:tr>
      <w:tr w:rsidR="00EE253C" w:rsidRPr="00126D22" w:rsidTr="000917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541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в установленном порядке на официальном сайте:</w:t>
            </w:r>
          </w:p>
          <w:p w:rsidR="00EE253C" w:rsidRPr="00126D22" w:rsidRDefault="00EE253C" w:rsidP="00541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- сведений о доходах, расходах, об имуществе и обязательствах имущественного характера, лиц, замещающих должности муниципальной службы, включенные в соответствующие перечни, а также сведений о доходах, расходах, об имуществе и обязательствах имущественного характера их супруга (супруги) и несовершеннолетних детей;</w:t>
            </w:r>
          </w:p>
          <w:p w:rsidR="00EE253C" w:rsidRPr="00126D22" w:rsidRDefault="00EE253C" w:rsidP="00541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- сведений о доходах, об имуществе и обязательствах имущественного характера, представляемых руководителями муниципальных организаций района, а также о доходах,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541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размещаются  в течение 14 рабочих дней со дня истечения срока, их подачи.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541A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Горяйнова Марина Борисовна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EE25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состава для замещения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законодательства о противодействия 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о муниципальной службе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8D4F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8D4F6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Карташова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Борисовна, 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Лошкобанова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EE25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соблюдению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этики и служебного поведения муниципальных служащих.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8F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EE253C" w:rsidRDefault="00EE253C" w:rsidP="008F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3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EE25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сведения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взяткой, и мерах административной ответственности за незаконное вознаграждение  от имени юридического лица.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764A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764AD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EE25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статистической информации о деятельности комиссий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C236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C236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EE25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, в информационно-коммуникационной сети Интернет номера телефона «горячей линии», по которому можно сообщить о ставших известными случаях коррупции со стороны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0A6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0A6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Карташова Ирина Борисовна, администратор школьного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Эля Эдуардовна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EE25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местах предоставления услуг, где на регулярной основе осуществляется взаимодействие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Сусатская СОШ 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с гражданами и организациями, памяток, объявлений 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(плакатов) об общественно опасных последствиях проявления коррупции.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3B6D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3B6D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Карташова Ирина Борисовна</w:t>
            </w:r>
          </w:p>
        </w:tc>
      </w:tr>
      <w:tr w:rsidR="00EE253C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10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антикоррупционному образованию в </w:t>
            </w:r>
            <w:r w:rsidR="0010582F"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содействия включению в программы, реализуемые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EE253C" w:rsidP="009078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C" w:rsidRPr="00126D22" w:rsidRDefault="0010582F" w:rsidP="009078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Карташова Ирина Борисовна</w:t>
            </w:r>
          </w:p>
        </w:tc>
      </w:tr>
      <w:tr w:rsidR="0010582F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0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антикоррупционных установок личности обучающихся.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3E52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3E52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0582F" w:rsidRPr="00126D22" w:rsidTr="00EE25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0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антикоррупционного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содействия включению 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2E10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2E10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ВР</w:t>
            </w:r>
          </w:p>
        </w:tc>
      </w:tr>
      <w:tr w:rsidR="0010582F" w:rsidRPr="00126D22" w:rsidTr="001058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0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кодексов профессиональной этики и служебного поведения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9B1E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9B1E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0582F" w:rsidRPr="00126D22" w:rsidTr="001058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0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антикоррупционных положений в трудовые договоры и должностные инструкции 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CB1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CB1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0582F" w:rsidRPr="00126D22" w:rsidTr="001058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0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Сусатская СОШ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вопросов правомерности и обоснованности привлечения пожертвований на нужды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0582F" w:rsidRPr="00126D22" w:rsidTr="001058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информационных материалов о выявленных фактах, имеющих признаки противоправной деятельности, в том числе при осуществлении финансово-хозяйственной деятельности.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10582F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в течение недели с момента выявления факта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2F" w:rsidRPr="00126D22" w:rsidRDefault="00E95189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97213" w:rsidRPr="00126D22" w:rsidTr="001058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9133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выявление</w:t>
            </w:r>
          </w:p>
          <w:p w:rsidR="00B97213" w:rsidRPr="00126D22" w:rsidRDefault="00B97213" w:rsidP="009133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коррупционных рисков, в том числе, причин</w:t>
            </w:r>
          </w:p>
          <w:p w:rsidR="00B97213" w:rsidRPr="00126D22" w:rsidRDefault="00B97213" w:rsidP="009133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и условий коррупции в деятельности </w:t>
            </w:r>
            <w:proofErr w:type="gramStart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97213" w:rsidRPr="00126D22" w:rsidRDefault="00B97213" w:rsidP="009133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размещению муниципальных заказов.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9133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B97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Сусатская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B97213" w:rsidRPr="00126D22" w:rsidTr="001058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126D22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C80F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</w:t>
            </w:r>
          </w:p>
          <w:p w:rsidR="00B97213" w:rsidRPr="00126D22" w:rsidRDefault="00B97213" w:rsidP="00C80F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в соответствии </w:t>
            </w:r>
            <w:proofErr w:type="gramStart"/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97213" w:rsidRPr="00126D22" w:rsidRDefault="00B97213" w:rsidP="00C80F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муниципальными контрактами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C80F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13" w:rsidRPr="00126D22" w:rsidRDefault="00B97213" w:rsidP="00D32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2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Сусатская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DB5041" w:rsidRPr="00A512D8" w:rsidRDefault="00DB5041" w:rsidP="00DB5041">
      <w:pPr>
        <w:jc w:val="both"/>
        <w:rPr>
          <w:sz w:val="28"/>
          <w:szCs w:val="28"/>
        </w:rPr>
        <w:sectPr w:rsidR="00DB5041" w:rsidRPr="00A51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41" w:rsidRPr="00A512D8" w:rsidRDefault="00DB5041" w:rsidP="00DB5041">
      <w:pPr>
        <w:tabs>
          <w:tab w:val="left" w:pos="10984"/>
        </w:tabs>
        <w:jc w:val="right"/>
        <w:rPr>
          <w:sz w:val="28"/>
          <w:szCs w:val="28"/>
        </w:rPr>
      </w:pPr>
      <w:r w:rsidRPr="00A512D8">
        <w:rPr>
          <w:sz w:val="28"/>
          <w:szCs w:val="28"/>
        </w:rPr>
        <w:lastRenderedPageBreak/>
        <w:tab/>
        <w:t>Приложение №2</w:t>
      </w:r>
    </w:p>
    <w:p w:rsidR="00B97213" w:rsidRPr="00B97213" w:rsidRDefault="00B97213" w:rsidP="00B97213">
      <w:pPr>
        <w:tabs>
          <w:tab w:val="left" w:pos="109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7213">
        <w:rPr>
          <w:rFonts w:ascii="Times New Roman" w:hAnsi="Times New Roman" w:cs="Times New Roman"/>
          <w:sz w:val="28"/>
          <w:szCs w:val="28"/>
        </w:rPr>
        <w:t>Приложение</w:t>
      </w:r>
    </w:p>
    <w:p w:rsidR="00DB5041" w:rsidRPr="00B97213" w:rsidRDefault="00DB5041" w:rsidP="00B97213">
      <w:pPr>
        <w:tabs>
          <w:tab w:val="left" w:pos="109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7213">
        <w:rPr>
          <w:rFonts w:ascii="Times New Roman" w:hAnsi="Times New Roman" w:cs="Times New Roman"/>
          <w:sz w:val="28"/>
          <w:szCs w:val="28"/>
        </w:rPr>
        <w:t>к приказу от 13.12.2018 №</w:t>
      </w:r>
      <w:r w:rsidR="00B97213">
        <w:rPr>
          <w:rFonts w:ascii="Times New Roman" w:hAnsi="Times New Roman" w:cs="Times New Roman"/>
          <w:sz w:val="28"/>
          <w:szCs w:val="28"/>
        </w:rPr>
        <w:t xml:space="preserve"> 442</w:t>
      </w:r>
    </w:p>
    <w:p w:rsidR="00DB5041" w:rsidRPr="00A512D8" w:rsidRDefault="00DB5041" w:rsidP="00DB5041">
      <w:pPr>
        <w:rPr>
          <w:sz w:val="28"/>
          <w:szCs w:val="28"/>
        </w:rPr>
      </w:pPr>
    </w:p>
    <w:p w:rsidR="00DB5041" w:rsidRPr="00B97213" w:rsidRDefault="00DB5041" w:rsidP="00B972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213">
        <w:rPr>
          <w:rFonts w:ascii="Times New Roman" w:hAnsi="Times New Roman" w:cs="Times New Roman"/>
          <w:bCs/>
          <w:sz w:val="28"/>
          <w:szCs w:val="28"/>
        </w:rPr>
        <w:t>График прием</w:t>
      </w:r>
      <w:r w:rsidR="00B97213">
        <w:rPr>
          <w:rFonts w:ascii="Times New Roman" w:hAnsi="Times New Roman" w:cs="Times New Roman"/>
          <w:bCs/>
          <w:sz w:val="28"/>
          <w:szCs w:val="28"/>
        </w:rPr>
        <w:t>а</w:t>
      </w:r>
      <w:r w:rsidRPr="00B97213"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</w:p>
    <w:p w:rsidR="00DB5041" w:rsidRPr="00B97213" w:rsidRDefault="00B97213" w:rsidP="00B97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Директора МБОУ Сусатская СОШ</w:t>
      </w:r>
      <w:r w:rsidR="00DB5041" w:rsidRPr="00B97213">
        <w:rPr>
          <w:rFonts w:ascii="Times New Roman" w:hAnsi="Times New Roman" w:cs="Times New Roman"/>
          <w:bCs/>
          <w:sz w:val="28"/>
          <w:szCs w:val="28"/>
        </w:rPr>
        <w:t xml:space="preserve"> 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B5041" w:rsidRPr="00B97213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DB5041" w:rsidRPr="00A512D8" w:rsidRDefault="00DB5041" w:rsidP="00DB5041">
      <w:pPr>
        <w:autoSpaceDE w:val="0"/>
        <w:autoSpaceDN w:val="0"/>
        <w:adjustRightInd w:val="0"/>
        <w:rPr>
          <w:sz w:val="28"/>
          <w:szCs w:val="28"/>
        </w:rPr>
      </w:pPr>
      <w:r w:rsidRPr="00A512D8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070"/>
        <w:gridCol w:w="2360"/>
        <w:gridCol w:w="2142"/>
      </w:tblGrid>
      <w:tr w:rsidR="00DB5041" w:rsidRPr="00B97213" w:rsidTr="00B97213">
        <w:trPr>
          <w:trHeight w:val="548"/>
        </w:trPr>
        <w:tc>
          <w:tcPr>
            <w:tcW w:w="999" w:type="dxa"/>
            <w:shd w:val="clear" w:color="auto" w:fill="auto"/>
          </w:tcPr>
          <w:p w:rsidR="00DB5041" w:rsidRPr="00B97213" w:rsidRDefault="00DB5041" w:rsidP="00D3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21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№/</w:t>
            </w:r>
            <w:proofErr w:type="gramStart"/>
            <w:r w:rsidRPr="00B9721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070" w:type="dxa"/>
            <w:shd w:val="clear" w:color="auto" w:fill="auto"/>
          </w:tcPr>
          <w:p w:rsidR="00DB5041" w:rsidRPr="00B97213" w:rsidRDefault="00DB5041" w:rsidP="00D3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21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 образовательного учреждения</w:t>
            </w:r>
          </w:p>
        </w:tc>
        <w:tc>
          <w:tcPr>
            <w:tcW w:w="2360" w:type="dxa"/>
            <w:shd w:val="clear" w:color="auto" w:fill="auto"/>
          </w:tcPr>
          <w:p w:rsidR="00DB5041" w:rsidRPr="00B97213" w:rsidRDefault="00DB5041" w:rsidP="00D3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21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 выездного приема</w:t>
            </w:r>
          </w:p>
        </w:tc>
        <w:tc>
          <w:tcPr>
            <w:tcW w:w="2142" w:type="dxa"/>
            <w:shd w:val="clear" w:color="auto" w:fill="auto"/>
          </w:tcPr>
          <w:p w:rsidR="00DB5041" w:rsidRPr="00B97213" w:rsidRDefault="00DB5041" w:rsidP="00D3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21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 приема</w:t>
            </w:r>
          </w:p>
        </w:tc>
      </w:tr>
      <w:tr w:rsidR="00DB5041" w:rsidRPr="00B97213" w:rsidTr="00B97213">
        <w:trPr>
          <w:gridAfter w:val="3"/>
          <w:wAfter w:w="8572" w:type="dxa"/>
          <w:trHeight w:val="265"/>
        </w:trPr>
        <w:tc>
          <w:tcPr>
            <w:tcW w:w="999" w:type="dxa"/>
            <w:shd w:val="clear" w:color="auto" w:fill="auto"/>
          </w:tcPr>
          <w:p w:rsidR="00DB5041" w:rsidRPr="00B97213" w:rsidRDefault="00DB5041" w:rsidP="00D3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B5041" w:rsidRPr="00B97213" w:rsidTr="00B97213">
        <w:trPr>
          <w:trHeight w:val="1069"/>
        </w:trPr>
        <w:tc>
          <w:tcPr>
            <w:tcW w:w="999" w:type="dxa"/>
            <w:shd w:val="clear" w:color="auto" w:fill="auto"/>
          </w:tcPr>
          <w:p w:rsidR="00DB5041" w:rsidRPr="00B97213" w:rsidRDefault="00DB5041" w:rsidP="00D32572">
            <w:pPr>
              <w:pStyle w:val="ac"/>
              <w:rPr>
                <w:sz w:val="28"/>
                <w:szCs w:val="28"/>
                <w:lang w:eastAsia="en-US"/>
              </w:rPr>
            </w:pPr>
            <w:r w:rsidRPr="00B972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:rsidR="00DB5041" w:rsidRPr="00B97213" w:rsidRDefault="00B97213" w:rsidP="00D32572">
            <w:pPr>
              <w:pStyle w:val="ac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Горяйнова Марина Борисовна, директор МБОУ Сусатская СОШ</w:t>
            </w:r>
          </w:p>
        </w:tc>
        <w:tc>
          <w:tcPr>
            <w:tcW w:w="2360" w:type="dxa"/>
            <w:shd w:val="clear" w:color="auto" w:fill="auto"/>
          </w:tcPr>
          <w:p w:rsidR="00DB5041" w:rsidRPr="00B97213" w:rsidRDefault="00DB5041" w:rsidP="00D32572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DB5041" w:rsidRPr="00B97213" w:rsidRDefault="00DB5041" w:rsidP="00D3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DB5041" w:rsidRPr="00A512D8" w:rsidRDefault="00DB5041" w:rsidP="00DB5041">
      <w:pPr>
        <w:tabs>
          <w:tab w:val="left" w:pos="2394"/>
        </w:tabs>
        <w:rPr>
          <w:sz w:val="28"/>
          <w:szCs w:val="28"/>
        </w:rPr>
      </w:pPr>
    </w:p>
    <w:p w:rsidR="007478AA" w:rsidRDefault="007478AA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225005" w:rsidRDefault="00225005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7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F5795A" w:rsidRPr="004F6BDA" w:rsidRDefault="00F5795A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795A" w:rsidRPr="004F6BDA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409E"/>
    <w:multiLevelType w:val="hybridMultilevel"/>
    <w:tmpl w:val="3126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00207D"/>
    <w:rsid w:val="00015D76"/>
    <w:rsid w:val="00053B99"/>
    <w:rsid w:val="0006244E"/>
    <w:rsid w:val="00081C11"/>
    <w:rsid w:val="00091760"/>
    <w:rsid w:val="000C6005"/>
    <w:rsid w:val="000E6733"/>
    <w:rsid w:val="0010582F"/>
    <w:rsid w:val="00124770"/>
    <w:rsid w:val="00126D22"/>
    <w:rsid w:val="00152839"/>
    <w:rsid w:val="0018043D"/>
    <w:rsid w:val="001A468F"/>
    <w:rsid w:val="001F25F9"/>
    <w:rsid w:val="00205B46"/>
    <w:rsid w:val="00210377"/>
    <w:rsid w:val="00225005"/>
    <w:rsid w:val="00252633"/>
    <w:rsid w:val="00272DA6"/>
    <w:rsid w:val="00274447"/>
    <w:rsid w:val="002A59E2"/>
    <w:rsid w:val="002B529A"/>
    <w:rsid w:val="002E2C72"/>
    <w:rsid w:val="002F0A8E"/>
    <w:rsid w:val="003173D3"/>
    <w:rsid w:val="00320C96"/>
    <w:rsid w:val="003878BC"/>
    <w:rsid w:val="00394EFD"/>
    <w:rsid w:val="003D1E27"/>
    <w:rsid w:val="003E69E4"/>
    <w:rsid w:val="00413816"/>
    <w:rsid w:val="00433A86"/>
    <w:rsid w:val="004442CA"/>
    <w:rsid w:val="00453B03"/>
    <w:rsid w:val="004D347C"/>
    <w:rsid w:val="004E69B0"/>
    <w:rsid w:val="004F6BDA"/>
    <w:rsid w:val="00533CB4"/>
    <w:rsid w:val="005A3F69"/>
    <w:rsid w:val="005A501A"/>
    <w:rsid w:val="005C54E2"/>
    <w:rsid w:val="0065396E"/>
    <w:rsid w:val="00657BBB"/>
    <w:rsid w:val="006855EA"/>
    <w:rsid w:val="00697AB8"/>
    <w:rsid w:val="006B0C29"/>
    <w:rsid w:val="006B6885"/>
    <w:rsid w:val="0070205E"/>
    <w:rsid w:val="007061AB"/>
    <w:rsid w:val="00746BB5"/>
    <w:rsid w:val="007478AA"/>
    <w:rsid w:val="007575AA"/>
    <w:rsid w:val="0077728A"/>
    <w:rsid w:val="007A2276"/>
    <w:rsid w:val="007B5630"/>
    <w:rsid w:val="007C796B"/>
    <w:rsid w:val="0087776D"/>
    <w:rsid w:val="008A0D9B"/>
    <w:rsid w:val="00941BD3"/>
    <w:rsid w:val="009641BA"/>
    <w:rsid w:val="009763AD"/>
    <w:rsid w:val="009B3E9A"/>
    <w:rsid w:val="009C5386"/>
    <w:rsid w:val="009D680B"/>
    <w:rsid w:val="009E4104"/>
    <w:rsid w:val="00A03EF4"/>
    <w:rsid w:val="00A03FF5"/>
    <w:rsid w:val="00A14CB7"/>
    <w:rsid w:val="00A30406"/>
    <w:rsid w:val="00A822AE"/>
    <w:rsid w:val="00A875D0"/>
    <w:rsid w:val="00AA6730"/>
    <w:rsid w:val="00AF392F"/>
    <w:rsid w:val="00B136E7"/>
    <w:rsid w:val="00B31D2D"/>
    <w:rsid w:val="00B32AD0"/>
    <w:rsid w:val="00B3517E"/>
    <w:rsid w:val="00B677DC"/>
    <w:rsid w:val="00B97213"/>
    <w:rsid w:val="00BE5C26"/>
    <w:rsid w:val="00C325E3"/>
    <w:rsid w:val="00C52CE7"/>
    <w:rsid w:val="00C66592"/>
    <w:rsid w:val="00C7446C"/>
    <w:rsid w:val="00CA3347"/>
    <w:rsid w:val="00CA6189"/>
    <w:rsid w:val="00CB090D"/>
    <w:rsid w:val="00CC4E9A"/>
    <w:rsid w:val="00D11841"/>
    <w:rsid w:val="00D15525"/>
    <w:rsid w:val="00D15AEB"/>
    <w:rsid w:val="00D23325"/>
    <w:rsid w:val="00D3101A"/>
    <w:rsid w:val="00D33F54"/>
    <w:rsid w:val="00D34B8E"/>
    <w:rsid w:val="00D43B87"/>
    <w:rsid w:val="00D60769"/>
    <w:rsid w:val="00DA6FD3"/>
    <w:rsid w:val="00DB0BB1"/>
    <w:rsid w:val="00DB5041"/>
    <w:rsid w:val="00DC130B"/>
    <w:rsid w:val="00DD2B33"/>
    <w:rsid w:val="00DD51D7"/>
    <w:rsid w:val="00E02C7A"/>
    <w:rsid w:val="00E11D5E"/>
    <w:rsid w:val="00E20320"/>
    <w:rsid w:val="00E336DC"/>
    <w:rsid w:val="00E8345A"/>
    <w:rsid w:val="00E95189"/>
    <w:rsid w:val="00ED660B"/>
    <w:rsid w:val="00EE253C"/>
    <w:rsid w:val="00F05592"/>
    <w:rsid w:val="00F17DE4"/>
    <w:rsid w:val="00F5795A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rsid w:val="005A3F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A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rsid w:val="005A3F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A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schovai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96AFA89B43204CB23AE428AEC647CC472F92E9DC3842003BF24040B74AC13467B0284891B978B79DA0BBtEn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ya1207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3E8F-D379-45A3-8ADC-F0570CF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Сусатская СОШ</cp:lastModifiedBy>
  <cp:revision>2</cp:revision>
  <cp:lastPrinted>2018-12-21T13:33:00Z</cp:lastPrinted>
  <dcterms:created xsi:type="dcterms:W3CDTF">2018-12-21T13:34:00Z</dcterms:created>
  <dcterms:modified xsi:type="dcterms:W3CDTF">2018-12-21T13:34:00Z</dcterms:modified>
</cp:coreProperties>
</file>