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1701"/>
        <w:gridCol w:w="4111"/>
      </w:tblGrid>
      <w:tr w:rsidR="009C4318" w:rsidTr="006931B7">
        <w:trPr>
          <w:trHeight w:hRule="exact" w:val="1977"/>
        </w:trPr>
        <w:tc>
          <w:tcPr>
            <w:tcW w:w="4111" w:type="dxa"/>
          </w:tcPr>
          <w:p w:rsidR="009C4318" w:rsidRDefault="00EB6DF5" w:rsidP="008018B5">
            <w:pPr>
              <w:pStyle w:val="1"/>
              <w:widowControl/>
              <w:jc w:val="center"/>
              <w:rPr>
                <w:rFonts w:ascii="Palatino Linotype" w:hAnsi="Palatino Linotype"/>
                <w:b/>
                <w:sz w:val="1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-224790</wp:posOffset>
                  </wp:positionV>
                  <wp:extent cx="1864995" cy="1313180"/>
                  <wp:effectExtent l="1905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313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4318">
              <w:rPr>
                <w:rFonts w:ascii="Palatino Linotype" w:hAnsi="Palatino Linotype"/>
                <w:b/>
                <w:sz w:val="18"/>
                <w:lang w:val="kk-KZ"/>
              </w:rPr>
              <w:t xml:space="preserve">                 </w:t>
            </w: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Palatino Linotype" w:hAnsi="Palatino Linotype"/>
                <w:b/>
                <w:sz w:val="18"/>
                <w:lang w:val="kk-KZ"/>
              </w:rPr>
            </w:pPr>
          </w:p>
          <w:p w:rsidR="009C4318" w:rsidRDefault="009C4318" w:rsidP="008018B5">
            <w:pPr>
              <w:pStyle w:val="1"/>
              <w:widowControl/>
              <w:rPr>
                <w:rFonts w:ascii="Times New Roman KZ" w:hAnsi="Times New Roman KZ"/>
                <w:b/>
                <w:sz w:val="20"/>
                <w:lang w:val="kk-KZ"/>
              </w:rPr>
            </w:pPr>
            <w:r>
              <w:rPr>
                <w:rFonts w:ascii="Times New Roman KZ" w:hAnsi="Times New Roman KZ"/>
                <w:b/>
                <w:sz w:val="20"/>
                <w:lang w:val="kk-KZ"/>
              </w:rPr>
              <w:t>ҚАЗАҚСТАН РЕСПУБЛИКАСЫ</w:t>
            </w:r>
          </w:p>
          <w:p w:rsidR="009C4318" w:rsidRDefault="009C4318" w:rsidP="008018B5">
            <w:pPr>
              <w:pStyle w:val="1"/>
              <w:widowControl/>
              <w:rPr>
                <w:rFonts w:ascii="Times New Roman KZ" w:hAnsi="Times New Roman KZ"/>
                <w:b/>
                <w:sz w:val="20"/>
                <w:lang w:val="kk-KZ"/>
              </w:rPr>
            </w:pPr>
            <w:r>
              <w:rPr>
                <w:rFonts w:ascii="Times New Roman KZ" w:hAnsi="Times New Roman KZ"/>
                <w:b/>
                <w:sz w:val="20"/>
                <w:lang w:val="kk-KZ"/>
              </w:rPr>
              <w:t xml:space="preserve">      Жауапкершілігі шектеулі</w:t>
            </w:r>
          </w:p>
          <w:p w:rsidR="009C4318" w:rsidRDefault="009C4318" w:rsidP="008018B5">
            <w:pPr>
              <w:pStyle w:val="1"/>
              <w:widowControl/>
              <w:rPr>
                <w:rFonts w:ascii="Times New Roman KZ" w:hAnsi="Times New Roman KZ"/>
                <w:b/>
                <w:sz w:val="20"/>
                <w:lang w:val="kk-KZ"/>
              </w:rPr>
            </w:pPr>
            <w:r>
              <w:rPr>
                <w:rFonts w:ascii="Times New Roman KZ" w:hAnsi="Times New Roman KZ"/>
                <w:b/>
                <w:sz w:val="20"/>
                <w:lang w:val="kk-KZ"/>
              </w:rPr>
              <w:t xml:space="preserve">               </w:t>
            </w:r>
            <w:r>
              <w:rPr>
                <w:rFonts w:ascii="Times New Roman KZ" w:hAnsi="Times New Roman KZ"/>
                <w:b/>
                <w:sz w:val="20"/>
                <w:lang w:val="en-US"/>
              </w:rPr>
              <w:t xml:space="preserve">   </w:t>
            </w:r>
            <w:r>
              <w:rPr>
                <w:rFonts w:ascii="Times New Roman KZ" w:hAnsi="Times New Roman KZ"/>
                <w:b/>
                <w:sz w:val="20"/>
                <w:lang w:val="kk-KZ"/>
              </w:rPr>
              <w:t xml:space="preserve"> серіктестігі</w:t>
            </w:r>
          </w:p>
          <w:p w:rsidR="009C4318" w:rsidRDefault="009C4318" w:rsidP="008018B5">
            <w:pPr>
              <w:pStyle w:val="1"/>
              <w:widowControl/>
              <w:ind w:hanging="28"/>
              <w:rPr>
                <w:rFonts w:ascii="Times New Roman KZ" w:hAnsi="Times New Roman KZ"/>
                <w:b/>
                <w:sz w:val="20"/>
                <w:lang w:val="kk-KZ"/>
              </w:rPr>
            </w:pPr>
            <w:r>
              <w:rPr>
                <w:rFonts w:ascii="Times New Roman KZ" w:hAnsi="Times New Roman KZ"/>
                <w:b/>
                <w:sz w:val="20"/>
                <w:lang w:val="kk-KZ"/>
              </w:rPr>
              <w:t xml:space="preserve">       </w:t>
            </w:r>
            <w:r>
              <w:rPr>
                <w:rFonts w:ascii="Times New Roman KZ" w:hAnsi="Times New Roman KZ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KZ" w:hAnsi="Times New Roman KZ"/>
                <w:b/>
                <w:sz w:val="20"/>
                <w:lang w:val="kk-KZ"/>
              </w:rPr>
              <w:t xml:space="preserve"> «ПАРАСАТ СЕРВИС»</w:t>
            </w:r>
          </w:p>
          <w:p w:rsidR="009C4318" w:rsidRDefault="009C4318" w:rsidP="008018B5">
            <w:pPr>
              <w:pStyle w:val="1"/>
              <w:widowControl/>
              <w:rPr>
                <w:rFonts w:ascii="Times New Roman KZ" w:hAnsi="Times New Roman KZ"/>
                <w:b/>
                <w:sz w:val="16"/>
                <w:szCs w:val="16"/>
                <w:lang w:val="kk-KZ"/>
              </w:rPr>
            </w:pPr>
            <w:r>
              <w:rPr>
                <w:rFonts w:ascii="Times New Roman KZ" w:hAnsi="Times New Roman KZ"/>
                <w:b/>
                <w:sz w:val="16"/>
                <w:szCs w:val="16"/>
                <w:lang w:val="kk-KZ"/>
              </w:rPr>
              <w:t>Қарағанды қ., Челябинская көш., 14-1,</w:t>
            </w:r>
          </w:p>
          <w:p w:rsidR="009C4318" w:rsidRPr="009C4318" w:rsidRDefault="009C4318" w:rsidP="008018B5">
            <w:pPr>
              <w:pStyle w:val="1"/>
              <w:widowControl/>
              <w:rPr>
                <w:rFonts w:ascii="Times New Roman KZ" w:hAnsi="Times New Roman KZ"/>
                <w:b/>
                <w:sz w:val="16"/>
                <w:szCs w:val="16"/>
              </w:rPr>
            </w:pPr>
            <w:r>
              <w:rPr>
                <w:rFonts w:ascii="Times New Roman KZ" w:hAnsi="Times New Roman KZ"/>
                <w:b/>
                <w:sz w:val="16"/>
                <w:szCs w:val="16"/>
                <w:lang w:val="kk-KZ"/>
              </w:rPr>
              <w:t xml:space="preserve">тел. </w:t>
            </w:r>
            <w:r w:rsidRPr="009C4318">
              <w:rPr>
                <w:rFonts w:ascii="Times New Roman KZ" w:hAnsi="Times New Roman KZ"/>
                <w:b/>
                <w:sz w:val="16"/>
                <w:szCs w:val="16"/>
              </w:rPr>
              <w:t>33-06-60</w:t>
            </w:r>
          </w:p>
        </w:tc>
        <w:tc>
          <w:tcPr>
            <w:tcW w:w="1701" w:type="dxa"/>
          </w:tcPr>
          <w:p w:rsidR="009C4318" w:rsidRDefault="009C4318" w:rsidP="008018B5">
            <w:pPr>
              <w:pStyle w:val="1"/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9C4318" w:rsidRDefault="009C4318" w:rsidP="008018B5">
            <w:pPr>
              <w:pStyle w:val="1"/>
              <w:widowControl/>
              <w:jc w:val="center"/>
              <w:rPr>
                <w:rFonts w:ascii="Arial" w:hAnsi="Arial"/>
                <w:b/>
                <w:sz w:val="18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" w:hAnsi="Arial"/>
                <w:b/>
                <w:sz w:val="18"/>
              </w:rPr>
            </w:pPr>
          </w:p>
          <w:p w:rsidR="009C4318" w:rsidRDefault="009C4318" w:rsidP="008018B5">
            <w:pPr>
              <w:pStyle w:val="1"/>
              <w:widowControl/>
              <w:jc w:val="right"/>
              <w:rPr>
                <w:rFonts w:ascii="KZ Times New Roman" w:hAnsi="KZ Times New Roman"/>
                <w:b/>
                <w:sz w:val="20"/>
                <w:lang w:val="ru-MO"/>
              </w:rPr>
            </w:pPr>
            <w:r>
              <w:rPr>
                <w:rFonts w:ascii="KZ Times New Roman" w:hAnsi="KZ Times New Roman"/>
                <w:b/>
                <w:lang w:val="ru-MO"/>
              </w:rPr>
              <w:t xml:space="preserve"> </w:t>
            </w:r>
            <w:r>
              <w:rPr>
                <w:rFonts w:ascii="KZ Times New Roman" w:hAnsi="KZ Times New Roman"/>
                <w:b/>
                <w:sz w:val="20"/>
                <w:lang w:val="ru-MO"/>
              </w:rPr>
              <w:t xml:space="preserve">РЕСПУБЛИКА КАЗАХСТАН  </w:t>
            </w:r>
          </w:p>
          <w:p w:rsidR="009C4318" w:rsidRDefault="009C4318" w:rsidP="008018B5">
            <w:pPr>
              <w:pStyle w:val="1"/>
              <w:widowControl/>
              <w:jc w:val="right"/>
              <w:rPr>
                <w:rFonts w:ascii="KZ Times New Roman" w:hAnsi="KZ Times New Roman"/>
                <w:b/>
                <w:sz w:val="20"/>
                <w:lang w:val="ru-MO"/>
              </w:rPr>
            </w:pPr>
            <w:r>
              <w:rPr>
                <w:rFonts w:ascii="KZ Times New Roman" w:hAnsi="KZ Times New Roman"/>
                <w:b/>
                <w:sz w:val="20"/>
                <w:lang w:val="ru-MO"/>
              </w:rPr>
              <w:t>Товарищество с ограниченной</w:t>
            </w: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KZ Times New Roman" w:hAnsi="KZ Times New Roman"/>
                <w:b/>
                <w:sz w:val="20"/>
                <w:lang w:val="ru-MO"/>
              </w:rPr>
            </w:pPr>
            <w:r>
              <w:rPr>
                <w:rFonts w:ascii="KZ Times New Roman" w:hAnsi="KZ Times New Roman"/>
                <w:b/>
                <w:sz w:val="20"/>
                <w:lang w:val="ru-MO"/>
              </w:rPr>
              <w:t xml:space="preserve">                           ответственностью</w:t>
            </w: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KZ Times New Roman" w:hAnsi="KZ Times New Roman"/>
                <w:b/>
                <w:sz w:val="20"/>
                <w:lang w:val="ru-MO"/>
              </w:rPr>
            </w:pPr>
            <w:r>
              <w:rPr>
                <w:rFonts w:ascii="KZ Times New Roman" w:hAnsi="KZ Times New Roman"/>
                <w:b/>
                <w:sz w:val="20"/>
                <w:lang w:val="ru-MO"/>
              </w:rPr>
              <w:t xml:space="preserve">                           </w:t>
            </w:r>
            <w:r w:rsidRPr="00B97516">
              <w:rPr>
                <w:rFonts w:ascii="KZ Times New Roman" w:hAnsi="KZ Times New Roman"/>
                <w:b/>
                <w:sz w:val="20"/>
              </w:rPr>
              <w:t xml:space="preserve"> </w:t>
            </w:r>
            <w:r>
              <w:rPr>
                <w:rFonts w:ascii="KZ Times New Roman" w:hAnsi="KZ Times New Roman"/>
                <w:b/>
                <w:sz w:val="20"/>
                <w:lang w:val="ru-MO"/>
              </w:rPr>
              <w:t>«ПАРАСАТ СЕРВИС»</w:t>
            </w:r>
          </w:p>
          <w:p w:rsidR="009C4318" w:rsidRDefault="009C4318" w:rsidP="008018B5">
            <w:pPr>
              <w:pStyle w:val="1"/>
              <w:widowControl/>
              <w:jc w:val="right"/>
              <w:rPr>
                <w:rFonts w:ascii="KZ Times New Roman" w:hAnsi="KZ Times New Roman"/>
                <w:b/>
                <w:sz w:val="16"/>
                <w:szCs w:val="16"/>
              </w:rPr>
            </w:pPr>
            <w:r>
              <w:rPr>
                <w:rFonts w:ascii="KZ Times New Roman" w:hAnsi="KZ Times New Roman"/>
                <w:b/>
                <w:sz w:val="16"/>
                <w:szCs w:val="16"/>
              </w:rPr>
              <w:t xml:space="preserve">                      г. Караганда, ул. Челябинская, 14-1 </w:t>
            </w:r>
          </w:p>
          <w:p w:rsidR="009C4318" w:rsidRPr="009C33CA" w:rsidRDefault="009C4318" w:rsidP="008018B5">
            <w:pPr>
              <w:pStyle w:val="1"/>
              <w:widowControl/>
              <w:jc w:val="right"/>
              <w:rPr>
                <w:rFonts w:ascii="KZ Times New Roman" w:hAnsi="KZ Times New Roman"/>
                <w:b/>
                <w:sz w:val="16"/>
                <w:szCs w:val="16"/>
                <w:lang w:val="en-US"/>
              </w:rPr>
            </w:pPr>
            <w:r>
              <w:rPr>
                <w:rFonts w:ascii="KZ Times New Roman" w:hAnsi="KZ Times New Roman"/>
                <w:b/>
                <w:sz w:val="16"/>
                <w:szCs w:val="16"/>
              </w:rPr>
              <w:t xml:space="preserve">тел. </w:t>
            </w:r>
            <w:r>
              <w:rPr>
                <w:rFonts w:ascii="KZ Times New Roman" w:hAnsi="KZ Times New Roman"/>
                <w:b/>
                <w:sz w:val="16"/>
                <w:szCs w:val="16"/>
                <w:lang w:val="en-US"/>
              </w:rPr>
              <w:t>33-06-60</w:t>
            </w: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C4318" w:rsidTr="006931B7">
        <w:trPr>
          <w:trHeight w:hRule="exact" w:val="1801"/>
        </w:trPr>
        <w:tc>
          <w:tcPr>
            <w:tcW w:w="4111" w:type="dxa"/>
          </w:tcPr>
          <w:p w:rsidR="009C4318" w:rsidRPr="003D7D88" w:rsidRDefault="005C605C" w:rsidP="008018B5">
            <w:pPr>
              <w:pStyle w:val="1"/>
              <w:widowControl/>
              <w:rPr>
                <w:rFonts w:ascii="KZ Times New Roman" w:hAnsi="KZ Times New Roman"/>
                <w:sz w:val="16"/>
              </w:rPr>
            </w:pPr>
            <w:r w:rsidRPr="005C605C">
              <w:pict>
                <v:line id="_x0000_s1026" style="position:absolute;z-index:251657216;mso-position-horizontal-relative:text;mso-position-vertical-relative:text" from="-10.4pt,.15pt" to="493.6pt,.15pt" strokeweight=".79mm">
                  <v:stroke joinstyle="miter"/>
                </v:line>
              </w:pict>
            </w:r>
            <w:r w:rsidR="009C4318">
              <w:rPr>
                <w:rFonts w:ascii="KZ Times New Roman" w:hAnsi="KZ Times New Roman"/>
                <w:sz w:val="16"/>
              </w:rPr>
              <w:t xml:space="preserve">ЖИК </w:t>
            </w:r>
            <w:r w:rsidR="009C4318" w:rsidRPr="003D7D88">
              <w:rPr>
                <w:rFonts w:ascii="KZ Times New Roman" w:hAnsi="KZ Times New Roman"/>
                <w:sz w:val="16"/>
                <w:szCs w:val="16"/>
              </w:rPr>
              <w:t xml:space="preserve"> </w:t>
            </w:r>
            <w:r w:rsidR="009C4318">
              <w:rPr>
                <w:rFonts w:ascii="KZ Times New Roman" w:hAnsi="KZ Times New Roman"/>
                <w:sz w:val="16"/>
                <w:szCs w:val="16"/>
                <w:lang w:val="en-US"/>
              </w:rPr>
              <w:t>KZ</w:t>
            </w:r>
            <w:r w:rsidR="009C4318" w:rsidRPr="003D7D88">
              <w:rPr>
                <w:rFonts w:ascii="KZ Times New Roman" w:hAnsi="KZ Times New Roman"/>
                <w:sz w:val="16"/>
                <w:szCs w:val="16"/>
              </w:rPr>
              <w:t>58998</w:t>
            </w:r>
            <w:r w:rsidR="009C4318">
              <w:rPr>
                <w:rFonts w:ascii="KZ Times New Roman" w:hAnsi="KZ Times New Roman"/>
                <w:sz w:val="16"/>
                <w:szCs w:val="16"/>
                <w:lang w:val="en-US"/>
              </w:rPr>
              <w:t>HT</w:t>
            </w:r>
            <w:r w:rsidR="009C4318">
              <w:rPr>
                <w:rFonts w:ascii="KZ Times New Roman" w:hAnsi="KZ Times New Roman"/>
                <w:sz w:val="16"/>
                <w:szCs w:val="16"/>
              </w:rPr>
              <w:t>В</w:t>
            </w:r>
            <w:r w:rsidR="009C4318" w:rsidRPr="003D7D88">
              <w:rPr>
                <w:rFonts w:ascii="KZ Times New Roman" w:hAnsi="KZ Times New Roman"/>
                <w:sz w:val="16"/>
                <w:szCs w:val="16"/>
              </w:rPr>
              <w:t>0000015408</w:t>
            </w:r>
          </w:p>
          <w:p w:rsidR="009C4318" w:rsidRDefault="009C4318" w:rsidP="008018B5">
            <w:pPr>
              <w:pStyle w:val="1"/>
              <w:widowControl/>
              <w:rPr>
                <w:rFonts w:ascii="KZ Times New Roman" w:hAnsi="KZ Times New Roman"/>
                <w:sz w:val="16"/>
                <w:szCs w:val="16"/>
                <w:lang w:val="kk-KZ"/>
              </w:rPr>
            </w:pP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 xml:space="preserve">КФ АО «Цеснабанк», БИК </w:t>
            </w:r>
            <w:r>
              <w:rPr>
                <w:rFonts w:ascii="KZ Times New Roman" w:hAnsi="KZ Times New Roman"/>
                <w:sz w:val="16"/>
                <w:szCs w:val="16"/>
                <w:lang w:val="en-US"/>
              </w:rPr>
              <w:t>TSEZKZKA</w:t>
            </w:r>
          </w:p>
          <w:p w:rsidR="009C4318" w:rsidRPr="001674F6" w:rsidRDefault="001674F6" w:rsidP="008018B5">
            <w:pPr>
              <w:pStyle w:val="1"/>
              <w:widowControl/>
              <w:rPr>
                <w:rFonts w:ascii="KZ Times New Roman" w:hAnsi="KZ Times New Roman"/>
                <w:sz w:val="16"/>
                <w:szCs w:val="16"/>
              </w:rPr>
            </w:pPr>
            <w:r>
              <w:rPr>
                <w:rFonts w:ascii="KZ Times New Roman" w:hAnsi="KZ Times New Roman"/>
                <w:sz w:val="16"/>
                <w:szCs w:val="16"/>
              </w:rPr>
              <w:t>БСН 050740000418</w:t>
            </w:r>
          </w:p>
          <w:p w:rsidR="009C4318" w:rsidRDefault="009C4318" w:rsidP="008018B5">
            <w:pPr>
              <w:pStyle w:val="1"/>
              <w:widowControl/>
              <w:rPr>
                <w:rFonts w:ascii="KZ Times New Roman" w:hAnsi="KZ Times New Roman"/>
              </w:rPr>
            </w:pPr>
          </w:p>
          <w:p w:rsidR="009C4318" w:rsidRDefault="009C4318" w:rsidP="008018B5">
            <w:pPr>
              <w:pStyle w:val="1"/>
              <w:widowControl/>
              <w:rPr>
                <w:rFonts w:ascii="KZ Times New Roman" w:hAnsi="KZ Times New Roman"/>
              </w:rPr>
            </w:pPr>
          </w:p>
          <w:p w:rsidR="009C4318" w:rsidRPr="003B0998" w:rsidRDefault="009C4318" w:rsidP="008018B5">
            <w:pPr>
              <w:pStyle w:val="1"/>
              <w:widowControl/>
              <w:rPr>
                <w:rFonts w:ascii="KZ Times New Roman" w:hAnsi="KZ Times New Roman"/>
              </w:rPr>
            </w:pPr>
          </w:p>
        </w:tc>
        <w:tc>
          <w:tcPr>
            <w:tcW w:w="1701" w:type="dxa"/>
          </w:tcPr>
          <w:p w:rsidR="009C4318" w:rsidRDefault="009C4318" w:rsidP="008018B5">
            <w:pPr>
              <w:pStyle w:val="1"/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9C4318" w:rsidRDefault="009C4318" w:rsidP="008018B5">
            <w:pPr>
              <w:pStyle w:val="1"/>
              <w:widowControl/>
              <w:jc w:val="center"/>
              <w:rPr>
                <w:rFonts w:ascii="Arial" w:eastAsia="Arial Unicode MS" w:hAnsi="Arial"/>
                <w:sz w:val="4"/>
              </w:rPr>
            </w:pPr>
          </w:p>
          <w:p w:rsidR="009C4318" w:rsidRPr="003D7D88" w:rsidRDefault="009C4318" w:rsidP="008018B5">
            <w:pPr>
              <w:pStyle w:val="1"/>
              <w:widowControl/>
              <w:jc w:val="right"/>
              <w:rPr>
                <w:rFonts w:ascii="KZ Times New Roman" w:hAnsi="KZ Times New Roman"/>
                <w:sz w:val="16"/>
                <w:szCs w:val="16"/>
              </w:rPr>
            </w:pP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>ИИК</w:t>
            </w:r>
            <w:r w:rsidRPr="003D7D88">
              <w:rPr>
                <w:rFonts w:ascii="KZ Times New Roman" w:hAnsi="KZ Times New Roman"/>
                <w:sz w:val="16"/>
                <w:szCs w:val="16"/>
              </w:rPr>
              <w:t xml:space="preserve"> </w:t>
            </w:r>
            <w:r>
              <w:rPr>
                <w:rFonts w:ascii="KZ Times New Roman" w:hAnsi="KZ Times New Roman"/>
                <w:sz w:val="16"/>
                <w:szCs w:val="16"/>
                <w:lang w:val="en-US"/>
              </w:rPr>
              <w:t>KZ</w:t>
            </w:r>
            <w:r w:rsidRPr="003D7D88">
              <w:rPr>
                <w:rFonts w:ascii="KZ Times New Roman" w:hAnsi="KZ Times New Roman"/>
                <w:sz w:val="16"/>
                <w:szCs w:val="16"/>
              </w:rPr>
              <w:t>58998</w:t>
            </w:r>
            <w:r>
              <w:rPr>
                <w:rFonts w:ascii="KZ Times New Roman" w:hAnsi="KZ Times New Roman"/>
                <w:sz w:val="16"/>
                <w:szCs w:val="16"/>
                <w:lang w:val="en-US"/>
              </w:rPr>
              <w:t>HT</w:t>
            </w:r>
            <w:r>
              <w:rPr>
                <w:rFonts w:ascii="KZ Times New Roman" w:hAnsi="KZ Times New Roman"/>
                <w:sz w:val="16"/>
                <w:szCs w:val="16"/>
              </w:rPr>
              <w:t>В</w:t>
            </w:r>
            <w:r w:rsidRPr="003D7D88">
              <w:rPr>
                <w:rFonts w:ascii="KZ Times New Roman" w:hAnsi="KZ Times New Roman"/>
                <w:sz w:val="16"/>
                <w:szCs w:val="16"/>
              </w:rPr>
              <w:t xml:space="preserve">0000015408   </w:t>
            </w: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 xml:space="preserve"> </w:t>
            </w:r>
            <w:r w:rsidRPr="003D7D88">
              <w:rPr>
                <w:rFonts w:ascii="KZ Times New Roman" w:hAnsi="KZ Times New Roman"/>
                <w:sz w:val="16"/>
                <w:szCs w:val="16"/>
              </w:rPr>
              <w:t xml:space="preserve"> </w:t>
            </w:r>
          </w:p>
          <w:p w:rsidR="009C4318" w:rsidRDefault="009C4318" w:rsidP="008018B5">
            <w:pPr>
              <w:pStyle w:val="1"/>
              <w:widowControl/>
              <w:jc w:val="right"/>
              <w:rPr>
                <w:rFonts w:ascii="KZ Times New Roman" w:hAnsi="KZ Times New Roman"/>
                <w:sz w:val="16"/>
                <w:szCs w:val="16"/>
                <w:lang w:val="kk-KZ"/>
              </w:rPr>
            </w:pP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>КФ АО «Цеснабанк», БИК</w:t>
            </w:r>
            <w:r w:rsidRPr="00740E74">
              <w:rPr>
                <w:rFonts w:ascii="KZ Times New Roman" w:hAnsi="KZ Times New Roman"/>
                <w:sz w:val="16"/>
                <w:szCs w:val="16"/>
              </w:rPr>
              <w:t xml:space="preserve"> </w:t>
            </w:r>
            <w:r>
              <w:rPr>
                <w:rFonts w:ascii="KZ Times New Roman" w:hAnsi="KZ Times New Roman"/>
                <w:sz w:val="16"/>
                <w:szCs w:val="16"/>
                <w:lang w:val="en-US"/>
              </w:rPr>
              <w:t>TSEZKZKA</w:t>
            </w: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 xml:space="preserve"> </w:t>
            </w:r>
          </w:p>
          <w:p w:rsidR="009C4318" w:rsidRDefault="001674F6" w:rsidP="008018B5">
            <w:pPr>
              <w:pStyle w:val="1"/>
              <w:widowControl/>
              <w:jc w:val="right"/>
              <w:rPr>
                <w:rFonts w:ascii="KZ Times New Roman" w:hAnsi="KZ Times New Roman"/>
                <w:sz w:val="16"/>
                <w:szCs w:val="16"/>
                <w:lang w:val="kk-KZ"/>
              </w:rPr>
            </w:pP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>БИН</w:t>
            </w:r>
            <w:r w:rsidR="009C4318">
              <w:rPr>
                <w:rFonts w:ascii="KZ Times New Roman" w:hAnsi="KZ 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16"/>
                <w:szCs w:val="16"/>
                <w:lang w:val="kk-KZ"/>
              </w:rPr>
              <w:t>050740000418</w:t>
            </w: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 KK EK" w:hAnsi="Arial KK EK"/>
                <w:sz w:val="4"/>
                <w:lang w:val="ru-MO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 KK EK" w:hAnsi="Arial KK EK"/>
                <w:sz w:val="4"/>
                <w:lang w:val="ru-MO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 KK EK" w:hAnsi="Arial KK EK"/>
                <w:sz w:val="4"/>
                <w:lang w:val="ru-MO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 KK EK" w:hAnsi="Arial KK EK"/>
                <w:sz w:val="4"/>
                <w:lang w:val="ru-MO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 KK EK" w:hAnsi="Arial KK EK"/>
                <w:sz w:val="4"/>
                <w:lang w:val="ru-MO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 KK EK" w:hAnsi="Arial KK EK"/>
                <w:sz w:val="4"/>
                <w:lang w:val="ru-MO"/>
              </w:rPr>
            </w:pP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</w:t>
            </w:r>
          </w:p>
          <w:p w:rsidR="009C4318" w:rsidRDefault="009C4318" w:rsidP="008018B5">
            <w:pPr>
              <w:pStyle w:val="1"/>
              <w:widowControl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г. Караганда</w:t>
            </w:r>
          </w:p>
        </w:tc>
      </w:tr>
    </w:tbl>
    <w:p w:rsidR="009C4318" w:rsidRDefault="009C4318" w:rsidP="008018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4318" w:rsidRPr="008018B5" w:rsidRDefault="008018B5" w:rsidP="008018B5">
      <w:pPr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8018B5">
        <w:rPr>
          <w:rFonts w:eastAsia="Calibri"/>
          <w:b/>
          <w:bCs/>
          <w:sz w:val="28"/>
          <w:szCs w:val="28"/>
          <w:lang w:eastAsia="ru-RU"/>
        </w:rPr>
        <w:t>Строительно-монтажные работы</w:t>
      </w:r>
    </w:p>
    <w:p w:rsidR="008018B5" w:rsidRPr="008018B5" w:rsidRDefault="008018B5" w:rsidP="008018B5">
      <w:pPr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8018B5">
        <w:rPr>
          <w:rFonts w:eastAsia="Calibri"/>
          <w:b/>
          <w:bCs/>
          <w:sz w:val="28"/>
          <w:szCs w:val="28"/>
          <w:lang w:eastAsia="ru-RU"/>
        </w:rPr>
        <w:t>ІІ Категория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Строительство автомобильных и железных дорог, включающее капитальный ремонт и реконструкцию, в том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числе: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018B5">
        <w:rPr>
          <w:rFonts w:eastAsia="Calibri"/>
          <w:sz w:val="28"/>
          <w:szCs w:val="28"/>
          <w:lang w:eastAsia="ru-RU"/>
        </w:rPr>
        <w:t>Основания и покрытия, защитные сооружения и обустройство автомобильных дорог III, IV и V технической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категории, а также проезжей части улиц населенных пунктов, не являющихся магистральными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018B5">
        <w:rPr>
          <w:rFonts w:eastAsia="Calibri"/>
          <w:sz w:val="28"/>
          <w:szCs w:val="28"/>
          <w:lang w:eastAsia="ru-RU"/>
        </w:rPr>
        <w:t>Основания и покрытия, защитные сооружения и обустройство автомобильных дорог I и II технической категории,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а также внутригородских магистральных дорог скоростного и регулируемого движения, проезжей части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магистральных улиц общегородского значения непрерывного и регулируемого движения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Монтаж технологического оборудования, пусконаладочные работы, связанные с: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Связью, противоаварийной защитой, системой контроля и сигнализации, блокировкой на транспорте, объектах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электроэнергетики и водоснабжения, иных объектах жизнеобеспечения, а также приборами учета и контроля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производственного назначения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Объектами театрально-зрелищного, образовательного, спортивного назначения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Работы по защите и отделке конструкций и оборудования, в том числе при капитальном ремонте и реконструкции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объектов (гидроизоляция, теплоизоляция, антикоррозийная, в том числе химзащитные покрытия от воздействия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агрессивных вод, электрохимическая защита и молниезащита)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Устройство инженерных сетей и систем, включающее капитальный ремонт и реконструкцию, в том числе:</w:t>
      </w:r>
    </w:p>
    <w:p w:rsidR="008018B5" w:rsidRPr="008018B5" w:rsidRDefault="008018B5" w:rsidP="008018B5">
      <w:pPr>
        <w:jc w:val="both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lastRenderedPageBreak/>
        <w:t>- Внутренних централизованных систем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Устройство инженерных сетей и систем, включающее капитальный ремонт и реконструкцию, в том числе: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Вентиляции, кондиционирования воздуха, пневмотранспорта и аспирации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Сетей электроснабжения и устройства наружного электроосвещения, внутренних систем электроосвещения 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электроотопления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018B5">
        <w:rPr>
          <w:rFonts w:eastAsia="Calibri"/>
          <w:sz w:val="28"/>
          <w:szCs w:val="28"/>
          <w:lang w:eastAsia="ru-RU"/>
        </w:rPr>
        <w:t>Сетей газоснабжения высокого и среднего давления, бытового и производственного газоснабжения низкого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давления, внутренних систем газоснабжения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018B5">
        <w:rPr>
          <w:rFonts w:eastAsia="Calibri"/>
          <w:sz w:val="28"/>
          <w:szCs w:val="28"/>
          <w:lang w:eastAsia="ru-RU"/>
        </w:rPr>
        <w:t>Сетей холодного и горячего водоснабжения, теплоснабжения, централизованной канализации бытовых,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производственных и ливневых стоков, устройства внутренних систем водопровода, отопления и канализации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Специальные работы в грунтах, в том числе: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Земляные работы в мелиоративном и водохозяйственном строительстве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Гидромеханизированные работы в грунте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Буровые работы в грунте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Устройство оснований</w:t>
      </w:r>
    </w:p>
    <w:p w:rsidR="008018B5" w:rsidRPr="008018B5" w:rsidRDefault="008018B5" w:rsidP="008018B5">
      <w:pPr>
        <w:jc w:val="both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Обустройство скважин (за исключением нефтяных и газовых скважин)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8018B5">
        <w:rPr>
          <w:rFonts w:eastAsia="Calibri"/>
          <w:sz w:val="28"/>
          <w:szCs w:val="28"/>
          <w:lang w:eastAsia="ru-RU"/>
        </w:rPr>
        <w:t>Возведение несущих и (или) ограждающих конструкций зданий и сооружений (в том числе мостов, транспортных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эстакад, тоннелей и путепроводов, иных искусственных строений), включающее капитальный ремонт 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реконструкцию объектов, в том числе: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018B5">
        <w:rPr>
          <w:rFonts w:eastAsia="Calibri"/>
          <w:sz w:val="28"/>
          <w:szCs w:val="28"/>
          <w:lang w:eastAsia="ru-RU"/>
        </w:rPr>
        <w:t>Монтаж строительных конструкций агрегатов, аппаратов и других технологических сооружений металлургической,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нефтехимической, горнорудной, энергетической и других отраслей промышленности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018B5">
        <w:rPr>
          <w:rFonts w:eastAsia="Calibri"/>
          <w:sz w:val="28"/>
          <w:szCs w:val="28"/>
          <w:lang w:eastAsia="ru-RU"/>
        </w:rPr>
        <w:t>Монтаж строительных конструкций подъемных сооружений (лифтов, эскалаторов, шахтных копров и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подъемников, канатных дорог и других конструкций подъемных сооружений)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Кровельные работы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Устройство монолитных, а также монтаж сборных бетонных и железобетонных конструкций, кладка штучных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элементов стен и перегородок и заполнение проемов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Монтаж строительных конструкций башенного и мачтового типа, дымовых труб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Монтаж металлических конструкций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Гидротехнические и селезащитные сооружения, плотины, дамбы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Монтаж несущих конструкций мостов и мостовых переходов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Специальные строительные и монтажные работы по прокладке линейных сооружений, включающие капитальный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ремонт и реконструкцию, в том числе:</w:t>
      </w:r>
    </w:p>
    <w:p w:rsidR="008018B5" w:rsidRPr="008018B5" w:rsidRDefault="008018B5" w:rsidP="008018B5">
      <w:pPr>
        <w:jc w:val="both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lastRenderedPageBreak/>
        <w:t>- Технологических трубопроводов из цветных металлов, полимерных материалов и стекла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8018B5">
        <w:rPr>
          <w:rFonts w:eastAsia="Calibri"/>
          <w:sz w:val="28"/>
          <w:szCs w:val="28"/>
          <w:lang w:eastAsia="ru-RU"/>
        </w:rPr>
        <w:t>Специальные строительные и монтажные работы по прокладке линейных сооружений, включающие капитальный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ремонт и реконструкцию, в том числе: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- Магистральных линий электропередач с напряжением до 35 кВ и до 110 кВ и выше</w:t>
      </w:r>
    </w:p>
    <w:p w:rsidR="008018B5" w:rsidRPr="008018B5" w:rsidRDefault="008018B5" w:rsidP="008018B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8018B5">
        <w:rPr>
          <w:rFonts w:eastAsia="Calibri"/>
          <w:sz w:val="28"/>
          <w:szCs w:val="28"/>
          <w:lang w:eastAsia="ru-RU"/>
        </w:rPr>
        <w:t>Стальных резервуаров (емкостей), включая работающих под давлением либо предназначенных для хранения</w:t>
      </w:r>
    </w:p>
    <w:p w:rsidR="008018B5" w:rsidRDefault="008018B5" w:rsidP="008018B5">
      <w:pPr>
        <w:jc w:val="both"/>
        <w:rPr>
          <w:rFonts w:eastAsia="Calibri"/>
          <w:sz w:val="28"/>
          <w:szCs w:val="28"/>
          <w:lang w:eastAsia="ru-RU"/>
        </w:rPr>
      </w:pPr>
      <w:r w:rsidRPr="008018B5">
        <w:rPr>
          <w:rFonts w:eastAsia="Calibri"/>
          <w:sz w:val="28"/>
          <w:szCs w:val="28"/>
          <w:lang w:eastAsia="ru-RU"/>
        </w:rPr>
        <w:t>взрывопожароопасных или иных опасных (вредных) жидких или газообразных веществ</w:t>
      </w:r>
      <w:r>
        <w:rPr>
          <w:rFonts w:eastAsia="Calibri"/>
          <w:sz w:val="28"/>
          <w:szCs w:val="28"/>
          <w:lang w:eastAsia="ru-RU"/>
        </w:rPr>
        <w:t>.</w:t>
      </w:r>
    </w:p>
    <w:p w:rsidR="00DE6712" w:rsidRDefault="00DE6712" w:rsidP="008018B5">
      <w:pPr>
        <w:jc w:val="both"/>
        <w:rPr>
          <w:rFonts w:eastAsia="Calibri"/>
          <w:sz w:val="28"/>
          <w:szCs w:val="28"/>
          <w:lang w:eastAsia="ru-RU"/>
        </w:rPr>
      </w:pPr>
    </w:p>
    <w:p w:rsidR="00DE6712" w:rsidRPr="001027F0" w:rsidRDefault="00DE6712" w:rsidP="008018B5">
      <w:pPr>
        <w:jc w:val="both"/>
        <w:rPr>
          <w:rFonts w:eastAsia="Calibri"/>
          <w:b/>
          <w:sz w:val="28"/>
          <w:szCs w:val="28"/>
          <w:lang w:eastAsia="ru-RU"/>
        </w:rPr>
      </w:pPr>
      <w:r w:rsidRPr="001027F0">
        <w:rPr>
          <w:rFonts w:eastAsia="Calibri"/>
          <w:b/>
          <w:sz w:val="28"/>
          <w:szCs w:val="28"/>
          <w:lang w:eastAsia="ru-RU"/>
        </w:rPr>
        <w:t xml:space="preserve">Выполненные работы: </w:t>
      </w:r>
    </w:p>
    <w:p w:rsidR="008018B5" w:rsidRDefault="008018B5" w:rsidP="008018B5">
      <w:pPr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5522" w:type="pct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2164"/>
        <w:gridCol w:w="1853"/>
        <w:gridCol w:w="1234"/>
        <w:gridCol w:w="1853"/>
        <w:gridCol w:w="1235"/>
      </w:tblGrid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Pr="00CC33C0" w:rsidRDefault="008018B5" w:rsidP="008018B5">
            <w:pPr>
              <w:pStyle w:val="a3"/>
              <w:spacing w:before="0" w:beforeAutospacing="0" w:after="0" w:afterAutospacing="0"/>
              <w:jc w:val="center"/>
            </w:pPr>
            <w:r w:rsidRPr="00CC33C0">
              <w:rPr>
                <w:sz w:val="22"/>
                <w:szCs w:val="22"/>
              </w:rPr>
              <w:t>Наименование</w:t>
            </w:r>
            <w:r w:rsidRPr="00CC33C0">
              <w:rPr>
                <w:sz w:val="22"/>
                <w:szCs w:val="22"/>
              </w:rPr>
              <w:br/>
              <w:t>объекта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3C0">
              <w:rPr>
                <w:sz w:val="22"/>
                <w:szCs w:val="22"/>
              </w:rPr>
              <w:t>(услуги)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pPr>
              <w:pStyle w:val="a3"/>
              <w:spacing w:before="0" w:beforeAutospacing="0" w:after="0" w:afterAutospacing="0"/>
              <w:jc w:val="center"/>
            </w:pPr>
            <w:r w:rsidRPr="00CC33C0">
              <w:rPr>
                <w:sz w:val="22"/>
                <w:szCs w:val="22"/>
              </w:rPr>
              <w:t>Местонахождение</w:t>
            </w:r>
            <w:r w:rsidRPr="00CC33C0">
              <w:rPr>
                <w:sz w:val="22"/>
                <w:szCs w:val="22"/>
              </w:rPr>
              <w:br/>
              <w:t>объекта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(место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оказания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pPr>
              <w:pStyle w:val="a3"/>
              <w:spacing w:before="0" w:beforeAutospacing="0" w:after="0" w:afterAutospacing="0"/>
              <w:jc w:val="center"/>
            </w:pPr>
            <w:r w:rsidRPr="00CC33C0">
              <w:rPr>
                <w:sz w:val="22"/>
                <w:szCs w:val="22"/>
              </w:rPr>
              <w:t>Наименование</w:t>
            </w:r>
            <w:r w:rsidRPr="00CC33C0">
              <w:rPr>
                <w:sz w:val="22"/>
                <w:szCs w:val="22"/>
              </w:rPr>
              <w:br/>
              <w:t>заказчика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pPr>
              <w:pStyle w:val="a3"/>
              <w:spacing w:before="0" w:beforeAutospacing="0" w:after="0" w:afterAutospacing="0"/>
              <w:jc w:val="center"/>
            </w:pPr>
            <w:r w:rsidRPr="00CC33C0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3C0">
              <w:rPr>
                <w:sz w:val="22"/>
                <w:szCs w:val="22"/>
              </w:rPr>
              <w:t>телефона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3C0">
              <w:rPr>
                <w:sz w:val="22"/>
                <w:szCs w:val="22"/>
              </w:rPr>
              <w:t>заказчика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pPr>
              <w:pStyle w:val="a3"/>
              <w:spacing w:before="0" w:beforeAutospacing="0" w:after="0" w:afterAutospacing="0"/>
              <w:jc w:val="center"/>
            </w:pPr>
            <w:r w:rsidRPr="00CC33C0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3C0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3C0">
              <w:rPr>
                <w:sz w:val="22"/>
                <w:szCs w:val="22"/>
              </w:rPr>
              <w:t>(услуг)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pPr>
              <w:pStyle w:val="a3"/>
              <w:spacing w:before="0" w:beforeAutospacing="0" w:after="0" w:afterAutospacing="0"/>
              <w:jc w:val="center"/>
            </w:pPr>
            <w:r w:rsidRPr="00CC33C0">
              <w:rPr>
                <w:sz w:val="22"/>
                <w:szCs w:val="22"/>
              </w:rPr>
              <w:t>Год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завершения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объекта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(оказания</w:t>
            </w:r>
            <w:r w:rsidRPr="00C8698D">
              <w:rPr>
                <w:sz w:val="22"/>
                <w:szCs w:val="22"/>
              </w:rPr>
              <w:t xml:space="preserve"> </w:t>
            </w:r>
            <w:r w:rsidRPr="00CC33C0">
              <w:rPr>
                <w:sz w:val="22"/>
                <w:szCs w:val="22"/>
              </w:rPr>
              <w:t>услуги)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Капитальный ремонт территории учреждения АК - 159/1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РГП «Енбек –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Караганда» ИУ КУИС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МЮ РК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56-40-62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офисных помещений РГП «Енбек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Караганда»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Pr="00CE7568" w:rsidRDefault="008018B5" w:rsidP="008018B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РГП «Енбек –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Караганда» ИУ КУИС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МЮ РК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56-40-62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Подготовительные работы на территории учреждения АК - 159/1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РГП «Енбек –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Караганда» ИУ КУИС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МЮ РК</w:t>
            </w:r>
          </w:p>
          <w:p w:rsidR="008018B5" w:rsidRDefault="008018B5" w:rsidP="008018B5">
            <w:pPr>
              <w:snapToGrid w:val="0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56-40-62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Подготовительные работы 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 здания СШ №14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Карагандинская область Каркаралинский район </w:t>
            </w:r>
          </w:p>
          <w:p w:rsidR="008018B5" w:rsidRDefault="008018B5" w:rsidP="008018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Жанатоган</w:t>
            </w:r>
          </w:p>
          <w:p w:rsidR="008018B5" w:rsidRPr="00B21B1A" w:rsidRDefault="008018B5" w:rsidP="008018B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1F3A42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Районный отдел образования Каркаралинского района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8(72146) 31-8-34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 скотомогильника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Кайнарбулакский сельский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Районный отдел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строительства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Каркаралинского района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8(72146) 31-3-03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 скотомогильника</w:t>
            </w:r>
          </w:p>
          <w:p w:rsidR="008018B5" w:rsidRPr="00127822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Угарский сельский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округ с. Матак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Районный отдел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строительства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Каркаралинского района</w:t>
            </w:r>
          </w:p>
          <w:p w:rsidR="008018B5" w:rsidRDefault="008018B5" w:rsidP="008018B5">
            <w:pPr>
              <w:snapToGrid w:val="0"/>
              <w:jc w:val="both"/>
            </w:pP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lastRenderedPageBreak/>
              <w:t>8(72146) 31-3-03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Текущий ремонт здания библиотеки –клуба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r>
              <w:rPr>
                <w:sz w:val="22"/>
                <w:szCs w:val="22"/>
              </w:rPr>
              <w:t>Карагандинская область, Каркаралинский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Матак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Районный 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культуры и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развития </w:t>
            </w:r>
          </w:p>
          <w:p w:rsidR="008018B5" w:rsidRDefault="008018B5" w:rsidP="00DE6712">
            <w:pPr>
              <w:jc w:val="both"/>
            </w:pPr>
            <w:r>
              <w:rPr>
                <w:sz w:val="22"/>
                <w:szCs w:val="22"/>
              </w:rPr>
              <w:t>языков Каркаралинского района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8(72146) 31-4-49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2006г.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Текущий ремонт здания библиотеки -клуба</w:t>
            </w:r>
          </w:p>
          <w:p w:rsidR="008018B5" w:rsidRDefault="008018B5" w:rsidP="008018B5">
            <w:pPr>
              <w:tabs>
                <w:tab w:val="left" w:pos="1455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область, Каркаралинский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Акжол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Районный 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культуры и развития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языков Каркаралинского района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8(72146) 31-4-49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2006г.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Текущий ремонт здания библиотеки -клуба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область, Каркаралинский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Балкантау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Районный 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культуры и развития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языков Каркаралинского района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8(72146) 31-4-49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2006г.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Текущий ремонт здания Карагандинская область,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Каркаралинск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Управление Казначейства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Каркаралинского района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8(72146)31-8-34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2006г.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Текущий ремонт здания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область, Каркаралинский район,</w:t>
            </w:r>
          </w:p>
          <w:p w:rsidR="008018B5" w:rsidRPr="00B21B1A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Каркаралинск</w:t>
            </w:r>
          </w:p>
          <w:p w:rsidR="008018B5" w:rsidRPr="00B21B1A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Управление Казначейства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Каркаралинского района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8(72146)31-8-34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2007г.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Капитальный ремонт здания средней школы им. Асубаева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область, Нуринский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п. Киевка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Pr="00B21B1A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образования» Нуринского района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8(72136) 22-6-40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здания дома культуры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Нуринский район,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Мынбаева</w:t>
            </w:r>
          </w:p>
          <w:p w:rsidR="008018B5" w:rsidRPr="00F85F58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 культуры и развития языков» Нуринского района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8(72136) 22-6-34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Текущий ремонт здания банка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«ЦентрКредит»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E33BFF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АО Банк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«ЦентрКредит»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41-10-10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Текущий ремонт здания ГУ «Районный 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казначейства»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>Карагандинская область, Нуринский район ,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>п. Киевка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ГУ «Департамент казначейства по </w:t>
            </w:r>
            <w:r>
              <w:rPr>
                <w:sz w:val="22"/>
                <w:szCs w:val="22"/>
              </w:rPr>
              <w:lastRenderedPageBreak/>
              <w:t>Карагандинской области»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lastRenderedPageBreak/>
              <w:t>8(7212) 42-02-02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Текущий ремонт здания ГУ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Прокуратура Карагандинской области»</w:t>
            </w:r>
          </w:p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ГУ «Прокуратура Карагандинской области»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74-22-02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2007г.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Прокладка внешних коммуникаций аэропорта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«Сары - Арка»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АО «Аэропорт Сары - Арка» 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8(7212) 41-42-37</w:t>
            </w:r>
          </w:p>
          <w:p w:rsidR="008018B5" w:rsidRPr="00CC33C0" w:rsidRDefault="008018B5" w:rsidP="008018B5">
            <w:r>
              <w:rPr>
                <w:sz w:val="22"/>
                <w:szCs w:val="22"/>
              </w:rPr>
              <w:t>8(7272) 69-48-87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Прокладка внешних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коммуникаций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2007г.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Реконструкция водовода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п. Шашубай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строительства Актогайского района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Реконструкция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начало строительства-</w:t>
            </w:r>
          </w:p>
          <w:p w:rsidR="008018B5" w:rsidRDefault="008018B5" w:rsidP="008018B5">
            <w:r>
              <w:rPr>
                <w:sz w:val="22"/>
                <w:szCs w:val="22"/>
              </w:rPr>
              <w:t>2007г.,</w:t>
            </w:r>
          </w:p>
          <w:p w:rsidR="008018B5" w:rsidRPr="00CC33C0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год завершения – 2008г.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здания ГУ «Районный отдел  казначейства»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Карагандинская область Осакаровский район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п. Осакаровка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ГУ «Департамент казначейства по</w:t>
            </w:r>
          </w:p>
          <w:p w:rsidR="008018B5" w:rsidRPr="00DE6712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Карагандинской области»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42-02-02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2007г.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здания средней школы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Шетский район</w:t>
            </w:r>
          </w:p>
          <w:p w:rsidR="008018B5" w:rsidRPr="00132885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Унрек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образования Шетского района»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8(71031) 2-13-56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2008г.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Развитие  и обустройство инженерно-коммуникационной инфраструктуры одноэтажных 2-х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Актогай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ГУ «Отдел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строительства Актогайского района»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/>
          <w:p w:rsidR="008018B5" w:rsidRDefault="008018B5" w:rsidP="008018B5">
            <w:pPr>
              <w:jc w:val="both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Развитие и</w:t>
            </w:r>
          </w:p>
          <w:p w:rsidR="008018B5" w:rsidRPr="00CC33C0" w:rsidRDefault="008018B5" w:rsidP="008018B5">
            <w:r>
              <w:rPr>
                <w:sz w:val="22"/>
                <w:szCs w:val="22"/>
              </w:rPr>
              <w:t>обустройство инженерно – коммуникационной инфраструктуры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одноэтажных 2-х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квартирных домов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Актогай</w:t>
            </w:r>
          </w:p>
          <w:p w:rsidR="00DE6712" w:rsidRPr="00D12EFF" w:rsidRDefault="00DE6712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Default="008018B5" w:rsidP="00DE6712">
            <w:pPr>
              <w:jc w:val="both"/>
            </w:pPr>
            <w:r>
              <w:rPr>
                <w:sz w:val="22"/>
                <w:szCs w:val="22"/>
              </w:rPr>
              <w:t>строительства Актогайского района»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здания средней школы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Pr="00E33BFF" w:rsidRDefault="008018B5" w:rsidP="008018B5">
            <w:pPr>
              <w:jc w:val="both"/>
            </w:pPr>
            <w:r>
              <w:rPr>
                <w:sz w:val="22"/>
                <w:szCs w:val="22"/>
              </w:rPr>
              <w:t>п. Кошкар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Default="008018B5" w:rsidP="00DE6712">
            <w:pPr>
              <w:jc w:val="both"/>
            </w:pPr>
            <w:r>
              <w:rPr>
                <w:sz w:val="22"/>
                <w:szCs w:val="22"/>
              </w:rPr>
              <w:t>образования Актогайского района»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Капитальный ремонт здания аппарата Акима Доскейского аульного округа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БухарЖырауский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Доскей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Аппарат Акима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Доскейского сельского округа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8(72154) 24-5-76 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Установление водоохранных зон, полос и режима их хозяйственного </w:t>
            </w:r>
            <w:r>
              <w:rPr>
                <w:sz w:val="22"/>
                <w:szCs w:val="22"/>
              </w:rPr>
              <w:lastRenderedPageBreak/>
              <w:t>использования на реке  Сарысу</w:t>
            </w:r>
          </w:p>
          <w:p w:rsidR="008018B5" w:rsidRPr="00FF7F27" w:rsidRDefault="008018B5" w:rsidP="008018B5"/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Карагандинская область </w:t>
            </w:r>
          </w:p>
          <w:p w:rsidR="008018B5" w:rsidRDefault="008018B5" w:rsidP="008018B5">
            <w:r>
              <w:rPr>
                <w:sz w:val="22"/>
                <w:szCs w:val="22"/>
              </w:rPr>
              <w:t>Бассейн реки Сарысу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ГУ «Управление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природных ресурсов и регулирования </w:t>
            </w:r>
            <w:r>
              <w:rPr>
                <w:sz w:val="22"/>
                <w:szCs w:val="22"/>
              </w:rPr>
              <w:lastRenderedPageBreak/>
              <w:t>природопользования Карагандинской области»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lastRenderedPageBreak/>
              <w:t>8(7212) 56-41-27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Установление водоохранных зон, полос и режима их </w:t>
            </w:r>
            <w:r>
              <w:rPr>
                <w:sz w:val="22"/>
                <w:szCs w:val="22"/>
              </w:rPr>
              <w:lastRenderedPageBreak/>
              <w:t xml:space="preserve">хозяйственного использования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lastRenderedPageBreak/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Установление водоохранных зон, полос и режима их хозяйственного использования на реке  Сокыр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Бассейн реки Сокыр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«Управление</w:t>
            </w:r>
          </w:p>
          <w:p w:rsidR="008018B5" w:rsidRPr="00B21B1A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 и регулирования природопользования Карагандинской области»</w:t>
            </w:r>
          </w:p>
          <w:p w:rsidR="008018B5" w:rsidRPr="00B21B1A" w:rsidRDefault="008018B5" w:rsidP="008018B5">
            <w:pPr>
              <w:jc w:val="both"/>
            </w:pPr>
          </w:p>
          <w:p w:rsidR="008018B5" w:rsidRPr="00B21B1A" w:rsidRDefault="008018B5" w:rsidP="008018B5">
            <w:pPr>
              <w:jc w:val="both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56-41-27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Установление водоохранных зон, полос и режима их хозяйственного использования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Строительство скотомогильника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Шетский район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Нураталды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строительства Шетского района»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8(71031) 21-5-90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2008г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Строительство скотомогильника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Шетский район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Акой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строительства Шетского района»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8(71031) 21-5-90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Строительство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2008г.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 здания КГКП «Ясли – детского сада «Бобек»»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г.Абай</w:t>
            </w:r>
          </w:p>
          <w:p w:rsidR="008018B5" w:rsidRPr="00A8694A" w:rsidRDefault="008018B5" w:rsidP="008018B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КГКП «Ясли - детский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сад «Бобек»» г. Абая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8(72137) 2-13-55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Текущий ремонт здания аэропорта «Сары - Арка»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D12EFF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АО «Аэропорт Сары – Арка»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8(7212) 41-42-37</w:t>
            </w:r>
          </w:p>
          <w:p w:rsidR="008018B5" w:rsidRPr="00CC33C0" w:rsidRDefault="008018B5" w:rsidP="008018B5">
            <w:r>
              <w:rPr>
                <w:sz w:val="22"/>
                <w:szCs w:val="22"/>
              </w:rPr>
              <w:t>8(7272) 69-48-87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Текущий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здания районной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библиотеки 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Актогайский район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п. Актогай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 культуры и развития языков»</w:t>
            </w:r>
          </w:p>
          <w:p w:rsidR="008018B5" w:rsidRDefault="008018B5" w:rsidP="00DE6712">
            <w:pPr>
              <w:jc w:val="both"/>
            </w:pPr>
            <w:r>
              <w:rPr>
                <w:sz w:val="22"/>
                <w:szCs w:val="22"/>
              </w:rPr>
              <w:t>Актогайского района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8(71037 2-11-39)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Капитальный ремонт 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1027F0" w:rsidP="008018B5">
            <w:r>
              <w:rPr>
                <w:sz w:val="22"/>
                <w:szCs w:val="22"/>
              </w:rPr>
              <w:t xml:space="preserve">     </w:t>
            </w:r>
            <w:r w:rsidR="008018B5">
              <w:rPr>
                <w:sz w:val="22"/>
                <w:szCs w:val="22"/>
              </w:rPr>
              <w:t>2008г.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 здания школы искусств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 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Приозерск</w:t>
            </w:r>
          </w:p>
          <w:p w:rsidR="008018B5" w:rsidRDefault="008018B5" w:rsidP="008018B5">
            <w:pPr>
              <w:jc w:val="both"/>
            </w:pPr>
          </w:p>
          <w:p w:rsidR="008018B5" w:rsidRPr="00D12EFF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ЖКХ ПТ АД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Приозерска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8(71039) 5-32-48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2008г.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DE6712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 здания Гимназия № 92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«Гимназия № 92»</w:t>
            </w:r>
          </w:p>
          <w:p w:rsidR="008018B5" w:rsidRDefault="008018B5" w:rsidP="00DE6712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47-90-56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Капитальный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Строительство двух двухквартирных одноэтажных арендных</w:t>
            </w:r>
          </w:p>
          <w:p w:rsidR="008018B5" w:rsidRPr="00DE6712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Сарышаган</w:t>
            </w:r>
          </w:p>
          <w:p w:rsidR="008018B5" w:rsidRPr="0045126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строительства Актогайского района»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8(71037) 2-12-38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Строительство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Установление водоохранных зон, полос режима и их хозяйственного использования на реке Ишим</w:t>
            </w:r>
          </w:p>
          <w:p w:rsidR="008018B5" w:rsidRPr="00D12EFF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Осакаровский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Бассейн реки Ишим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«Управление</w:t>
            </w:r>
          </w:p>
          <w:p w:rsidR="008018B5" w:rsidRPr="00132885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природных ресурсов и регулирование природопользования Карагандинской области» г. Караганда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8(7212) 56-41-27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Установление водоохранных зон, полос режима и их хозяйственного использования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  <w:p w:rsidR="008018B5" w:rsidRDefault="008018B5" w:rsidP="008018B5"/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область, Бухар Жырауский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Доскей</w:t>
            </w:r>
          </w:p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Доскейский аульный округ</w:t>
            </w:r>
          </w:p>
          <w:p w:rsidR="008018B5" w:rsidRPr="008D5F71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ГУ «Аппарат Акима Доскейского аульного округа»                 </w:t>
            </w:r>
          </w:p>
          <w:p w:rsidR="008018B5" w:rsidRDefault="008018B5" w:rsidP="008018B5">
            <w:pPr>
              <w:snapToGrid w:val="0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8(72154) 24-5-76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Благо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устройство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Установка дорожной арки</w:t>
            </w:r>
          </w:p>
          <w:p w:rsidR="008018B5" w:rsidRPr="00A8694A" w:rsidRDefault="008018B5" w:rsidP="008018B5">
            <w:pPr>
              <w:jc w:val="both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r>
              <w:rPr>
                <w:sz w:val="22"/>
                <w:szCs w:val="22"/>
              </w:rPr>
              <w:t xml:space="preserve"> Бухар Жырауский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Доскей</w:t>
            </w:r>
          </w:p>
          <w:p w:rsidR="008018B5" w:rsidRPr="00C0010E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«Аппарат Акима Доскейского аульного округа» 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8(72154) 24-5-76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Установка дорожной арки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Капитальный ремонт детского сада «Акбота»</w:t>
            </w:r>
          </w:p>
          <w:p w:rsidR="008018B5" w:rsidRPr="00D12EFF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D12EFF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КГКП детский сад «Акбота»</w:t>
            </w:r>
          </w:p>
          <w:p w:rsidR="008018B5" w:rsidRDefault="008018B5" w:rsidP="008018B5">
            <w:r>
              <w:rPr>
                <w:sz w:val="22"/>
                <w:szCs w:val="22"/>
              </w:rPr>
              <w:t>г. Караганда</w:t>
            </w:r>
          </w:p>
          <w:p w:rsidR="008018B5" w:rsidRDefault="008018B5" w:rsidP="008018B5">
            <w:pPr>
              <w:tabs>
                <w:tab w:val="left" w:pos="1185"/>
              </w:tabs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D12EFF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8(7212) 45-30-74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Капитальный ремонт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tabs>
                <w:tab w:val="left" w:pos="1185"/>
              </w:tabs>
              <w:jc w:val="center"/>
            </w:pPr>
            <w:r>
              <w:rPr>
                <w:sz w:val="22"/>
                <w:szCs w:val="22"/>
              </w:rPr>
              <w:t>2009г.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Развитие  и обустройство инженерно-коммуникационной инфраструктуры одноэтажных 2-х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квартирных домов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Сарышаган</w:t>
            </w:r>
          </w:p>
          <w:p w:rsidR="008018B5" w:rsidRDefault="008018B5" w:rsidP="008018B5">
            <w:pPr>
              <w:jc w:val="both"/>
            </w:pPr>
          </w:p>
          <w:p w:rsidR="008018B5" w:rsidRPr="00C0010E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строительства Актогайского района»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Развитие и обустройство инженерно – коммуникационной инфраструк</w:t>
            </w:r>
            <w:r w:rsidRPr="003A0E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туры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Развитие и обустройство инженерно – коммуникационной </w:t>
            </w:r>
          </w:p>
          <w:p w:rsidR="008018B5" w:rsidRDefault="008018B5" w:rsidP="008018B5">
            <w:r>
              <w:rPr>
                <w:sz w:val="22"/>
                <w:szCs w:val="22"/>
              </w:rPr>
              <w:t xml:space="preserve">инфраструктуры двух одноэтажных </w:t>
            </w:r>
          </w:p>
          <w:p w:rsidR="008018B5" w:rsidRDefault="008018B5" w:rsidP="008018B5">
            <w:r>
              <w:rPr>
                <w:sz w:val="22"/>
                <w:szCs w:val="22"/>
              </w:rPr>
              <w:t>двухквартирных арендных жилых домов в селе Сарышаган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Сарышаган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</w:t>
            </w:r>
          </w:p>
          <w:p w:rsidR="008018B5" w:rsidRDefault="008018B5" w:rsidP="008018B5">
            <w:r>
              <w:rPr>
                <w:sz w:val="22"/>
                <w:szCs w:val="22"/>
              </w:rPr>
              <w:t>строительства, архитектуры и градостроительства Актогайского района»</w:t>
            </w:r>
          </w:p>
          <w:p w:rsidR="008018B5" w:rsidRDefault="008018B5" w:rsidP="008018B5">
            <w:pPr>
              <w:jc w:val="both"/>
            </w:pP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Развитие и обустройство инженерно – коммуникационной </w:t>
            </w:r>
          </w:p>
          <w:p w:rsidR="008018B5" w:rsidRDefault="008018B5" w:rsidP="008018B5">
            <w:r>
              <w:rPr>
                <w:sz w:val="22"/>
                <w:szCs w:val="22"/>
              </w:rPr>
              <w:t>инфраструк</w:t>
            </w:r>
            <w:r w:rsidRPr="00B21B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туры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Строительство двух двухквартирных одноэтажных арендных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жилые домов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Актогайский район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Сарышаган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«Отдел</w:t>
            </w:r>
          </w:p>
          <w:p w:rsidR="008018B5" w:rsidRDefault="008018B5" w:rsidP="008018B5">
            <w:r>
              <w:rPr>
                <w:sz w:val="22"/>
                <w:szCs w:val="22"/>
              </w:rPr>
              <w:t>строительства, архитектуры и градостроительства Актогайского района»</w:t>
            </w:r>
          </w:p>
          <w:p w:rsidR="008018B5" w:rsidRDefault="008018B5" w:rsidP="008018B5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8(71037) 2-12-38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Строительство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1027F0">
            <w:pPr>
              <w:jc w:val="center"/>
            </w:pPr>
            <w:r>
              <w:rPr>
                <w:sz w:val="22"/>
                <w:szCs w:val="22"/>
              </w:rPr>
              <w:t>2009г.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 детского сада на 320 мест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г. Темиртау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>9-й микрорайон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ГУ «Отдел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строительства, архитектуры и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lastRenderedPageBreak/>
              <w:t>градостроительства города Темиртау»</w:t>
            </w:r>
          </w:p>
          <w:p w:rsidR="008018B5" w:rsidRPr="00DE6712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Темиртау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lastRenderedPageBreak/>
              <w:t>8(7213</w:t>
            </w:r>
            <w:r w:rsidRPr="003973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91</w:t>
            </w:r>
            <w:r w:rsidRPr="003973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14-14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jc w:val="center"/>
            </w:pPr>
            <w:r>
              <w:rPr>
                <w:sz w:val="22"/>
                <w:szCs w:val="22"/>
              </w:rPr>
              <w:t>2010г.</w:t>
            </w:r>
          </w:p>
          <w:p w:rsidR="008018B5" w:rsidRPr="00CC33C0" w:rsidRDefault="008018B5" w:rsidP="008018B5"/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Pr="00D12EFF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Строительство детского сада на 160 мест </w:t>
            </w:r>
          </w:p>
          <w:p w:rsidR="008018B5" w:rsidRPr="00D12EFF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 xml:space="preserve">Карагандинская область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Бухар Жырауский район</w:t>
            </w:r>
          </w:p>
          <w:p w:rsidR="008018B5" w:rsidRPr="008C72CD" w:rsidRDefault="008018B5" w:rsidP="008018B5">
            <w:pPr>
              <w:jc w:val="both"/>
            </w:pPr>
            <w:r>
              <w:rPr>
                <w:sz w:val="22"/>
                <w:szCs w:val="22"/>
              </w:rPr>
              <w:t>с. Доскей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ГУ «Управление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 строительства Карагандинской области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 xml:space="preserve">8(7212) </w:t>
            </w:r>
            <w:r w:rsidRPr="00127822">
              <w:rPr>
                <w:sz w:val="22"/>
                <w:szCs w:val="22"/>
              </w:rPr>
              <w:t>41-14-86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Строительство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 xml:space="preserve">   Начало строительства-2008г, окончание строительства - 2010 г.        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 детского сада на 320 мест</w:t>
            </w:r>
          </w:p>
          <w:p w:rsidR="008018B5" w:rsidRPr="00D15BB7" w:rsidRDefault="008018B5" w:rsidP="008018B5">
            <w:pPr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г. Караганда.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Юго-Восток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мкр. «Кен - Дала»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«Управление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 Карагандинской области»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Default="008018B5" w:rsidP="008018B5"/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68711C" w:rsidRDefault="008018B5" w:rsidP="008018B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8(7212) </w:t>
            </w:r>
            <w:r>
              <w:rPr>
                <w:sz w:val="22"/>
                <w:szCs w:val="22"/>
                <w:lang w:val="en-US"/>
              </w:rPr>
              <w:t>41-14-86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Начало строительства- 2010г.,           год окончания – 2011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Реконструкция системы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водоотведения с. Талап </w:t>
            </w:r>
          </w:p>
          <w:p w:rsidR="008018B5" w:rsidRDefault="008018B5" w:rsidP="008018B5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D12EFF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г. Жезказган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«Управление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 Карагандинской области»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Default="008018B5" w:rsidP="008018B5">
            <w:pPr>
              <w:snapToGrid w:val="0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 xml:space="preserve">8(7212) </w:t>
            </w:r>
            <w:r>
              <w:rPr>
                <w:sz w:val="22"/>
                <w:szCs w:val="22"/>
                <w:lang w:val="en-US"/>
              </w:rPr>
              <w:t>41-14-86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Реконструкция системы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водоотведения 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snapToGrid w:val="0"/>
            </w:pPr>
            <w:r>
              <w:rPr>
                <w:sz w:val="22"/>
                <w:szCs w:val="22"/>
              </w:rPr>
              <w:t>начало работ-2009 г.,</w:t>
            </w:r>
          </w:p>
          <w:p w:rsidR="008018B5" w:rsidRPr="00CC33C0" w:rsidRDefault="008018B5" w:rsidP="008018B5">
            <w:r>
              <w:rPr>
                <w:sz w:val="22"/>
                <w:szCs w:val="22"/>
              </w:rPr>
              <w:t xml:space="preserve">год окончания - 2011         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Pr="00320B23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инженерно –</w:t>
            </w:r>
          </w:p>
          <w:p w:rsidR="008018B5" w:rsidRPr="00320B23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коммуникационной инфраструктуры к вновь </w:t>
            </w:r>
          </w:p>
          <w:p w:rsidR="008018B5" w:rsidRPr="00915D50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строящимся жилым домам 9-го микрорайона города Темиртау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г.Темиртау, 9 м-н</w:t>
            </w:r>
          </w:p>
          <w:p w:rsidR="008018B5" w:rsidRDefault="008018B5" w:rsidP="008018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«Отдел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 xml:space="preserve">строительства, архитектуры и 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градостроительства города Темиртау»</w:t>
            </w:r>
          </w:p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г. Темиртау</w:t>
            </w:r>
          </w:p>
          <w:p w:rsidR="008018B5" w:rsidRDefault="008018B5" w:rsidP="008018B5">
            <w:pPr>
              <w:snapToGrid w:val="0"/>
              <w:jc w:val="both"/>
            </w:pPr>
          </w:p>
          <w:p w:rsidR="008018B5" w:rsidRDefault="008018B5" w:rsidP="008018B5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</w:pPr>
            <w:r>
              <w:rPr>
                <w:sz w:val="22"/>
                <w:szCs w:val="22"/>
              </w:rPr>
              <w:t>8(7213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9114-14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 инженерно –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коммуникационной инфраструктуры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</w:rPr>
              <w:t>2010г.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Строительство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автозаправочной станции</w:t>
            </w:r>
          </w:p>
          <w:p w:rsidR="008018B5" w:rsidRPr="00214B67" w:rsidRDefault="008018B5" w:rsidP="008018B5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Карагандинская область</w:t>
            </w:r>
          </w:p>
          <w:p w:rsidR="008018B5" w:rsidRDefault="008018B5" w:rsidP="008018B5">
            <w:pPr>
              <w:snapToGri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г.Каркаралинс</w:t>
            </w:r>
          </w:p>
          <w:p w:rsidR="008018B5" w:rsidRPr="00362146" w:rsidRDefault="008018B5" w:rsidP="008018B5">
            <w:pPr>
              <w:snapToGrid w:val="0"/>
              <w:jc w:val="both"/>
              <w:rPr>
                <w:rFonts w:ascii="Times New Roman KZ" w:hAnsi="Times New Roman KZ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АО «ҚазМұнайГаз Өнімдері»</w:t>
            </w:r>
          </w:p>
          <w:p w:rsidR="008018B5" w:rsidRPr="00362146" w:rsidRDefault="008018B5" w:rsidP="008018B5">
            <w:pPr>
              <w:snapToGrid w:val="0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rStyle w:val="apple-style-span"/>
                <w:rFonts w:ascii="Times New Roman KZ" w:hAnsi="Times New Roman KZ" w:cs="Tahoma"/>
                <w:color w:val="333333"/>
                <w:sz w:val="22"/>
                <w:szCs w:val="22"/>
              </w:rPr>
              <w:t>8</w:t>
            </w:r>
            <w:r w:rsidRPr="00362146">
              <w:rPr>
                <w:rStyle w:val="apple-style-span"/>
                <w:rFonts w:ascii="Times New Roman KZ" w:hAnsi="Times New Roman KZ" w:cs="Tahoma"/>
                <w:color w:val="333333"/>
                <w:sz w:val="22"/>
                <w:szCs w:val="22"/>
              </w:rPr>
              <w:t>(7172) 97-42-70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CC33C0" w:rsidRDefault="008018B5" w:rsidP="008018B5"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Pr="00CC33C0" w:rsidRDefault="008018B5" w:rsidP="008018B5">
            <w:r>
              <w:rPr>
                <w:sz w:val="22"/>
                <w:szCs w:val="22"/>
                <w:lang w:val="kk-KZ"/>
              </w:rPr>
              <w:t>2010г.</w:t>
            </w:r>
          </w:p>
        </w:tc>
      </w:tr>
      <w:tr w:rsidR="008018B5" w:rsidRPr="00CC33C0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 средней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 на 150 мест в с.Терсаккан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Улытауского района</w:t>
            </w:r>
          </w:p>
          <w:p w:rsidR="008018B5" w:rsidRPr="00AA5C0F" w:rsidRDefault="008018B5" w:rsidP="008018B5">
            <w:pPr>
              <w:snapToGrid w:val="0"/>
              <w:jc w:val="both"/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Карагандинской обл. Улытауский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район.</w:t>
            </w:r>
          </w:p>
          <w:p w:rsidR="008018B5" w:rsidRDefault="008018B5" w:rsidP="008018B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с.Терсаккан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ГУ «Управление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 Карагандинской области»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Pr="001F3A42" w:rsidRDefault="008018B5" w:rsidP="008018B5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Pr="0068711C" w:rsidRDefault="008018B5" w:rsidP="008018B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8(7212) </w:t>
            </w:r>
            <w:r>
              <w:rPr>
                <w:sz w:val="22"/>
                <w:szCs w:val="22"/>
                <w:lang w:val="en-US"/>
              </w:rPr>
              <w:t>41-14-86</w:t>
            </w:r>
          </w:p>
          <w:p w:rsidR="008018B5" w:rsidRPr="00CC33C0" w:rsidRDefault="008018B5" w:rsidP="008018B5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>Строительство</w:t>
            </w:r>
          </w:p>
          <w:p w:rsidR="008018B5" w:rsidRPr="00CC33C0" w:rsidRDefault="008018B5" w:rsidP="008018B5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строительства- 2011г.,           </w:t>
            </w:r>
          </w:p>
          <w:p w:rsidR="008018B5" w:rsidRPr="00CC33C0" w:rsidRDefault="008018B5" w:rsidP="008018B5">
            <w:r>
              <w:rPr>
                <w:sz w:val="22"/>
                <w:szCs w:val="22"/>
              </w:rPr>
              <w:t>год окончания – 2011</w:t>
            </w:r>
          </w:p>
        </w:tc>
      </w:tr>
      <w:tr w:rsidR="008018B5" w:rsidRPr="00320B23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строительства здания с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реконструкцией под 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поликлинику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 г.Караганды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Караганда</w:t>
            </w:r>
          </w:p>
          <w:p w:rsidR="008018B5" w:rsidRPr="0081421D" w:rsidRDefault="008018B5" w:rsidP="008018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«Управление 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строительства Карагандинской области» 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8(7212) </w:t>
            </w:r>
            <w:r>
              <w:rPr>
                <w:sz w:val="22"/>
                <w:szCs w:val="22"/>
                <w:lang w:val="en-US"/>
              </w:rPr>
              <w:t>41-14-86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строительства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строительства- 2011г.,           </w:t>
            </w:r>
          </w:p>
          <w:p w:rsidR="008018B5" w:rsidRPr="00320B23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– 2011</w:t>
            </w:r>
          </w:p>
        </w:tc>
      </w:tr>
      <w:tr w:rsidR="008018B5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общежития 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 (блоки А и Б)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г.Караганду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ул.Универ-ситетская 16/1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РГКП «Карагандинский государственный университет имени академика Е.А.Букетова»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8(7212)</w:t>
            </w:r>
          </w:p>
          <w:p w:rsidR="008018B5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77-03-84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строительства- 2012г.,           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– 2012г.</w:t>
            </w:r>
          </w:p>
        </w:tc>
      </w:tr>
      <w:tr w:rsidR="008018B5" w:rsidTr="001E576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Реконструкция водопроводных сетей поселка Жайрем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Карагандинская область, поселок Жайрем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«Отдел строительства , архитектуры и градостроительства города Каражал»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E4B99">
              <w:rPr>
                <w:sz w:val="22"/>
                <w:szCs w:val="22"/>
              </w:rPr>
              <w:t>(71032)</w:t>
            </w:r>
          </w:p>
          <w:p w:rsidR="008018B5" w:rsidRDefault="008018B5" w:rsidP="008018B5">
            <w:pPr>
              <w:jc w:val="both"/>
              <w:rPr>
                <w:sz w:val="22"/>
                <w:szCs w:val="22"/>
              </w:rPr>
            </w:pPr>
            <w:r w:rsidRPr="003E4B99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</w:t>
            </w:r>
            <w:r w:rsidRPr="003E4B9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водопроводных сетей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8018B5" w:rsidRDefault="008018B5" w:rsidP="008018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строительства- 2012г.,           </w:t>
            </w:r>
          </w:p>
          <w:p w:rsidR="008018B5" w:rsidRDefault="008018B5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– 2013г.</w:t>
            </w:r>
          </w:p>
        </w:tc>
      </w:tr>
      <w:tr w:rsidR="001E5768" w:rsidTr="001E576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768" w:rsidRP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мкр.Старый аэропорт, мкр.Панель-Центр. Внешние инженерные сети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(водоснабжения, канализации, электроснабжения)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Default="001E5768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Карагандинская область, г.Караганда</w:t>
            </w:r>
          </w:p>
          <w:p w:rsidR="001E5768" w:rsidRDefault="001E5768" w:rsidP="008018B5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мкр.Старый аэропорт, мкр.Панель-Центр.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Default="001E5768" w:rsidP="008018B5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Государственное учреждение "Отдел строительства города Караганды"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Default="001E5768" w:rsidP="008018B5">
            <w:pPr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 xml:space="preserve">8-7212-56-68-98 </w:t>
            </w:r>
          </w:p>
          <w:p w:rsidR="001E5768" w:rsidRDefault="001E5768" w:rsidP="008018B5">
            <w:pPr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8-7212-56-68-98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P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Работы строительные по прокладке линий электропередач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прочие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5768" w:rsidRDefault="001E5768" w:rsidP="001E576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1E5768" w:rsidRDefault="001E5768" w:rsidP="001E576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строительства- 2013г.,           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– 2014г.</w:t>
            </w:r>
          </w:p>
        </w:tc>
      </w:tr>
      <w:tr w:rsidR="001E5768" w:rsidTr="008018B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 xml:space="preserve">Капитальный 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ремонт школы</w:t>
            </w:r>
            <w:r>
              <w:rPr>
                <w:sz w:val="22"/>
                <w:szCs w:val="22"/>
              </w:rPr>
              <w:t xml:space="preserve"> - 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интернат </w:t>
            </w:r>
            <w:r w:rsidRPr="001E5768">
              <w:rPr>
                <w:sz w:val="22"/>
                <w:szCs w:val="22"/>
              </w:rPr>
              <w:t xml:space="preserve">имени 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Дважды</w:t>
            </w:r>
            <w:r>
              <w:rPr>
                <w:sz w:val="22"/>
                <w:szCs w:val="22"/>
              </w:rPr>
              <w:t xml:space="preserve"> </w:t>
            </w:r>
            <w:r w:rsidRPr="001E5768">
              <w:rPr>
                <w:sz w:val="22"/>
                <w:szCs w:val="22"/>
              </w:rPr>
              <w:t xml:space="preserve">Героя 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 xml:space="preserve">Советского Союза </w:t>
            </w:r>
          </w:p>
          <w:p w:rsidR="001E5768" w:rsidRP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Т.Я. Бегельдинова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Default="001E5768" w:rsidP="008018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Карагандинская область, г.Караганда</w:t>
            </w:r>
          </w:p>
          <w:p w:rsidR="001E5768" w:rsidRDefault="001E5768" w:rsidP="008018B5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Мустафина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P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Государственное учреждение "Карагандинская Республиканская военная школа-интернат имени Дважды</w:t>
            </w:r>
          </w:p>
          <w:p w:rsidR="001E5768" w:rsidRP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Героя Советского Союза Т.Я. Бегельдинова Министерства образования и науки Республики Казахстан"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Pr="001E5768" w:rsidRDefault="001E5768" w:rsidP="008018B5">
            <w:pPr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8(7212)56-16-73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P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 w:rsidRPr="001E5768">
              <w:rPr>
                <w:sz w:val="22"/>
                <w:szCs w:val="22"/>
              </w:rPr>
              <w:t>Работы строительные по ремонту школы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E5768" w:rsidRDefault="001E5768" w:rsidP="001E576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Начало </w:t>
            </w:r>
          </w:p>
          <w:p w:rsidR="001E5768" w:rsidRDefault="001E5768" w:rsidP="001E576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строительства- 2013г.,           </w:t>
            </w:r>
          </w:p>
          <w:p w:rsidR="001E5768" w:rsidRDefault="001E5768" w:rsidP="001E57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– 2013г.</w:t>
            </w:r>
          </w:p>
        </w:tc>
      </w:tr>
    </w:tbl>
    <w:p w:rsidR="008018B5" w:rsidRDefault="008018B5" w:rsidP="008018B5">
      <w:pPr>
        <w:jc w:val="both"/>
        <w:rPr>
          <w:b/>
          <w:sz w:val="28"/>
          <w:szCs w:val="28"/>
        </w:rPr>
      </w:pPr>
    </w:p>
    <w:p w:rsidR="001E5768" w:rsidRPr="00EB6DF5" w:rsidRDefault="001E5768" w:rsidP="008018B5">
      <w:pPr>
        <w:jc w:val="both"/>
        <w:rPr>
          <w:b/>
          <w:sz w:val="28"/>
          <w:szCs w:val="28"/>
        </w:rPr>
      </w:pPr>
      <w:r w:rsidRPr="00EB6DF5">
        <w:rPr>
          <w:b/>
          <w:sz w:val="28"/>
          <w:szCs w:val="28"/>
        </w:rPr>
        <w:t>Также ТОО "ПАРАСАТ СЕРВИС" занимается  благотворительностью:</w:t>
      </w:r>
    </w:p>
    <w:p w:rsidR="001E5768" w:rsidRDefault="001E5768" w:rsidP="008018B5">
      <w:pPr>
        <w:jc w:val="both"/>
        <w:rPr>
          <w:sz w:val="28"/>
          <w:szCs w:val="28"/>
        </w:rPr>
      </w:pPr>
    </w:p>
    <w:p w:rsidR="001E5768" w:rsidRDefault="001E5768" w:rsidP="0080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DF5">
        <w:rPr>
          <w:sz w:val="28"/>
          <w:szCs w:val="28"/>
        </w:rPr>
        <w:t>оказание материальной помощи к началу учебного года детям из малообеспеченных семей</w:t>
      </w:r>
      <w:r w:rsidR="004737E2">
        <w:rPr>
          <w:sz w:val="28"/>
          <w:szCs w:val="28"/>
        </w:rPr>
        <w:t>;</w:t>
      </w:r>
    </w:p>
    <w:p w:rsidR="001E5768" w:rsidRDefault="001E5768" w:rsidP="0080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DF5">
        <w:rPr>
          <w:sz w:val="28"/>
          <w:szCs w:val="28"/>
        </w:rPr>
        <w:t>м</w:t>
      </w:r>
      <w:r>
        <w:rPr>
          <w:sz w:val="28"/>
          <w:szCs w:val="28"/>
        </w:rPr>
        <w:t xml:space="preserve">атериальная помощь </w:t>
      </w:r>
      <w:r w:rsidR="00EB6DF5">
        <w:rPr>
          <w:sz w:val="28"/>
          <w:szCs w:val="28"/>
        </w:rPr>
        <w:t>общеобразовательной школе № 47 в селе имени М.Мамраева Каркаралинского района;</w:t>
      </w:r>
    </w:p>
    <w:p w:rsidR="001E5768" w:rsidRDefault="001E5768" w:rsidP="0080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DF5">
        <w:rPr>
          <w:sz w:val="28"/>
          <w:szCs w:val="28"/>
        </w:rPr>
        <w:t>принятие участия в организации различных мероприятий города и области;</w:t>
      </w:r>
    </w:p>
    <w:p w:rsidR="001E5768" w:rsidRDefault="001E5768" w:rsidP="00801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DF5">
        <w:rPr>
          <w:sz w:val="28"/>
          <w:szCs w:val="28"/>
        </w:rPr>
        <w:t>благотворительная помощь мечети в селе Доскей;</w:t>
      </w:r>
    </w:p>
    <w:p w:rsidR="00EB6DF5" w:rsidRDefault="00EB6DF5" w:rsidP="008018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материальная помощь детским домам г. Караганды.</w:t>
      </w:r>
    </w:p>
    <w:p w:rsidR="001E5768" w:rsidRPr="001E5768" w:rsidRDefault="001E5768" w:rsidP="008018B5">
      <w:pPr>
        <w:jc w:val="both"/>
        <w:rPr>
          <w:sz w:val="28"/>
          <w:szCs w:val="28"/>
        </w:rPr>
      </w:pPr>
    </w:p>
    <w:sectPr w:rsidR="001E5768" w:rsidRPr="001E5768" w:rsidSect="000E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KK EK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318"/>
    <w:rsid w:val="000E2B11"/>
    <w:rsid w:val="001027F0"/>
    <w:rsid w:val="0013339D"/>
    <w:rsid w:val="001674F6"/>
    <w:rsid w:val="001E5768"/>
    <w:rsid w:val="003852D8"/>
    <w:rsid w:val="00447919"/>
    <w:rsid w:val="004737E2"/>
    <w:rsid w:val="00567CAD"/>
    <w:rsid w:val="005C605C"/>
    <w:rsid w:val="00601058"/>
    <w:rsid w:val="006931B7"/>
    <w:rsid w:val="00750405"/>
    <w:rsid w:val="008018B5"/>
    <w:rsid w:val="00874409"/>
    <w:rsid w:val="009C4318"/>
    <w:rsid w:val="00A832DB"/>
    <w:rsid w:val="00AA7F88"/>
    <w:rsid w:val="00BA72B8"/>
    <w:rsid w:val="00C941DC"/>
    <w:rsid w:val="00D809D6"/>
    <w:rsid w:val="00DE6712"/>
    <w:rsid w:val="00E04B55"/>
    <w:rsid w:val="00EB1EB5"/>
    <w:rsid w:val="00EB6DF5"/>
    <w:rsid w:val="00F5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318"/>
    <w:pPr>
      <w:widowControl w:val="0"/>
      <w:suppressAutoHyphens/>
      <w:snapToGrid w:val="0"/>
    </w:pPr>
    <w:rPr>
      <w:rFonts w:ascii="Times New Roman" w:eastAsia="Times New Roman" w:hAnsi="Times New Roman"/>
      <w:sz w:val="24"/>
      <w:lang w:eastAsia="ar-SA"/>
    </w:rPr>
  </w:style>
  <w:style w:type="paragraph" w:styleId="a3">
    <w:name w:val="Normal (Web)"/>
    <w:basedOn w:val="a"/>
    <w:unhideWhenUsed/>
    <w:rsid w:val="008018B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customStyle="1" w:styleId="apple-style-span">
    <w:name w:val="apple-style-span"/>
    <w:basedOn w:val="a0"/>
    <w:rsid w:val="0080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</dc:creator>
  <cp:lastModifiedBy>Зина</cp:lastModifiedBy>
  <cp:revision>2</cp:revision>
  <cp:lastPrinted>2013-08-12T06:47:00Z</cp:lastPrinted>
  <dcterms:created xsi:type="dcterms:W3CDTF">2013-08-22T05:39:00Z</dcterms:created>
  <dcterms:modified xsi:type="dcterms:W3CDTF">2013-08-22T05:39:00Z</dcterms:modified>
</cp:coreProperties>
</file>