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8068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</w:tblGrid>
      <w:tr w:rsidR="00AF53A4" w:rsidRPr="00012545" w:rsidTr="005C0ED2">
        <w:trPr>
          <w:trHeight w:val="1126"/>
        </w:trPr>
        <w:tc>
          <w:tcPr>
            <w:tcW w:w="2552" w:type="dxa"/>
          </w:tcPr>
          <w:p w:rsidR="00AF53A4" w:rsidRPr="00012545" w:rsidRDefault="00AF53A4" w:rsidP="005C0ED2">
            <w:pPr>
              <w:pStyle w:val="a3"/>
              <w:jc w:val="center"/>
              <w:rPr>
                <w:b/>
                <w:sz w:val="20"/>
              </w:rPr>
            </w:pPr>
          </w:p>
          <w:p w:rsidR="00AF53A4" w:rsidRPr="00012545" w:rsidRDefault="00AF53A4" w:rsidP="005C0ED2">
            <w:pPr>
              <w:pStyle w:val="a3"/>
              <w:jc w:val="center"/>
              <w:rPr>
                <w:b/>
                <w:sz w:val="20"/>
              </w:rPr>
            </w:pPr>
            <w:r w:rsidRPr="00012545">
              <w:rPr>
                <w:b/>
                <w:sz w:val="20"/>
              </w:rPr>
              <w:t>ТОВАРИЩЕСТВО</w:t>
            </w:r>
          </w:p>
          <w:p w:rsidR="00EC103B" w:rsidRPr="00012545" w:rsidRDefault="00AF53A4" w:rsidP="005C0ED2">
            <w:pPr>
              <w:pStyle w:val="a3"/>
              <w:jc w:val="center"/>
              <w:rPr>
                <w:b/>
                <w:sz w:val="20"/>
              </w:rPr>
            </w:pPr>
            <w:r w:rsidRPr="00012545">
              <w:rPr>
                <w:b/>
                <w:sz w:val="20"/>
              </w:rPr>
              <w:t>С ОГРАНИЧЕННОЙ</w:t>
            </w:r>
          </w:p>
          <w:p w:rsidR="00AF53A4" w:rsidRPr="00012545" w:rsidRDefault="00AF53A4" w:rsidP="005C0ED2">
            <w:pPr>
              <w:pStyle w:val="a3"/>
              <w:jc w:val="center"/>
              <w:rPr>
                <w:b/>
                <w:sz w:val="20"/>
              </w:rPr>
            </w:pPr>
            <w:r w:rsidRPr="00012545">
              <w:rPr>
                <w:b/>
                <w:sz w:val="20"/>
              </w:rPr>
              <w:t>ОТВЕТСТВЕННОСТЬЮ</w:t>
            </w:r>
          </w:p>
          <w:p w:rsidR="00AF53A4" w:rsidRPr="00012545" w:rsidRDefault="00AF53A4" w:rsidP="005C0ED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12545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012545">
              <w:rPr>
                <w:b/>
                <w: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 w:rsidRPr="00012545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:rsidR="00AF53A4" w:rsidRPr="00012545" w:rsidRDefault="00AF53A4" w:rsidP="00AF53A4">
      <w:pPr>
        <w:rPr>
          <w:rFonts w:eastAsia="Times New Roman"/>
          <w:color w:val="000000"/>
          <w:sz w:val="22"/>
          <w:szCs w:val="22"/>
        </w:rPr>
      </w:pPr>
      <w:r w:rsidRPr="00012545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07FC98E" wp14:editId="11641904">
            <wp:simplePos x="0" y="0"/>
            <wp:positionH relativeFrom="column">
              <wp:posOffset>1859915</wp:posOffset>
            </wp:positionH>
            <wp:positionV relativeFrom="paragraph">
              <wp:posOffset>-85725</wp:posOffset>
            </wp:positionV>
            <wp:extent cx="2457450" cy="1028700"/>
            <wp:effectExtent l="19050" t="0" r="0" b="0"/>
            <wp:wrapSquare wrapText="bothSides"/>
            <wp:docPr id="8" name="Рисунок 8" descr="в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5"/>
      </w:tblGrid>
      <w:tr w:rsidR="00AF53A4" w:rsidRPr="00012545" w:rsidTr="005C0ED2">
        <w:trPr>
          <w:trHeight w:val="1132"/>
        </w:trPr>
        <w:tc>
          <w:tcPr>
            <w:tcW w:w="2935" w:type="dxa"/>
            <w:vAlign w:val="center"/>
          </w:tcPr>
          <w:p w:rsidR="00AF53A4" w:rsidRPr="00012545" w:rsidRDefault="00AF53A4" w:rsidP="005C0ED2">
            <w:pPr>
              <w:jc w:val="center"/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545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012545">
              <w:rPr>
                <w:b/>
                <w:caps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 w:rsidRPr="00012545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AF53A4" w:rsidRPr="00012545" w:rsidRDefault="00AF53A4" w:rsidP="005C0ED2">
            <w:pPr>
              <w:jc w:val="center"/>
              <w:rPr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545">
              <w:rPr>
                <w:b/>
                <w:sz w:val="20"/>
              </w:rPr>
              <w:t>ЖАУАПКЕРШ</w:t>
            </w:r>
            <w:r w:rsidRPr="00012545">
              <w:rPr>
                <w:b/>
                <w:sz w:val="20"/>
                <w:lang w:val="en-US"/>
              </w:rPr>
              <w:t>I</w:t>
            </w:r>
            <w:r w:rsidRPr="00012545">
              <w:rPr>
                <w:b/>
                <w:sz w:val="20"/>
              </w:rPr>
              <w:t>Л</w:t>
            </w:r>
            <w:r w:rsidRPr="00012545">
              <w:rPr>
                <w:b/>
                <w:sz w:val="20"/>
                <w:lang w:val="en-US"/>
              </w:rPr>
              <w:t>I</w:t>
            </w:r>
            <w:r w:rsidRPr="00012545">
              <w:rPr>
                <w:b/>
                <w:sz w:val="20"/>
              </w:rPr>
              <w:t>Г</w:t>
            </w:r>
            <w:r w:rsidRPr="00012545">
              <w:rPr>
                <w:b/>
                <w:sz w:val="20"/>
                <w:lang w:val="en-US"/>
              </w:rPr>
              <w:t>I</w:t>
            </w:r>
          </w:p>
          <w:p w:rsidR="00AF53A4" w:rsidRPr="00012545" w:rsidRDefault="00AF53A4" w:rsidP="005C0ED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12545">
              <w:rPr>
                <w:b/>
                <w:sz w:val="20"/>
              </w:rPr>
              <w:t>ШЕКТЕУЛI  СЕРIКТЕСТIГI</w:t>
            </w:r>
          </w:p>
        </w:tc>
      </w:tr>
    </w:tbl>
    <w:tbl>
      <w:tblPr>
        <w:tblpPr w:leftFromText="180" w:rightFromText="180" w:vertAnchor="text" w:horzAnchor="margin" w:tblpXSpec="center" w:tblpY="315"/>
        <w:tblW w:w="11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704"/>
      </w:tblGrid>
      <w:tr w:rsidR="00AF53A4" w:rsidRPr="00012545" w:rsidTr="00EC103B">
        <w:trPr>
          <w:trHeight w:val="1141"/>
        </w:trPr>
        <w:tc>
          <w:tcPr>
            <w:tcW w:w="8789" w:type="dxa"/>
          </w:tcPr>
          <w:p w:rsidR="00AF53A4" w:rsidRPr="00012545" w:rsidRDefault="00AF53A4" w:rsidP="005C0ED2">
            <w:pPr>
              <w:rPr>
                <w:sz w:val="16"/>
              </w:rPr>
            </w:pPr>
            <w:r w:rsidRPr="00012545">
              <w:rPr>
                <w:sz w:val="16"/>
              </w:rPr>
              <w:t xml:space="preserve">    Республика Казахстан </w:t>
            </w:r>
          </w:p>
          <w:p w:rsidR="00A95DF8" w:rsidRPr="001A4C3C" w:rsidRDefault="00AF53A4" w:rsidP="005C0ED2">
            <w:pPr>
              <w:rPr>
                <w:sz w:val="16"/>
              </w:rPr>
            </w:pPr>
            <w:r w:rsidRPr="00012545">
              <w:rPr>
                <w:sz w:val="16"/>
              </w:rPr>
              <w:t xml:space="preserve">    </w:t>
            </w:r>
            <w:proofErr w:type="spellStart"/>
            <w:r w:rsidR="006962EE">
              <w:rPr>
                <w:sz w:val="16"/>
              </w:rPr>
              <w:t>г</w:t>
            </w:r>
            <w:proofErr w:type="gramStart"/>
            <w:r w:rsidR="006962EE">
              <w:rPr>
                <w:sz w:val="16"/>
              </w:rPr>
              <w:t>.</w:t>
            </w:r>
            <w:r w:rsidR="00AD01BF">
              <w:rPr>
                <w:sz w:val="16"/>
              </w:rPr>
              <w:t>К</w:t>
            </w:r>
            <w:proofErr w:type="gramEnd"/>
            <w:r w:rsidR="00AD01BF">
              <w:rPr>
                <w:sz w:val="16"/>
              </w:rPr>
              <w:t>араганда</w:t>
            </w:r>
            <w:proofErr w:type="spellEnd"/>
          </w:p>
          <w:p w:rsidR="00AF53A4" w:rsidRDefault="00544D34" w:rsidP="006962EE">
            <w:pPr>
              <w:rPr>
                <w:b/>
                <w:sz w:val="16"/>
              </w:rPr>
            </w:pPr>
            <w:r w:rsidRPr="001A4C3C">
              <w:rPr>
                <w:b/>
                <w:sz w:val="16"/>
              </w:rPr>
              <w:t xml:space="preserve">    </w:t>
            </w:r>
            <w:r w:rsidRPr="00012545">
              <w:rPr>
                <w:b/>
                <w:sz w:val="16"/>
              </w:rPr>
              <w:t>т</w:t>
            </w:r>
            <w:r w:rsidRPr="001A4C3C">
              <w:rPr>
                <w:b/>
                <w:sz w:val="16"/>
              </w:rPr>
              <w:t>.</w:t>
            </w:r>
            <w:r w:rsidR="006962EE" w:rsidRPr="001A4C3C">
              <w:rPr>
                <w:b/>
                <w:sz w:val="16"/>
              </w:rPr>
              <w:t>8 (7212)561239,567955</w:t>
            </w:r>
          </w:p>
          <w:p w:rsidR="00BB74CE" w:rsidRPr="001A4C3C" w:rsidRDefault="00BB74CE" w:rsidP="006962EE">
            <w:pPr>
              <w:rPr>
                <w:b/>
                <w:sz w:val="16"/>
              </w:rPr>
            </w:pPr>
          </w:p>
          <w:p w:rsidR="00471C44" w:rsidRPr="00012545" w:rsidRDefault="00471C44" w:rsidP="005C0ED2">
            <w:pPr>
              <w:rPr>
                <w:sz w:val="16"/>
                <w:lang w:val="en-US"/>
              </w:rPr>
            </w:pPr>
            <w:r w:rsidRPr="00012545">
              <w:rPr>
                <w:sz w:val="16"/>
                <w:lang w:val="en-US"/>
              </w:rPr>
              <w:t xml:space="preserve">e-mail: </w:t>
            </w:r>
            <w:hyperlink r:id="rId8" w:history="1">
              <w:r w:rsidRPr="00012545">
                <w:rPr>
                  <w:rStyle w:val="a8"/>
                  <w:color w:val="auto"/>
                  <w:sz w:val="16"/>
                  <w:lang w:val="en-US"/>
                </w:rPr>
                <w:t>olimp-ltd@mail.ru</w:t>
              </w:r>
            </w:hyperlink>
          </w:p>
          <w:p w:rsidR="00AF53A4" w:rsidRPr="00012545" w:rsidRDefault="00F72213" w:rsidP="005C0ED2">
            <w:pPr>
              <w:rPr>
                <w:sz w:val="16"/>
                <w:lang w:val="kk-KZ"/>
              </w:rPr>
            </w:pPr>
            <w:r w:rsidRPr="00012545">
              <w:rPr>
                <w:sz w:val="16"/>
                <w:lang w:val="en-US"/>
              </w:rPr>
              <w:t>www.</w:t>
            </w:r>
            <w:r w:rsidRPr="00012545">
              <w:rPr>
                <w:sz w:val="16"/>
                <w:szCs w:val="24"/>
                <w:lang w:val="en-US"/>
              </w:rPr>
              <w:t>olimp-ltd.satu.kz</w:t>
            </w:r>
          </w:p>
        </w:tc>
        <w:tc>
          <w:tcPr>
            <w:tcW w:w="2704" w:type="dxa"/>
          </w:tcPr>
          <w:p w:rsidR="00AF53A4" w:rsidRPr="00012545" w:rsidRDefault="00AF53A4" w:rsidP="005C0ED2">
            <w:pPr>
              <w:rPr>
                <w:sz w:val="16"/>
              </w:rPr>
            </w:pPr>
            <w:r w:rsidRPr="00012545">
              <w:rPr>
                <w:sz w:val="16"/>
              </w:rPr>
              <w:t>АО «</w:t>
            </w:r>
            <w:r w:rsidRPr="00012545">
              <w:rPr>
                <w:sz w:val="16"/>
                <w:lang w:val="en-US"/>
              </w:rPr>
              <w:t>T</w:t>
            </w:r>
            <w:r w:rsidRPr="00012545">
              <w:rPr>
                <w:sz w:val="16"/>
              </w:rPr>
              <w:t>ем</w:t>
            </w:r>
            <w:r w:rsidRPr="00012545">
              <w:rPr>
                <w:sz w:val="16"/>
                <w:lang w:val="en-US"/>
              </w:rPr>
              <w:t>i</w:t>
            </w:r>
            <w:r w:rsidRPr="00012545">
              <w:rPr>
                <w:sz w:val="16"/>
              </w:rPr>
              <w:t>рбанк» в г.Караганда</w:t>
            </w:r>
          </w:p>
          <w:p w:rsidR="00AF53A4" w:rsidRPr="00012545" w:rsidRDefault="00AF53A4" w:rsidP="005C0ED2">
            <w:pPr>
              <w:rPr>
                <w:b/>
                <w:sz w:val="16"/>
              </w:rPr>
            </w:pPr>
            <w:r w:rsidRPr="00012545">
              <w:rPr>
                <w:b/>
                <w:sz w:val="16"/>
              </w:rPr>
              <w:t>р/с</w:t>
            </w:r>
            <w:r w:rsidRPr="00012545">
              <w:rPr>
                <w:sz w:val="16"/>
                <w:lang w:val="en-US"/>
              </w:rPr>
              <w:t>KZ</w:t>
            </w:r>
            <w:r w:rsidRPr="00012545">
              <w:rPr>
                <w:sz w:val="16"/>
              </w:rPr>
              <w:t>6578009</w:t>
            </w:r>
            <w:r w:rsidRPr="00012545">
              <w:rPr>
                <w:sz w:val="16"/>
                <w:lang w:val="en-US"/>
              </w:rPr>
              <w:t>G</w:t>
            </w:r>
            <w:r w:rsidRPr="00012545">
              <w:rPr>
                <w:sz w:val="16"/>
              </w:rPr>
              <w:t>0123925001</w:t>
            </w:r>
          </w:p>
          <w:p w:rsidR="00AF53A4" w:rsidRPr="00012545" w:rsidRDefault="00AF53A4" w:rsidP="005C0ED2">
            <w:pPr>
              <w:rPr>
                <w:sz w:val="16"/>
              </w:rPr>
            </w:pPr>
            <w:r w:rsidRPr="00012545">
              <w:rPr>
                <w:b/>
                <w:sz w:val="16"/>
              </w:rPr>
              <w:t>РНН</w:t>
            </w:r>
            <w:r w:rsidRPr="00012545">
              <w:rPr>
                <w:sz w:val="16"/>
              </w:rPr>
              <w:t xml:space="preserve"> 302000306337</w:t>
            </w:r>
          </w:p>
          <w:p w:rsidR="00AF53A4" w:rsidRPr="00012545" w:rsidRDefault="00AF53A4" w:rsidP="005C0ED2">
            <w:pPr>
              <w:rPr>
                <w:sz w:val="16"/>
              </w:rPr>
            </w:pPr>
            <w:r w:rsidRPr="00012545">
              <w:rPr>
                <w:b/>
                <w:sz w:val="16"/>
              </w:rPr>
              <w:t>БИК</w:t>
            </w:r>
            <w:r w:rsidRPr="00012545">
              <w:rPr>
                <w:sz w:val="16"/>
                <w:lang w:val="en-US"/>
              </w:rPr>
              <w:t>JSRBKZKA</w:t>
            </w:r>
            <w:r w:rsidRPr="00012545">
              <w:rPr>
                <w:sz w:val="16"/>
              </w:rPr>
              <w:t>, КБЕ 17</w:t>
            </w:r>
          </w:p>
          <w:p w:rsidR="00AF53A4" w:rsidRPr="00012545" w:rsidRDefault="00AF53A4" w:rsidP="005C0ED2">
            <w:pPr>
              <w:tabs>
                <w:tab w:val="left" w:pos="5190"/>
              </w:tabs>
              <w:rPr>
                <w:sz w:val="16"/>
              </w:rPr>
            </w:pPr>
            <w:r w:rsidRPr="00012545">
              <w:rPr>
                <w:b/>
                <w:sz w:val="16"/>
              </w:rPr>
              <w:t>БИН</w:t>
            </w:r>
            <w:r w:rsidRPr="00012545">
              <w:rPr>
                <w:sz w:val="16"/>
              </w:rPr>
              <w:t xml:space="preserve"> 100440009632</w:t>
            </w:r>
            <w:r w:rsidRPr="00012545">
              <w:rPr>
                <w:sz w:val="16"/>
              </w:rPr>
              <w:tab/>
            </w:r>
          </w:p>
          <w:p w:rsidR="00AF53A4" w:rsidRPr="00012545" w:rsidRDefault="00AF53A4" w:rsidP="005C0ED2">
            <w:pPr>
              <w:rPr>
                <w:sz w:val="16"/>
              </w:rPr>
            </w:pPr>
          </w:p>
        </w:tc>
      </w:tr>
    </w:tbl>
    <w:p w:rsidR="00AF53A4" w:rsidRPr="00012545" w:rsidRDefault="00A95DF8" w:rsidP="00AF53A4">
      <w:pPr>
        <w:rPr>
          <w:rFonts w:eastAsia="Times New Roman"/>
          <w:color w:val="000000"/>
          <w:sz w:val="22"/>
          <w:szCs w:val="22"/>
        </w:rPr>
      </w:pPr>
      <w:r w:rsidRPr="000125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06C6B" wp14:editId="1EEC2708">
                <wp:simplePos x="0" y="0"/>
                <wp:positionH relativeFrom="column">
                  <wp:posOffset>-478790</wp:posOffset>
                </wp:positionH>
                <wp:positionV relativeFrom="paragraph">
                  <wp:posOffset>179705</wp:posOffset>
                </wp:positionV>
                <wp:extent cx="7343775" cy="0"/>
                <wp:effectExtent l="26035" t="27305" r="2159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4.15pt" to="54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UfFA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" strokeweight="1.06mm"/>
            </w:pict>
          </mc:Fallback>
        </mc:AlternateContent>
      </w:r>
      <w:r w:rsidRPr="000125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0F6F" wp14:editId="3836F1A3">
                <wp:simplePos x="0" y="0"/>
                <wp:positionH relativeFrom="column">
                  <wp:posOffset>-478790</wp:posOffset>
                </wp:positionH>
                <wp:positionV relativeFrom="paragraph">
                  <wp:posOffset>74930</wp:posOffset>
                </wp:positionV>
                <wp:extent cx="7343775" cy="0"/>
                <wp:effectExtent l="26035" t="27305" r="3111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5.9pt" to="54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Ak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" strokeweight="1.41mm"/>
            </w:pict>
          </mc:Fallback>
        </mc:AlternateContent>
      </w:r>
    </w:p>
    <w:p w:rsidR="006962EE" w:rsidRPr="00895178" w:rsidRDefault="00012545" w:rsidP="006962EE">
      <w:pPr>
        <w:pStyle w:val="2"/>
        <w:tabs>
          <w:tab w:val="clear" w:pos="1440"/>
        </w:tabs>
        <w:ind w:left="-360" w:right="-1332" w:firstLine="0"/>
        <w:rPr>
          <w:i/>
          <w:iCs/>
          <w:sz w:val="24"/>
          <w:szCs w:val="28"/>
        </w:rPr>
      </w:pPr>
      <w:r w:rsidRPr="00895178">
        <w:rPr>
          <w:i/>
          <w:iCs/>
          <w:sz w:val="24"/>
          <w:szCs w:val="28"/>
        </w:rPr>
        <w:t xml:space="preserve">       </w:t>
      </w:r>
    </w:p>
    <w:p w:rsidR="00EC103B" w:rsidRPr="00895178" w:rsidRDefault="00AF53A4" w:rsidP="006962EE">
      <w:pPr>
        <w:pStyle w:val="2"/>
        <w:tabs>
          <w:tab w:val="clear" w:pos="1440"/>
        </w:tabs>
        <w:ind w:left="-360" w:right="-1332" w:firstLine="0"/>
        <w:rPr>
          <w:b w:val="0"/>
          <w:i/>
          <w:iCs/>
          <w:sz w:val="28"/>
          <w:szCs w:val="28"/>
        </w:rPr>
      </w:pPr>
      <w:r w:rsidRPr="00895178">
        <w:rPr>
          <w:i/>
          <w:iCs/>
          <w:szCs w:val="32"/>
        </w:rPr>
        <w:t>Коммерческое предложение</w:t>
      </w:r>
    </w:p>
    <w:p w:rsidR="00527BD4" w:rsidRPr="00895178" w:rsidRDefault="006962EE" w:rsidP="006962EE">
      <w:pPr>
        <w:pStyle w:val="a3"/>
        <w:jc w:val="left"/>
        <w:rPr>
          <w:b/>
          <w:sz w:val="20"/>
          <w:szCs w:val="24"/>
        </w:rPr>
      </w:pPr>
      <w:r w:rsidRPr="00895178">
        <w:rPr>
          <w:b/>
          <w:i/>
          <w:iCs/>
          <w:sz w:val="24"/>
          <w:szCs w:val="28"/>
        </w:rPr>
        <w:t>Первому  руководителю</w:t>
      </w:r>
    </w:p>
    <w:p w:rsidR="00471C44" w:rsidRPr="00895178" w:rsidRDefault="00471C44" w:rsidP="006962EE">
      <w:pPr>
        <w:spacing w:after="120"/>
        <w:ind w:right="3541" w:firstLine="720"/>
        <w:jc w:val="both"/>
        <w:rPr>
          <w:b/>
          <w:sz w:val="20"/>
          <w:szCs w:val="24"/>
        </w:rPr>
      </w:pPr>
    </w:p>
    <w:p w:rsidR="005213F5" w:rsidRPr="00895178" w:rsidRDefault="00951104" w:rsidP="005213F5">
      <w:pPr>
        <w:spacing w:before="120" w:after="120"/>
        <w:ind w:firstLine="567"/>
        <w:jc w:val="both"/>
        <w:rPr>
          <w:b/>
        </w:rPr>
      </w:pPr>
      <w:bookmarkStart w:id="0" w:name="_GoBack"/>
      <w:r w:rsidRPr="00023A10">
        <w:rPr>
          <w:b/>
          <w:bCs/>
          <w:i/>
          <w:iCs/>
          <w:szCs w:val="24"/>
        </w:rPr>
        <w:t>ТОО «</w:t>
      </w:r>
      <w:proofErr w:type="spellStart"/>
      <w:r w:rsidRPr="00023A10">
        <w:rPr>
          <w:b/>
          <w:bCs/>
          <w:i/>
          <w:iCs/>
          <w:szCs w:val="24"/>
          <w:lang w:val="en-US"/>
        </w:rPr>
        <w:t>Olimp</w:t>
      </w:r>
      <w:proofErr w:type="spellEnd"/>
      <w:r w:rsidRPr="00023A10">
        <w:rPr>
          <w:b/>
          <w:bCs/>
          <w:i/>
          <w:iCs/>
          <w:szCs w:val="24"/>
        </w:rPr>
        <w:t xml:space="preserve"> </w:t>
      </w:r>
      <w:r w:rsidRPr="00023A10">
        <w:rPr>
          <w:b/>
          <w:bCs/>
          <w:i/>
          <w:iCs/>
          <w:szCs w:val="24"/>
          <w:lang w:val="en-US"/>
        </w:rPr>
        <w:t>LTD</w:t>
      </w:r>
      <w:r w:rsidRPr="00023A10">
        <w:rPr>
          <w:b/>
          <w:bCs/>
          <w:i/>
          <w:iCs/>
          <w:szCs w:val="24"/>
        </w:rPr>
        <w:t>»</w:t>
      </w:r>
      <w:r w:rsidRPr="00023A10">
        <w:rPr>
          <w:szCs w:val="24"/>
        </w:rPr>
        <w:t xml:space="preserve"> </w:t>
      </w:r>
      <w:r w:rsidRPr="00DB1E2D">
        <w:rPr>
          <w:color w:val="000000"/>
          <w:szCs w:val="24"/>
        </w:rPr>
        <w:t xml:space="preserve"> имеет возможность предложить Вам</w:t>
      </w:r>
      <w:r w:rsidR="005213F5" w:rsidRPr="00895178">
        <w:t xml:space="preserve"> </w:t>
      </w:r>
      <w:r w:rsidR="005213F5" w:rsidRPr="00895178">
        <w:rPr>
          <w:b/>
          <w:u w:val="single"/>
        </w:rPr>
        <w:t>базальтовые ткани.</w:t>
      </w:r>
    </w:p>
    <w:bookmarkEnd w:id="0"/>
    <w:p w:rsidR="005213F5" w:rsidRPr="00895178" w:rsidRDefault="005213F5" w:rsidP="005213F5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895178">
        <w:rPr>
          <w:color w:val="000000"/>
        </w:rPr>
        <w:t xml:space="preserve">Базальтовые ткани можно использовать для защиты различных высокотемпературных трубопроводов, печных труб, в качестве эффективной теплоизоляции. Они довольно удобны в раскрое и просты в укладке. Использование базальтовых тканей в качестве армирующего слоя, существенно повышает несущую способность и </w:t>
      </w:r>
      <w:proofErr w:type="spellStart"/>
      <w:r w:rsidRPr="00895178">
        <w:rPr>
          <w:color w:val="000000"/>
        </w:rPr>
        <w:t>каркасность</w:t>
      </w:r>
      <w:proofErr w:type="spellEnd"/>
      <w:r w:rsidRPr="00895178">
        <w:rPr>
          <w:color w:val="000000"/>
        </w:rPr>
        <w:t xml:space="preserve"> конструкции.</w:t>
      </w:r>
    </w:p>
    <w:p w:rsidR="005213F5" w:rsidRPr="00895178" w:rsidRDefault="005213F5" w:rsidP="005213F5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895178">
        <w:rPr>
          <w:color w:val="000000"/>
        </w:rPr>
        <w:t xml:space="preserve">Химическая стойкость базальтовых тканей дает возможность их применения и эксплуатации в различных агрессивных средах. </w:t>
      </w:r>
      <w:proofErr w:type="spellStart"/>
      <w:r w:rsidRPr="00895178">
        <w:rPr>
          <w:color w:val="000000"/>
        </w:rPr>
        <w:t>Виброустойчивость</w:t>
      </w:r>
      <w:proofErr w:type="spellEnd"/>
      <w:r w:rsidRPr="00895178">
        <w:rPr>
          <w:color w:val="000000"/>
        </w:rPr>
        <w:t xml:space="preserve"> базальтового полотна позволяет применять его в различном энергетическом и промышленном оборудовании. Экологическая безопасность - отсутствие выделения в окружающую среду вредных веществ обеспечивает преимущество использования базальтовых тканей в санитарных помещениях. Стойкость к биологическому воздействию (разложению) базальтового полотна дает возможность </w:t>
      </w:r>
      <w:proofErr w:type="gramStart"/>
      <w:r w:rsidRPr="00895178">
        <w:rPr>
          <w:color w:val="000000"/>
        </w:rPr>
        <w:t>использования</w:t>
      </w:r>
      <w:proofErr w:type="gramEnd"/>
      <w:r w:rsidRPr="00895178">
        <w:rPr>
          <w:color w:val="000000"/>
        </w:rPr>
        <w:t xml:space="preserve"> а </w:t>
      </w:r>
      <w:proofErr w:type="spellStart"/>
      <w:r w:rsidRPr="00895178">
        <w:rPr>
          <w:color w:val="000000"/>
        </w:rPr>
        <w:t>биоагрессивных</w:t>
      </w:r>
      <w:proofErr w:type="spellEnd"/>
      <w:r w:rsidRPr="00895178">
        <w:rPr>
          <w:color w:val="000000"/>
        </w:rPr>
        <w:t xml:space="preserve"> средах. </w:t>
      </w:r>
    </w:p>
    <w:p w:rsidR="005213F5" w:rsidRPr="00895178" w:rsidRDefault="005213F5" w:rsidP="005213F5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951104">
        <w:rPr>
          <w:b/>
          <w:color w:val="000000"/>
        </w:rPr>
        <w:t>Базальтовая ткань</w:t>
      </w:r>
      <w:r w:rsidRPr="00895178">
        <w:rPr>
          <w:color w:val="000000"/>
        </w:rPr>
        <w:t xml:space="preserve"> – отличный изоляционный, армирующий и фильтрующий материал.</w:t>
      </w:r>
    </w:p>
    <w:p w:rsidR="005213F5" w:rsidRPr="00895178" w:rsidRDefault="005213F5" w:rsidP="00951104">
      <w:pPr>
        <w:shd w:val="clear" w:color="auto" w:fill="FFFFFF"/>
        <w:spacing w:before="120" w:after="120"/>
        <w:ind w:firstLine="567"/>
        <w:jc w:val="both"/>
        <w:rPr>
          <w:color w:val="000000"/>
        </w:rPr>
      </w:pPr>
      <w:r w:rsidRPr="00895178">
        <w:rPr>
          <w:color w:val="000000"/>
        </w:rPr>
        <w:t xml:space="preserve">Применение такой ткани позволяет добиться экономии за счет долговечности материала и усиливает безопасность эксплуатации промышленных объектов. Базальтовые ткани производятся из </w:t>
      </w:r>
      <w:proofErr w:type="spellStart"/>
      <w:r w:rsidRPr="00895178">
        <w:rPr>
          <w:color w:val="000000"/>
        </w:rPr>
        <w:t>ровинга</w:t>
      </w:r>
      <w:proofErr w:type="spellEnd"/>
      <w:r w:rsidRPr="00895178">
        <w:rPr>
          <w:color w:val="000000"/>
        </w:rPr>
        <w:t xml:space="preserve"> путем переплетения, ткачества. Типы переплетения: сатин, полотно, атлас и саржа.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5213F5" w:rsidRPr="00895178" w:rsidTr="005213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3F5" w:rsidRPr="00895178" w:rsidRDefault="005213F5">
            <w:pPr>
              <w:jc w:val="center"/>
              <w:rPr>
                <w:b/>
                <w:bCs/>
                <w:szCs w:val="24"/>
              </w:rPr>
            </w:pPr>
            <w:bookmarkStart w:id="1" w:name="gr13"/>
            <w:bookmarkEnd w:id="1"/>
            <w:r w:rsidRPr="00895178">
              <w:rPr>
                <w:b/>
                <w:bCs/>
                <w:szCs w:val="24"/>
              </w:rPr>
              <w:t xml:space="preserve">            </w:t>
            </w:r>
          </w:p>
        </w:tc>
      </w:tr>
      <w:tr w:rsidR="005213F5" w:rsidRPr="00895178" w:rsidTr="005213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3F5" w:rsidRPr="00895178" w:rsidRDefault="005213F5">
            <w:pPr>
              <w:rPr>
                <w:sz w:val="20"/>
              </w:rPr>
            </w:pPr>
          </w:p>
        </w:tc>
      </w:tr>
    </w:tbl>
    <w:p w:rsidR="006962EE" w:rsidRPr="00895178" w:rsidRDefault="006962EE" w:rsidP="000A791E">
      <w:pPr>
        <w:pStyle w:val="a3"/>
        <w:rPr>
          <w:b/>
          <w:sz w:val="22"/>
          <w:szCs w:val="24"/>
        </w:rPr>
      </w:pPr>
    </w:p>
    <w:tbl>
      <w:tblPr>
        <w:tblpPr w:leftFromText="180" w:rightFromText="180" w:vertAnchor="text" w:horzAnchor="margin" w:tblpY="53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5773"/>
      </w:tblGrid>
      <w:tr w:rsidR="00895178" w:rsidRPr="00895178" w:rsidTr="00895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178" w:rsidRPr="00895178" w:rsidRDefault="00895178" w:rsidP="00895178">
            <w:pPr>
              <w:jc w:val="center"/>
              <w:rPr>
                <w:b/>
                <w:bCs/>
                <w:szCs w:val="24"/>
              </w:rPr>
            </w:pPr>
            <w:r w:rsidRPr="00895178">
              <w:rPr>
                <w:b/>
                <w:bCs/>
              </w:rPr>
              <w:t>Ткани базальтовые конструкционные</w:t>
            </w:r>
          </w:p>
        </w:tc>
      </w:tr>
      <w:tr w:rsidR="00895178" w:rsidRPr="00895178" w:rsidTr="008951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00" w:type="pct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908"/>
              <w:gridCol w:w="908"/>
              <w:gridCol w:w="991"/>
            </w:tblGrid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Показатели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базальтовые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БТ-11П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БТ-13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ТБК-100</w:t>
                  </w:r>
                </w:p>
              </w:tc>
            </w:tr>
            <w:tr w:rsidR="00895178" w:rsidRPr="00895178" w:rsidTr="0081424B">
              <w:trPr>
                <w:trHeight w:val="34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 xml:space="preserve">Ширина, </w:t>
                  </w:r>
                  <w:proofErr w:type="gramStart"/>
                  <w:r w:rsidRPr="00895178">
                    <w:rPr>
                      <w:sz w:val="20"/>
                    </w:rPr>
                    <w:t>см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100+2(-1)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100+2(-1)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100+2(-1)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 xml:space="preserve">Толщина ткани, </w:t>
                  </w:r>
                  <w:proofErr w:type="gramStart"/>
                  <w:r w:rsidRPr="00895178">
                    <w:rPr>
                      <w:sz w:val="20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0,27±0,03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0,22±0,03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0,19±0,025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Масса единицы площади, г/м</w:t>
                  </w:r>
                  <w:proofErr w:type="gramStart"/>
                  <w:r w:rsidRPr="00895178">
                    <w:rPr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380±25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280±20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210±20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 xml:space="preserve">Плотность </w:t>
                  </w:r>
                  <w:proofErr w:type="spellStart"/>
                  <w:r w:rsidRPr="00895178">
                    <w:rPr>
                      <w:sz w:val="20"/>
                    </w:rPr>
                    <w:t>ткани</w:t>
                  </w:r>
                  <w:proofErr w:type="gramStart"/>
                  <w:r w:rsidRPr="00895178">
                    <w:rPr>
                      <w:sz w:val="20"/>
                    </w:rPr>
                    <w:t>,н</w:t>
                  </w:r>
                  <w:proofErr w:type="spellEnd"/>
                  <w:proofErr w:type="gramEnd"/>
                  <w:r w:rsidRPr="00895178">
                    <w:rPr>
                      <w:sz w:val="20"/>
                    </w:rPr>
                    <w:t>/см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 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-по основе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18±1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16±1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10±1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-по утку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9±1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8±1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8±1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Разрывная нагрузка, Н,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 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-по основе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1430(146)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1425(145)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784(80)</w:t>
                  </w:r>
                </w:p>
              </w:tc>
            </w:tr>
            <w:tr w:rsidR="00895178" w:rsidRPr="00895178" w:rsidTr="0081424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-по утку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1300(133)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784(80)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5178" w:rsidRPr="00895178" w:rsidRDefault="00895178" w:rsidP="00895178">
                  <w:pPr>
                    <w:framePr w:hSpace="180" w:wrap="around" w:vAnchor="text" w:hAnchor="margin" w:y="53"/>
                    <w:suppressOverlap/>
                    <w:jc w:val="center"/>
                    <w:rPr>
                      <w:sz w:val="20"/>
                    </w:rPr>
                  </w:pPr>
                  <w:r w:rsidRPr="00895178">
                    <w:rPr>
                      <w:sz w:val="20"/>
                    </w:rPr>
                    <w:t>784(80)</w:t>
                  </w:r>
                </w:p>
              </w:tc>
            </w:tr>
          </w:tbl>
          <w:p w:rsidR="00895178" w:rsidRPr="00895178" w:rsidRDefault="00895178" w:rsidP="00895178">
            <w:pPr>
              <w:rPr>
                <w:sz w:val="20"/>
              </w:rPr>
            </w:pPr>
          </w:p>
        </w:tc>
      </w:tr>
    </w:tbl>
    <w:p w:rsidR="006962EE" w:rsidRPr="00895178" w:rsidRDefault="006962EE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5213F5">
      <w:pPr>
        <w:pStyle w:val="a3"/>
        <w:tabs>
          <w:tab w:val="left" w:pos="2985"/>
        </w:tabs>
        <w:rPr>
          <w:b/>
          <w:sz w:val="22"/>
          <w:szCs w:val="24"/>
        </w:rPr>
      </w:pPr>
      <w:r w:rsidRPr="00895178">
        <w:rPr>
          <w:b/>
          <w:sz w:val="22"/>
          <w:szCs w:val="24"/>
        </w:rPr>
        <w:tab/>
      </w:r>
    </w:p>
    <w:p w:rsidR="006962EE" w:rsidRPr="00895178" w:rsidRDefault="006962EE" w:rsidP="005213F5">
      <w:pPr>
        <w:pStyle w:val="a3"/>
        <w:tabs>
          <w:tab w:val="left" w:pos="2985"/>
        </w:tabs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5213F5" w:rsidRPr="00895178" w:rsidRDefault="005213F5" w:rsidP="000A791E">
      <w:pPr>
        <w:pStyle w:val="a3"/>
        <w:rPr>
          <w:b/>
          <w:sz w:val="22"/>
          <w:szCs w:val="24"/>
        </w:rPr>
      </w:pPr>
    </w:p>
    <w:p w:rsidR="006962EE" w:rsidRPr="00895178" w:rsidRDefault="006962EE" w:rsidP="000A791E">
      <w:pPr>
        <w:pStyle w:val="a3"/>
        <w:rPr>
          <w:b/>
          <w:sz w:val="22"/>
          <w:szCs w:val="24"/>
        </w:rPr>
      </w:pPr>
    </w:p>
    <w:p w:rsidR="006962EE" w:rsidRPr="00895178" w:rsidRDefault="006962EE" w:rsidP="000A791E">
      <w:pPr>
        <w:pStyle w:val="a3"/>
        <w:rPr>
          <w:b/>
          <w:sz w:val="22"/>
          <w:szCs w:val="24"/>
        </w:rPr>
      </w:pPr>
    </w:p>
    <w:p w:rsidR="00420463" w:rsidRPr="00895178" w:rsidRDefault="005213F5" w:rsidP="000A791E">
      <w:pPr>
        <w:pStyle w:val="a3"/>
        <w:rPr>
          <w:b/>
          <w:sz w:val="22"/>
          <w:szCs w:val="24"/>
        </w:rPr>
      </w:pPr>
      <w:r w:rsidRPr="00895178">
        <w:rPr>
          <w:b/>
          <w:sz w:val="22"/>
          <w:szCs w:val="24"/>
        </w:rPr>
        <w:t xml:space="preserve">             </w:t>
      </w:r>
      <w:r w:rsidR="00AF53A4" w:rsidRPr="00895178">
        <w:rPr>
          <w:b/>
          <w:sz w:val="22"/>
          <w:szCs w:val="24"/>
        </w:rPr>
        <w:t>С Уважением,</w:t>
      </w:r>
    </w:p>
    <w:p w:rsidR="00EB1846" w:rsidRPr="00895178" w:rsidRDefault="005213F5" w:rsidP="000A791E">
      <w:pPr>
        <w:pStyle w:val="a3"/>
        <w:rPr>
          <w:b/>
          <w:sz w:val="22"/>
          <w:szCs w:val="24"/>
        </w:rPr>
      </w:pPr>
      <w:r w:rsidRPr="00895178">
        <w:rPr>
          <w:b/>
          <w:sz w:val="22"/>
          <w:szCs w:val="24"/>
        </w:rPr>
        <w:t xml:space="preserve">             </w:t>
      </w:r>
      <w:r w:rsidR="00AF53A4" w:rsidRPr="00895178">
        <w:rPr>
          <w:b/>
          <w:sz w:val="22"/>
          <w:szCs w:val="24"/>
        </w:rPr>
        <w:t>Директор ТОО «</w:t>
      </w:r>
      <w:r w:rsidR="00AF53A4" w:rsidRPr="00895178">
        <w:rPr>
          <w:b/>
          <w:bCs/>
          <w:i/>
          <w:iCs/>
          <w:sz w:val="22"/>
          <w:szCs w:val="24"/>
          <w:lang w:val="en-US"/>
        </w:rPr>
        <w:t>OlimpLTD</w:t>
      </w:r>
      <w:r w:rsidR="00AF53A4" w:rsidRPr="00895178">
        <w:rPr>
          <w:b/>
          <w:sz w:val="22"/>
          <w:szCs w:val="24"/>
        </w:rPr>
        <w:t xml:space="preserve">»                                                   </w:t>
      </w:r>
      <w:r w:rsidR="00420463" w:rsidRPr="00895178">
        <w:rPr>
          <w:b/>
          <w:sz w:val="22"/>
          <w:szCs w:val="24"/>
        </w:rPr>
        <w:t xml:space="preserve">                   </w:t>
      </w:r>
      <w:r w:rsidR="00AF53A4" w:rsidRPr="00895178">
        <w:rPr>
          <w:b/>
          <w:sz w:val="22"/>
          <w:szCs w:val="24"/>
        </w:rPr>
        <w:t xml:space="preserve"> К.И. Перков</w:t>
      </w:r>
    </w:p>
    <w:sectPr w:rsidR="00EB1846" w:rsidRPr="00895178" w:rsidSect="00471C44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9EB"/>
    <w:multiLevelType w:val="hybridMultilevel"/>
    <w:tmpl w:val="E0F001E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C38AE"/>
    <w:multiLevelType w:val="hybridMultilevel"/>
    <w:tmpl w:val="753CE6EE"/>
    <w:lvl w:ilvl="0" w:tplc="1FAA3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6AF"/>
    <w:multiLevelType w:val="hybridMultilevel"/>
    <w:tmpl w:val="3178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5292"/>
    <w:multiLevelType w:val="hybridMultilevel"/>
    <w:tmpl w:val="AB04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E0371"/>
    <w:multiLevelType w:val="hybridMultilevel"/>
    <w:tmpl w:val="47166304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57D409D"/>
    <w:multiLevelType w:val="hybridMultilevel"/>
    <w:tmpl w:val="0094820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436F3BBC"/>
    <w:multiLevelType w:val="hybridMultilevel"/>
    <w:tmpl w:val="9F12001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8AA3B2D"/>
    <w:multiLevelType w:val="multilevel"/>
    <w:tmpl w:val="B82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103B4"/>
    <w:multiLevelType w:val="hybridMultilevel"/>
    <w:tmpl w:val="CEE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D7BA3"/>
    <w:multiLevelType w:val="hybridMultilevel"/>
    <w:tmpl w:val="197ABC7C"/>
    <w:lvl w:ilvl="0" w:tplc="407653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4"/>
    <w:rsid w:val="00012545"/>
    <w:rsid w:val="000261C6"/>
    <w:rsid w:val="000317A4"/>
    <w:rsid w:val="0005658B"/>
    <w:rsid w:val="00057E97"/>
    <w:rsid w:val="0007674A"/>
    <w:rsid w:val="000A791E"/>
    <w:rsid w:val="000B30FC"/>
    <w:rsid w:val="000E1563"/>
    <w:rsid w:val="000F4918"/>
    <w:rsid w:val="00113D2D"/>
    <w:rsid w:val="00152DE8"/>
    <w:rsid w:val="00163D6C"/>
    <w:rsid w:val="00166530"/>
    <w:rsid w:val="001A4C3C"/>
    <w:rsid w:val="002468A7"/>
    <w:rsid w:val="002829ED"/>
    <w:rsid w:val="00295C3C"/>
    <w:rsid w:val="003504EB"/>
    <w:rsid w:val="003568AF"/>
    <w:rsid w:val="0039271B"/>
    <w:rsid w:val="003D5A10"/>
    <w:rsid w:val="00420463"/>
    <w:rsid w:val="00451E24"/>
    <w:rsid w:val="00452F87"/>
    <w:rsid w:val="0045407E"/>
    <w:rsid w:val="0045600C"/>
    <w:rsid w:val="00466048"/>
    <w:rsid w:val="00471C44"/>
    <w:rsid w:val="00483381"/>
    <w:rsid w:val="004859B1"/>
    <w:rsid w:val="004D3976"/>
    <w:rsid w:val="004E1129"/>
    <w:rsid w:val="004E4C9C"/>
    <w:rsid w:val="005213F5"/>
    <w:rsid w:val="00527BD4"/>
    <w:rsid w:val="00544D34"/>
    <w:rsid w:val="00553EC2"/>
    <w:rsid w:val="0059475B"/>
    <w:rsid w:val="005C0C3C"/>
    <w:rsid w:val="00641600"/>
    <w:rsid w:val="006537FC"/>
    <w:rsid w:val="00674205"/>
    <w:rsid w:val="006962EE"/>
    <w:rsid w:val="006A74A2"/>
    <w:rsid w:val="0070725E"/>
    <w:rsid w:val="0074531E"/>
    <w:rsid w:val="007573BC"/>
    <w:rsid w:val="007743CE"/>
    <w:rsid w:val="0079476D"/>
    <w:rsid w:val="007A6620"/>
    <w:rsid w:val="007A6AFB"/>
    <w:rsid w:val="007B4189"/>
    <w:rsid w:val="00825AEA"/>
    <w:rsid w:val="00842378"/>
    <w:rsid w:val="008440B8"/>
    <w:rsid w:val="00852504"/>
    <w:rsid w:val="008948F3"/>
    <w:rsid w:val="00895178"/>
    <w:rsid w:val="008B571E"/>
    <w:rsid w:val="008F779D"/>
    <w:rsid w:val="00907761"/>
    <w:rsid w:val="00915158"/>
    <w:rsid w:val="00951104"/>
    <w:rsid w:val="00986D65"/>
    <w:rsid w:val="009C6692"/>
    <w:rsid w:val="00A26DB7"/>
    <w:rsid w:val="00A63136"/>
    <w:rsid w:val="00A95DF8"/>
    <w:rsid w:val="00AB6AAC"/>
    <w:rsid w:val="00AD01BF"/>
    <w:rsid w:val="00AF53A4"/>
    <w:rsid w:val="00B00236"/>
    <w:rsid w:val="00B240AA"/>
    <w:rsid w:val="00B56962"/>
    <w:rsid w:val="00B9445C"/>
    <w:rsid w:val="00BA2BDC"/>
    <w:rsid w:val="00BB74CE"/>
    <w:rsid w:val="00C6416E"/>
    <w:rsid w:val="00CA2E1B"/>
    <w:rsid w:val="00CB5FDB"/>
    <w:rsid w:val="00D86541"/>
    <w:rsid w:val="00D92981"/>
    <w:rsid w:val="00DD109F"/>
    <w:rsid w:val="00DE15E8"/>
    <w:rsid w:val="00E53B33"/>
    <w:rsid w:val="00EB1846"/>
    <w:rsid w:val="00EB36D4"/>
    <w:rsid w:val="00EB46A1"/>
    <w:rsid w:val="00EC103B"/>
    <w:rsid w:val="00EE756E"/>
    <w:rsid w:val="00F0765C"/>
    <w:rsid w:val="00F72213"/>
    <w:rsid w:val="00FA53AA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A4"/>
    <w:rPr>
      <w:rFonts w:eastAsia="Batang"/>
      <w:sz w:val="24"/>
    </w:rPr>
  </w:style>
  <w:style w:type="paragraph" w:styleId="1">
    <w:name w:val="heading 1"/>
    <w:basedOn w:val="a"/>
    <w:next w:val="a"/>
    <w:link w:val="10"/>
    <w:qFormat/>
    <w:rsid w:val="00527BD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F53A4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4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3A4"/>
    <w:rPr>
      <w:rFonts w:eastAsia="Batang"/>
      <w:b/>
      <w:sz w:val="32"/>
    </w:rPr>
  </w:style>
  <w:style w:type="paragraph" w:styleId="a3">
    <w:name w:val="Body Text"/>
    <w:basedOn w:val="a"/>
    <w:link w:val="a4"/>
    <w:rsid w:val="00AF5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53A4"/>
    <w:rPr>
      <w:rFonts w:eastAsia="Batang"/>
      <w:sz w:val="28"/>
    </w:rPr>
  </w:style>
  <w:style w:type="table" w:styleId="a5">
    <w:name w:val="Table Grid"/>
    <w:basedOn w:val="a1"/>
    <w:rsid w:val="00AF53A4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3A4"/>
    <w:rPr>
      <w:rFonts w:ascii="Tahoma" w:eastAsia="Batang" w:hAnsi="Tahoma" w:cs="Tahoma"/>
      <w:sz w:val="16"/>
      <w:szCs w:val="16"/>
    </w:rPr>
  </w:style>
  <w:style w:type="character" w:styleId="a8">
    <w:name w:val="Hyperlink"/>
    <w:basedOn w:val="a0"/>
    <w:rsid w:val="00471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7BD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27BD4"/>
    <w:rPr>
      <w:rFonts w:ascii="Cambria" w:hAnsi="Cambria"/>
      <w:b/>
      <w:bCs/>
      <w:sz w:val="26"/>
      <w:szCs w:val="26"/>
      <w:lang w:eastAsia="ar-SA"/>
    </w:rPr>
  </w:style>
  <w:style w:type="character" w:styleId="a9">
    <w:name w:val="Strong"/>
    <w:basedOn w:val="a0"/>
    <w:qFormat/>
    <w:rsid w:val="00527BD4"/>
    <w:rPr>
      <w:b/>
      <w:bCs/>
    </w:rPr>
  </w:style>
  <w:style w:type="paragraph" w:styleId="aa">
    <w:name w:val="Normal (Web)"/>
    <w:basedOn w:val="a"/>
    <w:rsid w:val="00527BD4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Emphasis"/>
    <w:basedOn w:val="a0"/>
    <w:qFormat/>
    <w:rsid w:val="00527BD4"/>
    <w:rPr>
      <w:i/>
      <w:iCs/>
    </w:rPr>
  </w:style>
  <w:style w:type="paragraph" w:styleId="ac">
    <w:name w:val="Title"/>
    <w:basedOn w:val="a"/>
    <w:link w:val="ad"/>
    <w:qFormat/>
    <w:rsid w:val="00527BD4"/>
    <w:pPr>
      <w:jc w:val="center"/>
    </w:pPr>
    <w:rPr>
      <w:rFonts w:eastAsia="Times New Roman"/>
      <w:sz w:val="28"/>
    </w:rPr>
  </w:style>
  <w:style w:type="character" w:customStyle="1" w:styleId="ad">
    <w:name w:val="Название Знак"/>
    <w:basedOn w:val="a0"/>
    <w:link w:val="ac"/>
    <w:rsid w:val="00527BD4"/>
    <w:rPr>
      <w:sz w:val="28"/>
    </w:rPr>
  </w:style>
  <w:style w:type="paragraph" w:styleId="ae">
    <w:name w:val="List Paragraph"/>
    <w:basedOn w:val="a"/>
    <w:uiPriority w:val="34"/>
    <w:qFormat/>
    <w:rsid w:val="0079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A4"/>
    <w:rPr>
      <w:rFonts w:eastAsia="Batang"/>
      <w:sz w:val="24"/>
    </w:rPr>
  </w:style>
  <w:style w:type="paragraph" w:styleId="1">
    <w:name w:val="heading 1"/>
    <w:basedOn w:val="a"/>
    <w:next w:val="a"/>
    <w:link w:val="10"/>
    <w:qFormat/>
    <w:rsid w:val="00527BD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F53A4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4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3A4"/>
    <w:rPr>
      <w:rFonts w:eastAsia="Batang"/>
      <w:b/>
      <w:sz w:val="32"/>
    </w:rPr>
  </w:style>
  <w:style w:type="paragraph" w:styleId="a3">
    <w:name w:val="Body Text"/>
    <w:basedOn w:val="a"/>
    <w:link w:val="a4"/>
    <w:rsid w:val="00AF5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53A4"/>
    <w:rPr>
      <w:rFonts w:eastAsia="Batang"/>
      <w:sz w:val="28"/>
    </w:rPr>
  </w:style>
  <w:style w:type="table" w:styleId="a5">
    <w:name w:val="Table Grid"/>
    <w:basedOn w:val="a1"/>
    <w:rsid w:val="00AF53A4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3A4"/>
    <w:rPr>
      <w:rFonts w:ascii="Tahoma" w:eastAsia="Batang" w:hAnsi="Tahoma" w:cs="Tahoma"/>
      <w:sz w:val="16"/>
      <w:szCs w:val="16"/>
    </w:rPr>
  </w:style>
  <w:style w:type="character" w:styleId="a8">
    <w:name w:val="Hyperlink"/>
    <w:basedOn w:val="a0"/>
    <w:rsid w:val="00471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7BD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27BD4"/>
    <w:rPr>
      <w:rFonts w:ascii="Cambria" w:hAnsi="Cambria"/>
      <w:b/>
      <w:bCs/>
      <w:sz w:val="26"/>
      <w:szCs w:val="26"/>
      <w:lang w:eastAsia="ar-SA"/>
    </w:rPr>
  </w:style>
  <w:style w:type="character" w:styleId="a9">
    <w:name w:val="Strong"/>
    <w:basedOn w:val="a0"/>
    <w:qFormat/>
    <w:rsid w:val="00527BD4"/>
    <w:rPr>
      <w:b/>
      <w:bCs/>
    </w:rPr>
  </w:style>
  <w:style w:type="paragraph" w:styleId="aa">
    <w:name w:val="Normal (Web)"/>
    <w:basedOn w:val="a"/>
    <w:rsid w:val="00527BD4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Emphasis"/>
    <w:basedOn w:val="a0"/>
    <w:qFormat/>
    <w:rsid w:val="00527BD4"/>
    <w:rPr>
      <w:i/>
      <w:iCs/>
    </w:rPr>
  </w:style>
  <w:style w:type="paragraph" w:styleId="ac">
    <w:name w:val="Title"/>
    <w:basedOn w:val="a"/>
    <w:link w:val="ad"/>
    <w:qFormat/>
    <w:rsid w:val="00527BD4"/>
    <w:pPr>
      <w:jc w:val="center"/>
    </w:pPr>
    <w:rPr>
      <w:rFonts w:eastAsia="Times New Roman"/>
      <w:sz w:val="28"/>
    </w:rPr>
  </w:style>
  <w:style w:type="character" w:customStyle="1" w:styleId="ad">
    <w:name w:val="Название Знак"/>
    <w:basedOn w:val="a0"/>
    <w:link w:val="ac"/>
    <w:rsid w:val="00527BD4"/>
    <w:rPr>
      <w:sz w:val="28"/>
    </w:rPr>
  </w:style>
  <w:style w:type="paragraph" w:styleId="ae">
    <w:name w:val="List Paragraph"/>
    <w:basedOn w:val="a"/>
    <w:uiPriority w:val="34"/>
    <w:qFormat/>
    <w:rsid w:val="0079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lt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40CC0-D7A2-4FA7-8F3D-660ECE3E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Житель</dc:creator>
  <cp:lastModifiedBy>user</cp:lastModifiedBy>
  <cp:revision>2</cp:revision>
  <cp:lastPrinted>2013-03-14T06:29:00Z</cp:lastPrinted>
  <dcterms:created xsi:type="dcterms:W3CDTF">2013-08-21T06:35:00Z</dcterms:created>
  <dcterms:modified xsi:type="dcterms:W3CDTF">2013-08-21T06:35:00Z</dcterms:modified>
</cp:coreProperties>
</file>