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D5" w:rsidRDefault="00E72FD5" w:rsidP="00E72FD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Компания "Кровельный Центр" успешно работает на рынке строительных услуг в Казахстане с 2000 года. Мы занимаемся комплексными поставками кровельных материалов, а также предлагаем большой ассортимент гидроизоляционных, теплоизоляционных и сопутствующих материалов (водосточные системы,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подкровельные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плёнки, изоляция, вентиляция,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профнастил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позволяющих осуществлять правильный монтаж кровли.</w:t>
      </w:r>
    </w:p>
    <w:p w:rsidR="00E72FD5" w:rsidRDefault="00E72FD5" w:rsidP="00E72FD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2FD5" w:rsidRDefault="00E72FD5" w:rsidP="00E72FD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сотрудничаем с проверенными временем и рынком компаниями, которые зарекомендовали себя, как надёжные производители качественных материалов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Ондура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Ондулин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ТехноНиколь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Bryza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Тритон, мягкая кровля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Cellfast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 многими другими). Вся ввозимая нами продукция успешно проходит сертификацию в Казахстане. </w:t>
      </w:r>
    </w:p>
    <w:p w:rsidR="00E72FD5" w:rsidRDefault="00E72FD5" w:rsidP="00E72FD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2FD5" w:rsidRDefault="00E72FD5" w:rsidP="00E72FD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Сегодня компания "Кровельный Центр" является динамично развивающимся предприятием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66DC2">
        <w:rPr>
          <w:rFonts w:ascii="Arial" w:hAnsi="Arial" w:cs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</w:rPr>
        <w:t>оллектив компании своим трудом и компетентностью удовлетворяет спрос каждого заказчика, неустанно развивая потенциал организации.</w:t>
      </w:r>
      <w:bookmarkStart w:id="0" w:name="_GoBack"/>
      <w:bookmarkEnd w:id="0"/>
    </w:p>
    <w:p w:rsidR="00E72FD5" w:rsidRDefault="00E72FD5" w:rsidP="00E72FD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2FD5" w:rsidRDefault="00E72FD5" w:rsidP="00E72FD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Откройте для себя мир современных технологий и кровельных материалов!</w:t>
      </w:r>
    </w:p>
    <w:p w:rsidR="008F27EC" w:rsidRDefault="008F27EC"/>
    <w:sectPr w:rsidR="008F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31"/>
    <w:rsid w:val="00566DC2"/>
    <w:rsid w:val="008F27EC"/>
    <w:rsid w:val="00AC6D31"/>
    <w:rsid w:val="00E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2013-09-26T09:21:00Z</dcterms:created>
  <dcterms:modified xsi:type="dcterms:W3CDTF">2013-09-26T09:22:00Z</dcterms:modified>
</cp:coreProperties>
</file>