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7" w:rsidRDefault="003432B7" w:rsidP="003432B7">
      <w:pPr>
        <w:spacing w:before="437" w:line="1" w:lineRule="exact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  <w:t>+</w:t>
      </w:r>
    </w:p>
    <w:p w:rsidR="003432B7" w:rsidRDefault="003432B7" w:rsidP="003432B7">
      <w:pPr>
        <w:shd w:val="clear" w:color="auto" w:fill="FFFFFF"/>
        <w:spacing w:before="235"/>
        <w:rPr>
          <w:noProof/>
          <w:color w:val="515151"/>
          <w:spacing w:val="3"/>
          <w:sz w:val="22"/>
          <w:szCs w:val="22"/>
        </w:rPr>
        <w:sectPr w:rsidR="00343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2B7" w:rsidRPr="003432B7" w:rsidRDefault="003432B7" w:rsidP="003432B7">
      <w:pPr>
        <w:shd w:val="clear" w:color="auto" w:fill="FFFFFF"/>
        <w:spacing w:before="235"/>
      </w:pPr>
      <w:r w:rsidRPr="003432B7">
        <w:rPr>
          <w:noProof/>
          <w:color w:val="515151"/>
          <w:spacing w:val="3"/>
          <w:sz w:val="22"/>
          <w:szCs w:val="22"/>
        </w:rPr>
        <w:lastRenderedPageBreak/>
        <w:t>ҚАЗАҚСТАН РЕСПУБЛИКАСЫ</w:t>
      </w:r>
    </w:p>
    <w:p w:rsidR="003432B7" w:rsidRPr="003432B7" w:rsidRDefault="003432B7" w:rsidP="003432B7">
      <w:pPr>
        <w:shd w:val="clear" w:color="auto" w:fill="FFFFFF"/>
        <w:spacing w:before="187" w:line="461" w:lineRule="exact"/>
        <w:ind w:left="816"/>
      </w:pPr>
      <w:r w:rsidRPr="003432B7">
        <w:rPr>
          <w:b/>
          <w:bCs/>
          <w:noProof/>
          <w:color w:val="515151"/>
          <w:spacing w:val="-20"/>
          <w:sz w:val="48"/>
          <w:szCs w:val="48"/>
        </w:rPr>
        <w:t>оливия</w:t>
      </w:r>
    </w:p>
    <w:p w:rsidR="003432B7" w:rsidRPr="003432B7" w:rsidRDefault="003432B7" w:rsidP="003432B7">
      <w:pPr>
        <w:shd w:val="clear" w:color="auto" w:fill="FFFFFF"/>
        <w:spacing w:line="264" w:lineRule="exact"/>
        <w:ind w:left="989" w:hanging="739"/>
      </w:pPr>
      <w:r w:rsidRPr="003432B7">
        <w:rPr>
          <w:i/>
          <w:iCs/>
          <w:noProof/>
          <w:color w:val="515151"/>
          <w:spacing w:val="-1"/>
        </w:rPr>
        <w:t xml:space="preserve">ЖАУАПКЕРШІЛІГІ ШЕКТЕУЛІ </w:t>
      </w:r>
      <w:r w:rsidRPr="003432B7">
        <w:rPr>
          <w:i/>
          <w:iCs/>
          <w:noProof/>
          <w:color w:val="515151"/>
        </w:rPr>
        <w:t>СЕРІКТЕСТІГІ</w:t>
      </w:r>
      <w:r>
        <w:t>++</w:t>
      </w:r>
      <w:r w:rsidRPr="003432B7">
        <w:rPr>
          <w:noProof/>
          <w:color w:val="525252"/>
          <w:spacing w:val="5"/>
          <w:sz w:val="22"/>
          <w:szCs w:val="22"/>
        </w:rPr>
        <w:t>ЕСПУБЛИКА КАЗАХСТАН</w:t>
      </w:r>
    </w:p>
    <w:p w:rsidR="003432B7" w:rsidRPr="003432B7" w:rsidRDefault="003432B7" w:rsidP="003432B7">
      <w:pPr>
        <w:shd w:val="clear" w:color="auto" w:fill="FFFFFF"/>
        <w:spacing w:before="226" w:line="259" w:lineRule="exact"/>
        <w:ind w:firstLine="1267"/>
      </w:pPr>
      <w:r w:rsidRPr="003432B7">
        <w:rPr>
          <w:i/>
          <w:iCs/>
          <w:noProof/>
          <w:color w:val="525252"/>
          <w:spacing w:val="-4"/>
        </w:rPr>
        <w:lastRenderedPageBreak/>
        <w:t xml:space="preserve">ТОВАРИЩЕСТВО </w:t>
      </w:r>
      <w:r w:rsidRPr="003432B7">
        <w:rPr>
          <w:i/>
          <w:iCs/>
          <w:noProof/>
          <w:color w:val="525252"/>
          <w:spacing w:val="-2"/>
        </w:rPr>
        <w:t>С ОГРАНИЧЕННОЙ ОТВЕТСТВЕННОСТЬЮ</w:t>
      </w:r>
    </w:p>
    <w:p w:rsidR="003432B7" w:rsidRPr="003432B7" w:rsidRDefault="003432B7" w:rsidP="003432B7">
      <w:pPr>
        <w:shd w:val="clear" w:color="auto" w:fill="FFFFFF"/>
        <w:spacing w:line="365" w:lineRule="exact"/>
        <w:ind w:left="1253"/>
      </w:pPr>
      <w:r w:rsidRPr="003432B7">
        <w:rPr>
          <w:b/>
          <w:bCs/>
          <w:noProof/>
          <w:color w:val="525252"/>
          <w:spacing w:val="-29"/>
          <w:position w:val="-7"/>
          <w:sz w:val="50"/>
          <w:szCs w:val="50"/>
        </w:rPr>
        <w:t>оливия</w:t>
      </w:r>
    </w:p>
    <w:p w:rsidR="003432B7" w:rsidRDefault="003432B7" w:rsidP="003432B7">
      <w:pPr>
        <w:spacing w:before="437" w:line="1" w:lineRule="exact"/>
        <w:rPr>
          <w:rFonts w:cs="Times New Roman"/>
          <w:sz w:val="2"/>
          <w:szCs w:val="2"/>
        </w:rPr>
      </w:pPr>
      <w:bookmarkStart w:id="0" w:name="_GoBack"/>
      <w:bookmarkEnd w:id="0"/>
    </w:p>
    <w:p w:rsidR="003432B7" w:rsidRDefault="003432B7" w:rsidP="003432B7">
      <w:pPr>
        <w:spacing w:before="437" w:line="1" w:lineRule="exact"/>
        <w:rPr>
          <w:rFonts w:cs="Times New Roman"/>
          <w:sz w:val="2"/>
          <w:szCs w:val="2"/>
        </w:rPr>
        <w:sectPr w:rsidR="003432B7" w:rsidSect="003432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32B7" w:rsidRDefault="003432B7" w:rsidP="003432B7">
      <w:pPr>
        <w:spacing w:before="437" w:line="1" w:lineRule="exact"/>
        <w:rPr>
          <w:rFonts w:cs="Times New Roman"/>
          <w:sz w:val="2"/>
          <w:szCs w:val="2"/>
        </w:rPr>
      </w:pPr>
    </w:p>
    <w:p w:rsidR="003432B7" w:rsidRPr="00E630A5" w:rsidRDefault="003432B7" w:rsidP="003432B7">
      <w:pPr>
        <w:shd w:val="clear" w:color="auto" w:fill="FFFFFF"/>
        <w:spacing w:line="163" w:lineRule="exact"/>
        <w:ind w:right="-8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417473" wp14:editId="111D3247">
                <wp:simplePos x="0" y="0"/>
                <wp:positionH relativeFrom="margin">
                  <wp:posOffset>-103505</wp:posOffset>
                </wp:positionH>
                <wp:positionV relativeFrom="paragraph">
                  <wp:posOffset>-82550</wp:posOffset>
                </wp:positionV>
                <wp:extent cx="6541135" cy="0"/>
                <wp:effectExtent l="1079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15pt,-6.5pt" to="506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H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902F4E">
        <w:rPr>
          <w:noProof/>
          <w:color w:val="000000"/>
          <w:sz w:val="16"/>
          <w:szCs w:val="16"/>
        </w:rPr>
        <w:t xml:space="preserve">100019, Қарағанды қаласы, Сейфуллин көшесі, 117 </w:t>
      </w:r>
      <w:r>
        <w:rPr>
          <w:sz w:val="16"/>
          <w:szCs w:val="16"/>
        </w:rPr>
        <w:t xml:space="preserve">                </w:t>
      </w:r>
      <w:r w:rsidRPr="00902F4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</w:t>
      </w:r>
      <w:r w:rsidRPr="00902F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02F4E">
        <w:rPr>
          <w:sz w:val="16"/>
          <w:szCs w:val="16"/>
        </w:rPr>
        <w:t xml:space="preserve"> </w:t>
      </w:r>
      <w:r w:rsidRPr="00902F4E">
        <w:rPr>
          <w:noProof/>
          <w:color w:val="000000"/>
          <w:sz w:val="16"/>
          <w:szCs w:val="16"/>
        </w:rPr>
        <w:t>100019, город Караганда, ул. Сейфуллина, 117</w:t>
      </w:r>
    </w:p>
    <w:p w:rsidR="003432B7" w:rsidRPr="00E630A5" w:rsidRDefault="003432B7" w:rsidP="003432B7">
      <w:pPr>
        <w:shd w:val="clear" w:color="auto" w:fill="FFFFFF"/>
        <w:spacing w:line="163" w:lineRule="exact"/>
        <w:ind w:left="-142"/>
        <w:rPr>
          <w:noProof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 xml:space="preserve">   </w:t>
      </w:r>
      <w:r w:rsidRPr="00902F4E">
        <w:rPr>
          <w:noProof/>
          <w:color w:val="000000"/>
          <w:sz w:val="16"/>
          <w:szCs w:val="16"/>
        </w:rPr>
        <w:t>Тел.: (7212)</w:t>
      </w:r>
      <w:r w:rsidRPr="00483701">
        <w:rPr>
          <w:noProof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</w:rPr>
        <w:t>44-53-64</w:t>
      </w:r>
      <w:r w:rsidRPr="00902F4E">
        <w:rPr>
          <w:noProof/>
          <w:color w:val="000000"/>
          <w:sz w:val="16"/>
          <w:szCs w:val="16"/>
        </w:rPr>
        <w:t>, 41-69-37,</w:t>
      </w:r>
      <w:r>
        <w:rPr>
          <w:noProof/>
          <w:color w:val="000000"/>
          <w:sz w:val="16"/>
          <w:szCs w:val="16"/>
        </w:rPr>
        <w:t xml:space="preserve"> факс: 44-50-07</w:t>
      </w:r>
      <w:r w:rsidRPr="00902F4E">
        <w:rPr>
          <w:noProof/>
          <w:color w:val="000000"/>
          <w:sz w:val="16"/>
          <w:szCs w:val="16"/>
        </w:rPr>
        <w:t>, 41-62-73</w:t>
      </w:r>
      <w:r>
        <w:rPr>
          <w:noProof/>
          <w:color w:val="000000"/>
          <w:sz w:val="16"/>
          <w:szCs w:val="16"/>
        </w:rPr>
        <w:t xml:space="preserve">                                      Тел.: (7212) 44-53-64</w:t>
      </w:r>
      <w:r w:rsidRPr="00902F4E">
        <w:rPr>
          <w:noProof/>
          <w:color w:val="000000"/>
          <w:sz w:val="16"/>
          <w:szCs w:val="16"/>
        </w:rPr>
        <w:t>, 41-69-37,</w:t>
      </w:r>
      <w:r>
        <w:rPr>
          <w:noProof/>
          <w:color w:val="000000"/>
          <w:sz w:val="16"/>
          <w:szCs w:val="16"/>
        </w:rPr>
        <w:t xml:space="preserve"> факс: 44-50-07</w:t>
      </w:r>
      <w:r w:rsidRPr="00902F4E">
        <w:rPr>
          <w:noProof/>
          <w:color w:val="000000"/>
          <w:sz w:val="16"/>
          <w:szCs w:val="16"/>
        </w:rPr>
        <w:t>, 41-62-73</w:t>
      </w:r>
    </w:p>
    <w:p w:rsidR="003432B7" w:rsidRPr="00E630A5" w:rsidRDefault="003432B7" w:rsidP="003432B7">
      <w:pPr>
        <w:shd w:val="clear" w:color="auto" w:fill="FFFFFF"/>
        <w:spacing w:line="163" w:lineRule="exact"/>
        <w:rPr>
          <w:sz w:val="16"/>
          <w:szCs w:val="16"/>
        </w:rPr>
      </w:pPr>
      <w:r>
        <w:rPr>
          <w:noProof/>
          <w:color w:val="000000"/>
          <w:sz w:val="16"/>
          <w:szCs w:val="16"/>
        </w:rPr>
        <w:t xml:space="preserve">эл. почта: </w:t>
      </w:r>
      <w:r w:rsidRPr="00902F4E">
        <w:rPr>
          <w:noProof/>
          <w:color w:val="000000"/>
          <w:sz w:val="16"/>
          <w:szCs w:val="16"/>
        </w:rPr>
        <w:t>о</w:t>
      </w:r>
      <w:proofErr w:type="spellStart"/>
      <w:r w:rsidRPr="00902F4E">
        <w:rPr>
          <w:color w:val="000000"/>
          <w:sz w:val="16"/>
          <w:szCs w:val="16"/>
          <w:lang w:val="en-US"/>
        </w:rPr>
        <w:t>liv</w:t>
      </w:r>
      <w:r>
        <w:rPr>
          <w:color w:val="000000"/>
          <w:sz w:val="16"/>
          <w:szCs w:val="16"/>
          <w:lang w:val="en-US"/>
        </w:rPr>
        <w:t>i</w:t>
      </w:r>
      <w:proofErr w:type="spellEnd"/>
      <w:r w:rsidRPr="00902F4E">
        <w:rPr>
          <w:noProof/>
          <w:color w:val="000000"/>
          <w:sz w:val="16"/>
          <w:szCs w:val="16"/>
        </w:rPr>
        <w:t>уа_</w:t>
      </w:r>
      <w:r>
        <w:rPr>
          <w:color w:val="000000"/>
          <w:sz w:val="16"/>
          <w:szCs w:val="16"/>
        </w:rPr>
        <w:t>РТО</w:t>
      </w:r>
      <w:r w:rsidRPr="00902F4E">
        <w:rPr>
          <w:color w:val="000000"/>
          <w:sz w:val="16"/>
          <w:szCs w:val="16"/>
        </w:rPr>
        <w:t>@</w:t>
      </w:r>
      <w:r w:rsidRPr="00902F4E">
        <w:rPr>
          <w:color w:val="000000"/>
          <w:sz w:val="16"/>
          <w:szCs w:val="16"/>
          <w:lang w:val="en-US"/>
        </w:rPr>
        <w:t>mail</w:t>
      </w:r>
      <w:r w:rsidRPr="00902F4E">
        <w:rPr>
          <w:color w:val="000000"/>
          <w:sz w:val="16"/>
          <w:szCs w:val="16"/>
        </w:rPr>
        <w:t>.</w:t>
      </w:r>
      <w:proofErr w:type="spellStart"/>
      <w:r w:rsidRPr="00902F4E">
        <w:rPr>
          <w:color w:val="000000"/>
          <w:sz w:val="16"/>
          <w:szCs w:val="16"/>
          <w:lang w:val="en-US"/>
        </w:rPr>
        <w:t>ru</w:t>
      </w:r>
      <w:proofErr w:type="spellEnd"/>
      <w:r>
        <w:rPr>
          <w:noProof/>
          <w:color w:val="000000"/>
          <w:sz w:val="16"/>
          <w:szCs w:val="16"/>
        </w:rPr>
        <w:t xml:space="preserve">                                                                                 эл. почта: </w:t>
      </w:r>
      <w:r w:rsidRPr="00902F4E">
        <w:rPr>
          <w:noProof/>
          <w:color w:val="000000"/>
          <w:sz w:val="16"/>
          <w:szCs w:val="16"/>
        </w:rPr>
        <w:t>о</w:t>
      </w:r>
      <w:proofErr w:type="spellStart"/>
      <w:r w:rsidRPr="00902F4E">
        <w:rPr>
          <w:color w:val="000000"/>
          <w:sz w:val="16"/>
          <w:szCs w:val="16"/>
          <w:lang w:val="en-US"/>
        </w:rPr>
        <w:t>liv</w:t>
      </w:r>
      <w:r>
        <w:rPr>
          <w:color w:val="000000"/>
          <w:sz w:val="16"/>
          <w:szCs w:val="16"/>
          <w:lang w:val="en-US"/>
        </w:rPr>
        <w:t>i</w:t>
      </w:r>
      <w:proofErr w:type="spellEnd"/>
      <w:r w:rsidRPr="00902F4E">
        <w:rPr>
          <w:noProof/>
          <w:color w:val="000000"/>
          <w:sz w:val="16"/>
          <w:szCs w:val="16"/>
        </w:rPr>
        <w:t>уа_</w:t>
      </w:r>
      <w:r>
        <w:rPr>
          <w:color w:val="000000"/>
          <w:sz w:val="16"/>
          <w:szCs w:val="16"/>
        </w:rPr>
        <w:t>РТО</w:t>
      </w:r>
      <w:r w:rsidRPr="00902F4E">
        <w:rPr>
          <w:color w:val="000000"/>
          <w:sz w:val="16"/>
          <w:szCs w:val="16"/>
        </w:rPr>
        <w:t>@</w:t>
      </w:r>
      <w:r w:rsidRPr="00902F4E">
        <w:rPr>
          <w:color w:val="000000"/>
          <w:sz w:val="16"/>
          <w:szCs w:val="16"/>
          <w:lang w:val="en-US"/>
        </w:rPr>
        <w:t>mail</w:t>
      </w:r>
      <w:r w:rsidRPr="00902F4E">
        <w:rPr>
          <w:color w:val="000000"/>
          <w:sz w:val="16"/>
          <w:szCs w:val="16"/>
        </w:rPr>
        <w:t>.</w:t>
      </w:r>
      <w:proofErr w:type="spellStart"/>
      <w:r w:rsidRPr="00902F4E">
        <w:rPr>
          <w:color w:val="000000"/>
          <w:sz w:val="16"/>
          <w:szCs w:val="16"/>
          <w:lang w:val="en-US"/>
        </w:rPr>
        <w:t>ru</w:t>
      </w:r>
      <w:proofErr w:type="spellEnd"/>
    </w:p>
    <w:p w:rsidR="003432B7" w:rsidRPr="00E630A5" w:rsidRDefault="003432B7" w:rsidP="003432B7">
      <w:pPr>
        <w:shd w:val="clear" w:color="auto" w:fill="FFFFFF"/>
        <w:spacing w:line="163" w:lineRule="exact"/>
        <w:rPr>
          <w:noProof/>
          <w:color w:val="000000"/>
          <w:sz w:val="16"/>
          <w:szCs w:val="16"/>
        </w:rPr>
      </w:pPr>
      <w:r w:rsidRPr="00902F4E">
        <w:rPr>
          <w:noProof/>
          <w:color w:val="000000"/>
          <w:sz w:val="16"/>
          <w:szCs w:val="16"/>
        </w:rPr>
        <w:t xml:space="preserve">ЖСК </w:t>
      </w:r>
      <w:r w:rsidRPr="007E777A">
        <w:rPr>
          <w:sz w:val="16"/>
          <w:szCs w:val="16"/>
          <w:lang w:val="en-US"/>
        </w:rPr>
        <w:t>KZ</w:t>
      </w:r>
      <w:r w:rsidRPr="007E777A">
        <w:rPr>
          <w:sz w:val="16"/>
          <w:szCs w:val="16"/>
        </w:rPr>
        <w:t>31319</w:t>
      </w:r>
      <w:r w:rsidRPr="007E777A">
        <w:rPr>
          <w:sz w:val="16"/>
          <w:szCs w:val="16"/>
          <w:lang w:val="en-US"/>
        </w:rPr>
        <w:t>G</w:t>
      </w:r>
      <w:r w:rsidRPr="007E777A">
        <w:rPr>
          <w:sz w:val="16"/>
          <w:szCs w:val="16"/>
        </w:rPr>
        <w:t>010000319566</w:t>
      </w:r>
      <w:r w:rsidRPr="00902F4E">
        <w:rPr>
          <w:noProof/>
          <w:color w:val="000000"/>
          <w:sz w:val="16"/>
          <w:szCs w:val="16"/>
        </w:rPr>
        <w:t>40 "БТА Банк" АҚ ҚФ</w:t>
      </w:r>
      <w:r w:rsidRPr="00E630A5">
        <w:rPr>
          <w:noProof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</w:rPr>
        <w:t xml:space="preserve">                                              ИИК </w:t>
      </w:r>
      <w:r w:rsidRPr="007E777A">
        <w:rPr>
          <w:sz w:val="16"/>
          <w:szCs w:val="16"/>
          <w:lang w:val="en-US"/>
        </w:rPr>
        <w:t>KZ</w:t>
      </w:r>
      <w:r w:rsidRPr="007E777A">
        <w:rPr>
          <w:sz w:val="16"/>
          <w:szCs w:val="16"/>
        </w:rPr>
        <w:t>31319</w:t>
      </w:r>
      <w:r w:rsidRPr="007E777A">
        <w:rPr>
          <w:sz w:val="16"/>
          <w:szCs w:val="16"/>
          <w:lang w:val="en-US"/>
        </w:rPr>
        <w:t>G</w:t>
      </w:r>
      <w:r w:rsidRPr="007E777A">
        <w:rPr>
          <w:sz w:val="16"/>
          <w:szCs w:val="16"/>
        </w:rPr>
        <w:t>010000319566</w:t>
      </w:r>
      <w:r w:rsidRPr="007E777A">
        <w:rPr>
          <w:noProof/>
          <w:color w:val="000000"/>
          <w:sz w:val="16"/>
          <w:szCs w:val="16"/>
        </w:rPr>
        <w:t xml:space="preserve"> </w:t>
      </w:r>
      <w:r w:rsidRPr="00902F4E">
        <w:rPr>
          <w:noProof/>
          <w:color w:val="000000"/>
          <w:sz w:val="16"/>
          <w:szCs w:val="16"/>
        </w:rPr>
        <w:t>в КФ АО "БТА Банк"</w:t>
      </w:r>
    </w:p>
    <w:p w:rsidR="003432B7" w:rsidRPr="00302008" w:rsidRDefault="003432B7" w:rsidP="003432B7">
      <w:pPr>
        <w:shd w:val="clear" w:color="auto" w:fill="FFFFFF"/>
        <w:spacing w:line="163" w:lineRule="exact"/>
        <w:rPr>
          <w:noProof/>
          <w:color w:val="000000"/>
          <w:sz w:val="16"/>
          <w:szCs w:val="16"/>
        </w:rPr>
      </w:pPr>
      <w:r w:rsidRPr="00902F4E">
        <w:rPr>
          <w:noProof/>
          <w:color w:val="000000"/>
          <w:sz w:val="16"/>
          <w:szCs w:val="16"/>
        </w:rPr>
        <w:t xml:space="preserve">БСК. </w:t>
      </w:r>
      <w:r w:rsidRPr="007E777A">
        <w:rPr>
          <w:bCs/>
          <w:sz w:val="16"/>
          <w:szCs w:val="16"/>
        </w:rPr>
        <w:t>ABKZKZKX</w:t>
      </w:r>
      <w:r w:rsidRPr="00902F4E">
        <w:rPr>
          <w:noProof/>
          <w:color w:val="000000"/>
          <w:sz w:val="16"/>
          <w:szCs w:val="16"/>
        </w:rPr>
        <w:t xml:space="preserve"> КБе 17. СТН 302000071954</w:t>
      </w:r>
      <w:r>
        <w:rPr>
          <w:noProof/>
          <w:color w:val="000000"/>
          <w:sz w:val="16"/>
          <w:szCs w:val="16"/>
        </w:rPr>
        <w:t xml:space="preserve">                                                           </w:t>
      </w:r>
      <w:r w:rsidRPr="00902F4E">
        <w:rPr>
          <w:noProof/>
          <w:color w:val="000000"/>
          <w:sz w:val="16"/>
          <w:szCs w:val="16"/>
        </w:rPr>
        <w:t>БИК.</w:t>
      </w:r>
      <w:r w:rsidRPr="007E777A">
        <w:rPr>
          <w:b/>
          <w:bCs/>
        </w:rPr>
        <w:t xml:space="preserve"> </w:t>
      </w:r>
      <w:r w:rsidRPr="007E777A">
        <w:rPr>
          <w:bCs/>
          <w:sz w:val="16"/>
          <w:szCs w:val="16"/>
        </w:rPr>
        <w:t>ABKZKZKX</w:t>
      </w:r>
      <w:r>
        <w:rPr>
          <w:noProof/>
          <w:color w:val="000000"/>
          <w:sz w:val="16"/>
          <w:szCs w:val="16"/>
        </w:rPr>
        <w:t xml:space="preserve"> КБе 17. РНН 30200007195</w:t>
      </w:r>
    </w:p>
    <w:p w:rsidR="003432B7" w:rsidRDefault="003432B7" w:rsidP="003432B7">
      <w:pPr>
        <w:tabs>
          <w:tab w:val="left" w:pos="5954"/>
        </w:tabs>
      </w:pPr>
      <w:r>
        <w:t xml:space="preserve">       </w:t>
      </w:r>
    </w:p>
    <w:p w:rsidR="003432B7" w:rsidRPr="00297F89" w:rsidRDefault="003432B7" w:rsidP="003432B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«Оливия» является юридическим 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 xml:space="preserve"> созданным в качестве субъекта среднего предпринимательства на основании Гражданского кодекса Республики Казахстан. Полное фирменное наименование товарищества: Товарищество с ограниченной ответственностью «Оливия».</w:t>
      </w:r>
    </w:p>
    <w:p w:rsidR="003432B7" w:rsidRPr="00297F89" w:rsidRDefault="003432B7" w:rsidP="003432B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ТОО «Оливия» было создано 4 августа 2000 года. Юридический адрес Товарищества 100019, город Караганда, район имени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>, ул. С. Сейфуллина 117, тел. 44-50-07, 44-53-64, 41-62-73 факс.</w:t>
      </w:r>
    </w:p>
    <w:p w:rsidR="003432B7" w:rsidRPr="00297F89" w:rsidRDefault="003432B7" w:rsidP="003432B7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Учредителем Товарищества является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Ожогин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Василий Ефимович. Товарищество создано с целью насыщения рынка товарами, производства работ, оказания услуг и получения дохода. Предметом деятельности Товарищества являются: Строительные и ремонтные работы (зданий и сооружений), общее строительство, строительно-монтажные и отделочные работы («под ключ»), производство строительных материалов (изготовление шлакоблоков, железобетонных заборов, производство пластиковых окон) и т.д. Для осуществления деятельности, подлежащей лицензированию, ТОО «Оливия» в установленном порядке получила лицензию (ГСЛ№002344   от  14.12.2000 г.  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7F89">
        <w:rPr>
          <w:rFonts w:ascii="Times New Roman" w:hAnsi="Times New Roman" w:cs="Times New Roman"/>
          <w:sz w:val="24"/>
          <w:szCs w:val="24"/>
        </w:rPr>
        <w:t xml:space="preserve">  категория). ТОО «Оливия» имеет право от своего имени заключать сделки, приобретать имущественные и личные неимущественные права, нести обязательства. ТОО «Оливия» обладает имуществом на праве частной собственности, имеет самостоятельный баланс, расчетный, валютный счета в банке. </w:t>
      </w:r>
    </w:p>
    <w:p w:rsidR="003432B7" w:rsidRPr="00297F89" w:rsidRDefault="003432B7" w:rsidP="003432B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ТОО «Оливия» имеет круглую печать, штамп и иные </w:t>
      </w:r>
      <w:r>
        <w:rPr>
          <w:rFonts w:ascii="Times New Roman" w:hAnsi="Times New Roman"/>
          <w:b/>
          <w:sz w:val="24"/>
          <w:szCs w:val="24"/>
        </w:rPr>
        <w:t>реквизиты: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b/>
          <w:sz w:val="24"/>
          <w:szCs w:val="24"/>
        </w:rPr>
        <w:t>1.</w:t>
      </w:r>
      <w:r w:rsidRPr="00297F89">
        <w:rPr>
          <w:rFonts w:ascii="Times New Roman" w:hAnsi="Times New Roman" w:cs="Times New Roman"/>
          <w:sz w:val="24"/>
          <w:szCs w:val="24"/>
        </w:rPr>
        <w:t xml:space="preserve"> РНН 302000071954                                    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БИН 000840000355                                               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БИК АВ</w:t>
      </w:r>
      <w:proofErr w:type="gramStart"/>
      <w:r w:rsidRPr="00297F8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F8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КХ                                               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ИИК 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297F89">
        <w:rPr>
          <w:rFonts w:ascii="Times New Roman" w:hAnsi="Times New Roman" w:cs="Times New Roman"/>
          <w:sz w:val="24"/>
          <w:szCs w:val="24"/>
        </w:rPr>
        <w:t>31319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97F89">
        <w:rPr>
          <w:rFonts w:ascii="Times New Roman" w:hAnsi="Times New Roman" w:cs="Times New Roman"/>
          <w:sz w:val="24"/>
          <w:szCs w:val="24"/>
        </w:rPr>
        <w:t xml:space="preserve">010000319566                                         </w:t>
      </w:r>
    </w:p>
    <w:p w:rsidR="003432B7" w:rsidRPr="00297F89" w:rsidRDefault="003432B7" w:rsidP="003432B7">
      <w:pPr>
        <w:tabs>
          <w:tab w:val="left" w:pos="426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в Карагандинском филиале Акционерного общества «БТА Банк» г. Караганда,                                  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>, 11а  тел. 8 (7212)   91-21-01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b/>
          <w:sz w:val="24"/>
          <w:szCs w:val="24"/>
        </w:rPr>
        <w:t>2.</w:t>
      </w:r>
      <w:r w:rsidRPr="00297F89">
        <w:rPr>
          <w:rFonts w:ascii="Times New Roman" w:hAnsi="Times New Roman" w:cs="Times New Roman"/>
          <w:sz w:val="24"/>
          <w:szCs w:val="24"/>
        </w:rPr>
        <w:t xml:space="preserve">  БИК 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HSBKKZKX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ИИК  К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97F89">
        <w:rPr>
          <w:rFonts w:ascii="Times New Roman" w:hAnsi="Times New Roman" w:cs="Times New Roman"/>
          <w:sz w:val="24"/>
          <w:szCs w:val="24"/>
        </w:rPr>
        <w:t>966010191000155646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Карагандинский областной филиал Акционерного общества «Народный Банк Казахстана»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г. Караганда ул. Театральная, 56. тел. 8 7212 560-131</w:t>
      </w:r>
    </w:p>
    <w:p w:rsidR="003432B7" w:rsidRPr="00297F89" w:rsidRDefault="003432B7" w:rsidP="003432B7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7F8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97F89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6" w:history="1">
        <w:r w:rsidRPr="00297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www.oliviya_pto@mail.ru</w:t>
        </w:r>
      </w:hyperlink>
    </w:p>
    <w:sectPr w:rsidR="003432B7" w:rsidRPr="00297F89" w:rsidSect="003432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23F"/>
    <w:multiLevelType w:val="hybridMultilevel"/>
    <w:tmpl w:val="FBB29E2C"/>
    <w:lvl w:ilvl="0" w:tplc="C84204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7"/>
    <w:rsid w:val="0000555C"/>
    <w:rsid w:val="00053E80"/>
    <w:rsid w:val="0006213F"/>
    <w:rsid w:val="000A5C06"/>
    <w:rsid w:val="00107995"/>
    <w:rsid w:val="001406A5"/>
    <w:rsid w:val="00197921"/>
    <w:rsid w:val="001B3D95"/>
    <w:rsid w:val="0023023D"/>
    <w:rsid w:val="00276955"/>
    <w:rsid w:val="00324FE5"/>
    <w:rsid w:val="003351DE"/>
    <w:rsid w:val="003432B7"/>
    <w:rsid w:val="00392A4F"/>
    <w:rsid w:val="00397BA9"/>
    <w:rsid w:val="0042760B"/>
    <w:rsid w:val="0044448D"/>
    <w:rsid w:val="005000D9"/>
    <w:rsid w:val="005237AD"/>
    <w:rsid w:val="005558B6"/>
    <w:rsid w:val="00557DF2"/>
    <w:rsid w:val="0056183B"/>
    <w:rsid w:val="00566ECC"/>
    <w:rsid w:val="005833FC"/>
    <w:rsid w:val="006915F5"/>
    <w:rsid w:val="00692B05"/>
    <w:rsid w:val="006D2AAA"/>
    <w:rsid w:val="006F638E"/>
    <w:rsid w:val="00720B36"/>
    <w:rsid w:val="00723EEA"/>
    <w:rsid w:val="00766D31"/>
    <w:rsid w:val="00782FA4"/>
    <w:rsid w:val="007D0156"/>
    <w:rsid w:val="007F015F"/>
    <w:rsid w:val="0080176E"/>
    <w:rsid w:val="008611E6"/>
    <w:rsid w:val="00874F72"/>
    <w:rsid w:val="008B7324"/>
    <w:rsid w:val="008F4865"/>
    <w:rsid w:val="009147C6"/>
    <w:rsid w:val="0099738F"/>
    <w:rsid w:val="009A4A41"/>
    <w:rsid w:val="009E024E"/>
    <w:rsid w:val="00A222C9"/>
    <w:rsid w:val="00A36B38"/>
    <w:rsid w:val="00A70812"/>
    <w:rsid w:val="00AA5E7D"/>
    <w:rsid w:val="00AA7B6D"/>
    <w:rsid w:val="00AC52CA"/>
    <w:rsid w:val="00AD6399"/>
    <w:rsid w:val="00B34594"/>
    <w:rsid w:val="00B34C93"/>
    <w:rsid w:val="00B73B43"/>
    <w:rsid w:val="00D235BF"/>
    <w:rsid w:val="00DF2C2B"/>
    <w:rsid w:val="00E01153"/>
    <w:rsid w:val="00E43E3A"/>
    <w:rsid w:val="00E57EB9"/>
    <w:rsid w:val="00E7064D"/>
    <w:rsid w:val="00E723D0"/>
    <w:rsid w:val="00E74FA9"/>
    <w:rsid w:val="00ED4BCE"/>
    <w:rsid w:val="00ED761B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viya_p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2013-10-03T10:53:00Z</dcterms:created>
  <dcterms:modified xsi:type="dcterms:W3CDTF">2013-10-03T10:56:00Z</dcterms:modified>
</cp:coreProperties>
</file>