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bookmarkStart w:id="0" w:name="_GoBack"/>
      <w:bookmarkEnd w:id="0"/>
      <w:r w:rsidRPr="004C1BA1">
        <w:rPr>
          <w:rStyle w:val="a4"/>
          <w:color w:val="525050"/>
          <w:sz w:val="32"/>
          <w:szCs w:val="32"/>
        </w:rPr>
        <w:t>ТОО Трест-К</w:t>
      </w:r>
      <w:r w:rsidRPr="004C1BA1">
        <w:rPr>
          <w:rStyle w:val="apple-converted-space"/>
          <w:color w:val="525050"/>
          <w:sz w:val="32"/>
          <w:szCs w:val="32"/>
        </w:rPr>
        <w:t> </w:t>
      </w:r>
      <w:r w:rsidRPr="004C1BA1">
        <w:rPr>
          <w:color w:val="525050"/>
          <w:sz w:val="32"/>
          <w:szCs w:val="32"/>
        </w:rPr>
        <w:t> ведет начало своей деятельности с 01.07.2002г. Основным направлением компании является реализация качественных строительных материалов.</w:t>
      </w:r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>Мы являемся официальными дистрибьюторами компаний</w:t>
      </w:r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hyperlink r:id="rId5" w:tgtFrame="_blank" w:history="1">
        <w:r w:rsidRPr="004C1BA1">
          <w:rPr>
            <w:rStyle w:val="a5"/>
            <w:color w:val="005A8C"/>
            <w:sz w:val="32"/>
            <w:szCs w:val="32"/>
            <w:u w:val="none"/>
          </w:rPr>
          <w:t xml:space="preserve">ООО «URSA </w:t>
        </w:r>
        <w:proofErr w:type="spellStart"/>
        <w:r w:rsidRPr="004C1BA1">
          <w:rPr>
            <w:rStyle w:val="a5"/>
            <w:color w:val="005A8C"/>
            <w:sz w:val="32"/>
            <w:szCs w:val="32"/>
            <w:u w:val="none"/>
          </w:rPr>
          <w:t>Eurasia</w:t>
        </w:r>
        <w:proofErr w:type="spellEnd"/>
        <w:r w:rsidRPr="004C1BA1">
          <w:rPr>
            <w:rStyle w:val="a5"/>
            <w:color w:val="005A8C"/>
            <w:sz w:val="32"/>
            <w:szCs w:val="32"/>
            <w:u w:val="none"/>
          </w:rPr>
          <w:t>»</w:t>
        </w:r>
      </w:hyperlink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hyperlink r:id="rId6" w:tgtFrame="_blank" w:history="1">
        <w:r w:rsidRPr="004C1BA1">
          <w:rPr>
            <w:rStyle w:val="a5"/>
            <w:color w:val="005A8C"/>
            <w:sz w:val="32"/>
            <w:szCs w:val="32"/>
            <w:u w:val="none"/>
          </w:rPr>
          <w:t xml:space="preserve">ТОО «ТД </w:t>
        </w:r>
        <w:proofErr w:type="spellStart"/>
        <w:r w:rsidRPr="004C1BA1">
          <w:rPr>
            <w:rStyle w:val="a5"/>
            <w:color w:val="005A8C"/>
            <w:sz w:val="32"/>
            <w:szCs w:val="32"/>
            <w:u w:val="none"/>
          </w:rPr>
          <w:t>Гекса</w:t>
        </w:r>
        <w:proofErr w:type="spellEnd"/>
        <w:r w:rsidRPr="004C1BA1">
          <w:rPr>
            <w:rStyle w:val="a5"/>
            <w:color w:val="005A8C"/>
            <w:sz w:val="32"/>
            <w:szCs w:val="32"/>
            <w:u w:val="none"/>
          </w:rPr>
          <w:t>-Азия»</w:t>
        </w:r>
      </w:hyperlink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hyperlink r:id="rId7" w:tgtFrame="_blank" w:history="1">
        <w:r w:rsidRPr="004C1BA1">
          <w:rPr>
            <w:rStyle w:val="a5"/>
            <w:color w:val="005A8C"/>
            <w:sz w:val="32"/>
            <w:szCs w:val="32"/>
            <w:u w:val="none"/>
          </w:rPr>
          <w:t>ТОО «PG KZ» ТМ «</w:t>
        </w:r>
        <w:proofErr w:type="spellStart"/>
        <w:r w:rsidRPr="004C1BA1">
          <w:rPr>
            <w:rStyle w:val="a5"/>
            <w:color w:val="005A8C"/>
            <w:sz w:val="32"/>
            <w:szCs w:val="32"/>
            <w:u w:val="none"/>
          </w:rPr>
          <w:t>Пеноплэкс</w:t>
        </w:r>
        <w:proofErr w:type="spellEnd"/>
        <w:r w:rsidRPr="004C1BA1">
          <w:rPr>
            <w:rStyle w:val="a5"/>
            <w:color w:val="005A8C"/>
            <w:sz w:val="32"/>
            <w:szCs w:val="32"/>
            <w:u w:val="none"/>
          </w:rPr>
          <w:t>» в РК</w:t>
        </w:r>
      </w:hyperlink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 xml:space="preserve">И </w:t>
      </w:r>
      <w:proofErr w:type="gramStart"/>
      <w:r w:rsidRPr="004C1BA1">
        <w:rPr>
          <w:color w:val="525050"/>
          <w:sz w:val="32"/>
          <w:szCs w:val="32"/>
        </w:rPr>
        <w:t>представлены</w:t>
      </w:r>
      <w:proofErr w:type="gramEnd"/>
      <w:r w:rsidRPr="004C1BA1">
        <w:rPr>
          <w:color w:val="525050"/>
          <w:sz w:val="32"/>
          <w:szCs w:val="32"/>
        </w:rPr>
        <w:t xml:space="preserve"> на Казахстанском строительном рынке, такими известными торговыми марками как:</w:t>
      </w:r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rStyle w:val="a4"/>
          <w:color w:val="525050"/>
          <w:sz w:val="32"/>
          <w:szCs w:val="32"/>
        </w:rPr>
        <w:t>URSAGEO</w:t>
      </w:r>
      <w:r w:rsidRPr="004C1BA1">
        <w:rPr>
          <w:rStyle w:val="apple-converted-space"/>
          <w:color w:val="525050"/>
          <w:sz w:val="32"/>
          <w:szCs w:val="32"/>
        </w:rPr>
        <w:t> </w:t>
      </w:r>
      <w:r w:rsidRPr="004C1BA1">
        <w:rPr>
          <w:color w:val="525050"/>
          <w:sz w:val="32"/>
          <w:szCs w:val="32"/>
        </w:rPr>
        <w:t>(минеральная изоляция на основе стекловолокна)  </w:t>
      </w:r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>Эффективной теплоизоляцией марки</w:t>
      </w:r>
      <w:r w:rsidRPr="004C1BA1">
        <w:rPr>
          <w:rStyle w:val="apple-converted-space"/>
          <w:color w:val="525050"/>
          <w:sz w:val="32"/>
          <w:szCs w:val="32"/>
        </w:rPr>
        <w:t> </w:t>
      </w:r>
      <w:r w:rsidRPr="004C1BA1">
        <w:rPr>
          <w:rStyle w:val="a4"/>
          <w:color w:val="525050"/>
          <w:sz w:val="32"/>
          <w:szCs w:val="32"/>
        </w:rPr>
        <w:t>ПЕНОПЛЕК</w:t>
      </w:r>
      <w:r w:rsidRPr="004C1BA1">
        <w:rPr>
          <w:color w:val="525050"/>
          <w:sz w:val="32"/>
          <w:szCs w:val="32"/>
        </w:rPr>
        <w:t>С</w:t>
      </w:r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>Комплексной защитой, паро-</w:t>
      </w:r>
      <w:proofErr w:type="spellStart"/>
      <w:r w:rsidRPr="004C1BA1">
        <w:rPr>
          <w:color w:val="525050"/>
          <w:sz w:val="32"/>
          <w:szCs w:val="32"/>
        </w:rPr>
        <w:t>влагоизоляцией</w:t>
      </w:r>
      <w:proofErr w:type="spellEnd"/>
      <w:r w:rsidRPr="004C1BA1">
        <w:rPr>
          <w:color w:val="525050"/>
          <w:sz w:val="32"/>
          <w:szCs w:val="32"/>
        </w:rPr>
        <w:t xml:space="preserve"> марки</w:t>
      </w:r>
      <w:r w:rsidRPr="004C1BA1">
        <w:rPr>
          <w:rStyle w:val="apple-converted-space"/>
          <w:color w:val="525050"/>
          <w:sz w:val="32"/>
          <w:szCs w:val="32"/>
        </w:rPr>
        <w:t> </w:t>
      </w:r>
      <w:r w:rsidRPr="004C1BA1">
        <w:rPr>
          <w:rStyle w:val="a4"/>
          <w:color w:val="525050"/>
          <w:sz w:val="32"/>
          <w:szCs w:val="32"/>
        </w:rPr>
        <w:t>ИЗОСПАН</w:t>
      </w:r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 xml:space="preserve">И полным перечнем </w:t>
      </w:r>
      <w:proofErr w:type="gramStart"/>
      <w:r w:rsidRPr="004C1BA1">
        <w:rPr>
          <w:color w:val="525050"/>
          <w:sz w:val="32"/>
          <w:szCs w:val="32"/>
        </w:rPr>
        <w:t>комплектующих</w:t>
      </w:r>
      <w:proofErr w:type="gramEnd"/>
      <w:r w:rsidRPr="004C1BA1">
        <w:rPr>
          <w:color w:val="525050"/>
          <w:sz w:val="32"/>
          <w:szCs w:val="32"/>
        </w:rPr>
        <w:t>.</w:t>
      </w:r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>Работая на рынке уже более 10 лет, компания зарекомендовала себя как надежного, добросовестного поставщика качественного товара, отвечающего всем требованиям пожарной, экологической, санитарной безопасности. Вся продукция сертифицирована и имеет всю необходимую техническую документацию.</w:t>
      </w:r>
    </w:p>
    <w:p w:rsidR="009A6314" w:rsidRPr="004C1BA1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>Обратившись в нашу компанию, Вы дополнительно получите грамотную техническую консультацию наших специалистов, необходимый подбор и расчет материала, рекомендации по правильному монтажу. Возможен так же выезд консультанта на объект.</w:t>
      </w:r>
    </w:p>
    <w:p w:rsidR="009A6314" w:rsidRDefault="009A6314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 xml:space="preserve">Любой интересующий Вас вопрос Вы можете задать на нашем сайте </w:t>
      </w:r>
      <w:proofErr w:type="spellStart"/>
      <w:r w:rsidRPr="004C1BA1">
        <w:rPr>
          <w:color w:val="525050"/>
          <w:sz w:val="32"/>
          <w:szCs w:val="32"/>
          <w:lang w:val="en-US"/>
        </w:rPr>
        <w:t>trest</w:t>
      </w:r>
      <w:proofErr w:type="spellEnd"/>
      <w:r w:rsidRPr="004C1BA1">
        <w:rPr>
          <w:color w:val="525050"/>
          <w:sz w:val="32"/>
          <w:szCs w:val="32"/>
        </w:rPr>
        <w:t>-</w:t>
      </w:r>
      <w:r w:rsidRPr="004C1BA1">
        <w:rPr>
          <w:color w:val="525050"/>
          <w:sz w:val="32"/>
          <w:szCs w:val="32"/>
          <w:lang w:val="en-US"/>
        </w:rPr>
        <w:t>k</w:t>
      </w:r>
      <w:r w:rsidRPr="004C1BA1">
        <w:rPr>
          <w:color w:val="525050"/>
          <w:sz w:val="32"/>
          <w:szCs w:val="32"/>
        </w:rPr>
        <w:t>.</w:t>
      </w:r>
      <w:proofErr w:type="spellStart"/>
      <w:r w:rsidRPr="004C1BA1">
        <w:rPr>
          <w:color w:val="525050"/>
          <w:sz w:val="32"/>
          <w:szCs w:val="32"/>
          <w:lang w:val="en-US"/>
        </w:rPr>
        <w:t>kz</w:t>
      </w:r>
      <w:proofErr w:type="spellEnd"/>
      <w:r w:rsidRPr="004C1BA1">
        <w:rPr>
          <w:color w:val="525050"/>
          <w:sz w:val="32"/>
          <w:szCs w:val="32"/>
        </w:rPr>
        <w:t xml:space="preserve"> </w:t>
      </w:r>
      <w:r w:rsidRPr="004C1BA1">
        <w:rPr>
          <w:color w:val="525050"/>
          <w:sz w:val="32"/>
          <w:szCs w:val="32"/>
        </w:rPr>
        <w:t>и технические консультанты в короткое время ответят на него.  </w:t>
      </w:r>
    </w:p>
    <w:p w:rsidR="004C1BA1" w:rsidRPr="004C1BA1" w:rsidRDefault="004C1BA1" w:rsidP="004C1BA1">
      <w:pPr>
        <w:pStyle w:val="a3"/>
        <w:spacing w:after="0" w:afterAutospacing="0" w:line="302" w:lineRule="atLeast"/>
        <w:rPr>
          <w:color w:val="525050"/>
          <w:sz w:val="32"/>
          <w:szCs w:val="32"/>
        </w:rPr>
      </w:pPr>
    </w:p>
    <w:p w:rsidR="004C1BA1" w:rsidRPr="004C1BA1" w:rsidRDefault="004C1BA1" w:rsidP="004C1BA1">
      <w:pPr>
        <w:pStyle w:val="a3"/>
        <w:spacing w:before="0" w:beforeAutospacing="0" w:after="0" w:afterAutospacing="0" w:line="302" w:lineRule="atLeast"/>
        <w:rPr>
          <w:color w:val="525050"/>
          <w:sz w:val="32"/>
          <w:szCs w:val="32"/>
        </w:rPr>
      </w:pPr>
      <w:r>
        <w:rPr>
          <w:color w:val="525050"/>
          <w:sz w:val="32"/>
          <w:szCs w:val="32"/>
        </w:rPr>
        <w:t xml:space="preserve">Наши контакты: </w:t>
      </w:r>
      <w:r w:rsidRPr="004C1BA1">
        <w:rPr>
          <w:color w:val="525050"/>
          <w:sz w:val="32"/>
          <w:szCs w:val="32"/>
        </w:rPr>
        <w:t>ТОО Трест-К 100012</w:t>
      </w:r>
    </w:p>
    <w:p w:rsidR="004C1BA1" w:rsidRPr="004C1BA1" w:rsidRDefault="004C1BA1" w:rsidP="004C1BA1">
      <w:pPr>
        <w:pStyle w:val="a3"/>
        <w:spacing w:before="0" w:beforeAutospacing="0"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 xml:space="preserve"> Казахстан  г. Караганда улица З. Космодемьянской 20.</w:t>
      </w:r>
    </w:p>
    <w:p w:rsidR="004C1BA1" w:rsidRPr="004C1BA1" w:rsidRDefault="004C1BA1" w:rsidP="004C1BA1">
      <w:pPr>
        <w:pStyle w:val="a3"/>
        <w:spacing w:before="0" w:beforeAutospacing="0" w:after="0" w:afterAutospacing="0" w:line="302" w:lineRule="atLeast"/>
        <w:rPr>
          <w:color w:val="525050"/>
          <w:sz w:val="32"/>
          <w:szCs w:val="32"/>
        </w:rPr>
      </w:pPr>
      <w:r w:rsidRPr="004C1BA1">
        <w:rPr>
          <w:color w:val="525050"/>
          <w:sz w:val="32"/>
          <w:szCs w:val="32"/>
        </w:rPr>
        <w:t>тел. +7 (7212) 56-37-66</w:t>
      </w:r>
      <w:r>
        <w:rPr>
          <w:color w:val="525050"/>
          <w:sz w:val="32"/>
          <w:szCs w:val="32"/>
        </w:rPr>
        <w:t xml:space="preserve">, </w:t>
      </w:r>
      <w:r w:rsidRPr="004C1BA1">
        <w:rPr>
          <w:color w:val="525050"/>
          <w:sz w:val="32"/>
          <w:szCs w:val="32"/>
        </w:rPr>
        <w:t>56-20-27</w:t>
      </w:r>
      <w:r>
        <w:rPr>
          <w:color w:val="525050"/>
          <w:sz w:val="32"/>
          <w:szCs w:val="32"/>
        </w:rPr>
        <w:t xml:space="preserve">, </w:t>
      </w:r>
      <w:r w:rsidRPr="004C1BA1">
        <w:rPr>
          <w:color w:val="525050"/>
          <w:sz w:val="32"/>
          <w:szCs w:val="32"/>
        </w:rPr>
        <w:t xml:space="preserve"> сот. +7 701 588 15 59</w:t>
      </w:r>
    </w:p>
    <w:p w:rsidR="008611E6" w:rsidRPr="004C1BA1" w:rsidRDefault="004C1BA1" w:rsidP="004C1BA1">
      <w:pPr>
        <w:pStyle w:val="a3"/>
        <w:spacing w:before="0" w:beforeAutospacing="0" w:after="0" w:afterAutospacing="0" w:line="302" w:lineRule="atLeast"/>
        <w:rPr>
          <w:lang w:val="en-US"/>
        </w:rPr>
      </w:pPr>
      <w:r w:rsidRPr="004C1BA1">
        <w:rPr>
          <w:color w:val="525050"/>
          <w:sz w:val="32"/>
          <w:szCs w:val="32"/>
          <w:lang w:val="en-US"/>
        </w:rPr>
        <w:t xml:space="preserve"> </w:t>
      </w:r>
      <w:proofErr w:type="gramStart"/>
      <w:r w:rsidRPr="004C1BA1">
        <w:rPr>
          <w:color w:val="525050"/>
          <w:sz w:val="32"/>
          <w:szCs w:val="32"/>
          <w:lang w:val="en-US"/>
        </w:rPr>
        <w:t>e-mail</w:t>
      </w:r>
      <w:proofErr w:type="gramEnd"/>
      <w:r w:rsidRPr="004C1BA1">
        <w:rPr>
          <w:color w:val="525050"/>
          <w:sz w:val="32"/>
          <w:szCs w:val="32"/>
          <w:lang w:val="en-US"/>
        </w:rPr>
        <w:t>: trest-k@mail.ru</w:t>
      </w:r>
    </w:p>
    <w:sectPr w:rsidR="008611E6" w:rsidRPr="004C1BA1" w:rsidSect="004C1B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14"/>
    <w:rsid w:val="0000555C"/>
    <w:rsid w:val="0001496D"/>
    <w:rsid w:val="00053E80"/>
    <w:rsid w:val="0006213F"/>
    <w:rsid w:val="0006327F"/>
    <w:rsid w:val="000830C0"/>
    <w:rsid w:val="00095FB6"/>
    <w:rsid w:val="000A3C09"/>
    <w:rsid w:val="000A5C06"/>
    <w:rsid w:val="000B5BB2"/>
    <w:rsid w:val="000B6786"/>
    <w:rsid w:val="00107995"/>
    <w:rsid w:val="00125740"/>
    <w:rsid w:val="0013233F"/>
    <w:rsid w:val="001406A5"/>
    <w:rsid w:val="00141E46"/>
    <w:rsid w:val="00174FF4"/>
    <w:rsid w:val="001859F5"/>
    <w:rsid w:val="00197921"/>
    <w:rsid w:val="00197DBD"/>
    <w:rsid w:val="001A6838"/>
    <w:rsid w:val="001B0B24"/>
    <w:rsid w:val="001B3D95"/>
    <w:rsid w:val="001C021D"/>
    <w:rsid w:val="001C7329"/>
    <w:rsid w:val="0023023D"/>
    <w:rsid w:val="002341EE"/>
    <w:rsid w:val="00276117"/>
    <w:rsid w:val="00276955"/>
    <w:rsid w:val="00290D18"/>
    <w:rsid w:val="002D7767"/>
    <w:rsid w:val="002F3651"/>
    <w:rsid w:val="00310D35"/>
    <w:rsid w:val="003245B4"/>
    <w:rsid w:val="00324881"/>
    <w:rsid w:val="00324FE5"/>
    <w:rsid w:val="003351DE"/>
    <w:rsid w:val="00373E60"/>
    <w:rsid w:val="00376A21"/>
    <w:rsid w:val="00392A4F"/>
    <w:rsid w:val="00397BA9"/>
    <w:rsid w:val="004200A6"/>
    <w:rsid w:val="0042760B"/>
    <w:rsid w:val="0044448D"/>
    <w:rsid w:val="00461A62"/>
    <w:rsid w:val="00497FE1"/>
    <w:rsid w:val="004A1E18"/>
    <w:rsid w:val="004A35D4"/>
    <w:rsid w:val="004B33C6"/>
    <w:rsid w:val="004B7A76"/>
    <w:rsid w:val="004C1BA1"/>
    <w:rsid w:val="005000D9"/>
    <w:rsid w:val="00515DA7"/>
    <w:rsid w:val="00517C9E"/>
    <w:rsid w:val="005237AD"/>
    <w:rsid w:val="005361D1"/>
    <w:rsid w:val="00552ED0"/>
    <w:rsid w:val="005558B6"/>
    <w:rsid w:val="00557DF2"/>
    <w:rsid w:val="0056183B"/>
    <w:rsid w:val="00566ECC"/>
    <w:rsid w:val="0058053F"/>
    <w:rsid w:val="005833FC"/>
    <w:rsid w:val="005A273D"/>
    <w:rsid w:val="005B3BEE"/>
    <w:rsid w:val="00610195"/>
    <w:rsid w:val="006915F5"/>
    <w:rsid w:val="00692B05"/>
    <w:rsid w:val="006D2AAA"/>
    <w:rsid w:val="006F638E"/>
    <w:rsid w:val="0070325A"/>
    <w:rsid w:val="00720B36"/>
    <w:rsid w:val="00723EEA"/>
    <w:rsid w:val="00730E35"/>
    <w:rsid w:val="00743D25"/>
    <w:rsid w:val="00763D8E"/>
    <w:rsid w:val="00766D31"/>
    <w:rsid w:val="007761D4"/>
    <w:rsid w:val="00782FA4"/>
    <w:rsid w:val="007A2DB1"/>
    <w:rsid w:val="007C7022"/>
    <w:rsid w:val="007D0156"/>
    <w:rsid w:val="007F015F"/>
    <w:rsid w:val="0080176E"/>
    <w:rsid w:val="008335F0"/>
    <w:rsid w:val="008611E6"/>
    <w:rsid w:val="00874F72"/>
    <w:rsid w:val="008B7324"/>
    <w:rsid w:val="008E6C29"/>
    <w:rsid w:val="008F4865"/>
    <w:rsid w:val="009147C6"/>
    <w:rsid w:val="009163C4"/>
    <w:rsid w:val="009317ED"/>
    <w:rsid w:val="00972447"/>
    <w:rsid w:val="0099738F"/>
    <w:rsid w:val="009A4A41"/>
    <w:rsid w:val="009A6314"/>
    <w:rsid w:val="009C4234"/>
    <w:rsid w:val="009E024E"/>
    <w:rsid w:val="00A02E9A"/>
    <w:rsid w:val="00A222C9"/>
    <w:rsid w:val="00A315CA"/>
    <w:rsid w:val="00A36B38"/>
    <w:rsid w:val="00A563B1"/>
    <w:rsid w:val="00A70812"/>
    <w:rsid w:val="00A727D8"/>
    <w:rsid w:val="00A72A57"/>
    <w:rsid w:val="00A84BF3"/>
    <w:rsid w:val="00AA5E7D"/>
    <w:rsid w:val="00AA7B6D"/>
    <w:rsid w:val="00AB6EEE"/>
    <w:rsid w:val="00AC52CA"/>
    <w:rsid w:val="00AD4CE1"/>
    <w:rsid w:val="00AD5D5E"/>
    <w:rsid w:val="00AD6399"/>
    <w:rsid w:val="00AF61DB"/>
    <w:rsid w:val="00B13A72"/>
    <w:rsid w:val="00B2139F"/>
    <w:rsid w:val="00B262C0"/>
    <w:rsid w:val="00B34594"/>
    <w:rsid w:val="00B34C93"/>
    <w:rsid w:val="00B73B43"/>
    <w:rsid w:val="00B80EC0"/>
    <w:rsid w:val="00BB0BC8"/>
    <w:rsid w:val="00BF44AB"/>
    <w:rsid w:val="00C32E13"/>
    <w:rsid w:val="00CA1CA7"/>
    <w:rsid w:val="00CF701D"/>
    <w:rsid w:val="00D235BF"/>
    <w:rsid w:val="00D40816"/>
    <w:rsid w:val="00D64AE1"/>
    <w:rsid w:val="00D716F8"/>
    <w:rsid w:val="00D9507F"/>
    <w:rsid w:val="00DF2C2B"/>
    <w:rsid w:val="00E01153"/>
    <w:rsid w:val="00E045A9"/>
    <w:rsid w:val="00E22987"/>
    <w:rsid w:val="00E23F1E"/>
    <w:rsid w:val="00E32DCE"/>
    <w:rsid w:val="00E43E3A"/>
    <w:rsid w:val="00E4784C"/>
    <w:rsid w:val="00E57EB9"/>
    <w:rsid w:val="00E7064D"/>
    <w:rsid w:val="00E723D0"/>
    <w:rsid w:val="00E74FA9"/>
    <w:rsid w:val="00E83374"/>
    <w:rsid w:val="00ED4BCE"/>
    <w:rsid w:val="00ED5E9A"/>
    <w:rsid w:val="00ED761B"/>
    <w:rsid w:val="00EF283A"/>
    <w:rsid w:val="00EF3F6E"/>
    <w:rsid w:val="00F03B7F"/>
    <w:rsid w:val="00F71981"/>
    <w:rsid w:val="00FB249B"/>
    <w:rsid w:val="00FB384A"/>
    <w:rsid w:val="00FC32A3"/>
    <w:rsid w:val="00FC4186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314"/>
    <w:rPr>
      <w:b/>
      <w:bCs/>
    </w:rPr>
  </w:style>
  <w:style w:type="character" w:customStyle="1" w:styleId="apple-converted-space">
    <w:name w:val="apple-converted-space"/>
    <w:basedOn w:val="a0"/>
    <w:rsid w:val="009A6314"/>
  </w:style>
  <w:style w:type="character" w:styleId="a5">
    <w:name w:val="Hyperlink"/>
    <w:basedOn w:val="a0"/>
    <w:uiPriority w:val="99"/>
    <w:semiHidden/>
    <w:unhideWhenUsed/>
    <w:rsid w:val="009A6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314"/>
    <w:rPr>
      <w:b/>
      <w:bCs/>
    </w:rPr>
  </w:style>
  <w:style w:type="character" w:customStyle="1" w:styleId="apple-converted-space">
    <w:name w:val="apple-converted-space"/>
    <w:basedOn w:val="a0"/>
    <w:rsid w:val="009A6314"/>
  </w:style>
  <w:style w:type="character" w:styleId="a5">
    <w:name w:val="Hyperlink"/>
    <w:basedOn w:val="a0"/>
    <w:uiPriority w:val="99"/>
    <w:semiHidden/>
    <w:unhideWhenUsed/>
    <w:rsid w:val="009A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opl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ospan.gexa.ru/" TargetMode="External"/><Relationship Id="rId5" Type="http://schemas.openxmlformats.org/officeDocument/2006/relationships/hyperlink" Target="http://urs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2014-06-19T01:20:00Z</dcterms:created>
  <dcterms:modified xsi:type="dcterms:W3CDTF">2014-06-19T01:24:00Z</dcterms:modified>
</cp:coreProperties>
</file>