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24" w:rsidRPr="007419B4" w:rsidRDefault="00D56B24" w:rsidP="00D56B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3D5AAE">
        <w:rPr>
          <w:bCs/>
          <w:sz w:val="24"/>
          <w:szCs w:val="24"/>
        </w:rPr>
        <w:t>«ПРИНЯТО»</w:t>
      </w:r>
      <w:r w:rsidRPr="007419B4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</w:t>
      </w:r>
      <w:r w:rsidRPr="003D5A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«УТВЕРЖДАЮ</w:t>
      </w:r>
      <w:r w:rsidRPr="007419B4">
        <w:rPr>
          <w:bCs/>
          <w:sz w:val="24"/>
          <w:szCs w:val="24"/>
        </w:rPr>
        <w:t>»</w:t>
      </w:r>
    </w:p>
    <w:p w:rsidR="00D56B24" w:rsidRPr="007419B4" w:rsidRDefault="00D56B24" w:rsidP="00D56B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Педагогическим  Советом</w:t>
      </w:r>
      <w:r w:rsidRPr="007419B4"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                                          И.о</w:t>
      </w:r>
      <w:proofErr w:type="gramStart"/>
      <w:r>
        <w:rPr>
          <w:bCs/>
          <w:sz w:val="24"/>
          <w:szCs w:val="24"/>
        </w:rPr>
        <w:t>.д</w:t>
      </w:r>
      <w:proofErr w:type="gramEnd"/>
      <w:r w:rsidRPr="007419B4">
        <w:rPr>
          <w:bCs/>
          <w:sz w:val="24"/>
          <w:szCs w:val="24"/>
        </w:rPr>
        <w:t>иректор</w:t>
      </w:r>
      <w:r>
        <w:rPr>
          <w:bCs/>
          <w:sz w:val="24"/>
          <w:szCs w:val="24"/>
        </w:rPr>
        <w:t>а МБОУ ДОД</w:t>
      </w:r>
      <w:r w:rsidRPr="007419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</w:p>
    <w:p w:rsidR="00D56B24" w:rsidRDefault="00D56B24" w:rsidP="00D56B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Протокол  №</w:t>
      </w:r>
      <w:r w:rsidRPr="007419B4">
        <w:rPr>
          <w:bCs/>
          <w:sz w:val="24"/>
          <w:szCs w:val="24"/>
        </w:rPr>
        <w:t xml:space="preserve">                                    </w:t>
      </w:r>
      <w:r>
        <w:rPr>
          <w:bCs/>
          <w:sz w:val="24"/>
          <w:szCs w:val="24"/>
        </w:rPr>
        <w:t xml:space="preserve">                                          ________________ И.Н.Васильева</w:t>
      </w:r>
    </w:p>
    <w:p w:rsidR="00D56B24" w:rsidRPr="007419B4" w:rsidRDefault="00D56B24" w:rsidP="00D56B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«      »</w:t>
      </w:r>
      <w:r w:rsidRPr="007419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___________20      г.</w:t>
      </w:r>
      <w:r w:rsidRPr="007419B4">
        <w:rPr>
          <w:bCs/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 </w:t>
      </w:r>
      <w:r w:rsidRPr="007419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  <w:r w:rsidRPr="007419B4">
        <w:rPr>
          <w:bCs/>
          <w:sz w:val="24"/>
          <w:szCs w:val="24"/>
        </w:rPr>
        <w:t xml:space="preserve"> «   »__________</w:t>
      </w:r>
      <w:r>
        <w:rPr>
          <w:bCs/>
          <w:sz w:val="24"/>
          <w:szCs w:val="24"/>
        </w:rPr>
        <w:t>___2011</w:t>
      </w:r>
      <w:r w:rsidRPr="007419B4">
        <w:rPr>
          <w:bCs/>
          <w:sz w:val="24"/>
          <w:szCs w:val="24"/>
        </w:rPr>
        <w:t xml:space="preserve"> г.</w:t>
      </w:r>
    </w:p>
    <w:p w:rsidR="00D56B24" w:rsidRPr="007419B4" w:rsidRDefault="00D56B24" w:rsidP="00D56B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</w:p>
    <w:p w:rsidR="00D56B24" w:rsidRPr="007419B4" w:rsidRDefault="00D56B24" w:rsidP="00D56B24">
      <w:pPr>
        <w:jc w:val="center"/>
        <w:rPr>
          <w:bCs/>
          <w:sz w:val="24"/>
          <w:szCs w:val="24"/>
        </w:rPr>
      </w:pPr>
    </w:p>
    <w:p w:rsidR="00D56B24" w:rsidRDefault="00D56B24" w:rsidP="00D56B24">
      <w:pPr>
        <w:jc w:val="both"/>
        <w:rPr>
          <w:sz w:val="24"/>
          <w:szCs w:val="24"/>
        </w:rPr>
      </w:pPr>
    </w:p>
    <w:p w:rsidR="00D56B24" w:rsidRPr="005A21E4" w:rsidRDefault="00D56B24" w:rsidP="00D56B24">
      <w:pPr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D56B24" w:rsidRDefault="00D56B24" w:rsidP="00D56B24">
      <w:pPr>
        <w:jc w:val="center"/>
        <w:rPr>
          <w:bCs/>
          <w:i/>
          <w:sz w:val="24"/>
          <w:szCs w:val="24"/>
        </w:rPr>
      </w:pPr>
    </w:p>
    <w:p w:rsidR="00D56B24" w:rsidRDefault="00D56B24" w:rsidP="00D56B24">
      <w:pPr>
        <w:ind w:left="10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D56B24" w:rsidRPr="005935A4" w:rsidRDefault="00D56B24" w:rsidP="00D56B24">
      <w:pPr>
        <w:ind w:left="10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поощрения  и  взыскания  обучающихся  МБОУ  ДОД «МДМШ»</w:t>
      </w:r>
    </w:p>
    <w:p w:rsidR="00D56B24" w:rsidRDefault="00D56B24" w:rsidP="00D56B24">
      <w:pPr>
        <w:ind w:left="1054"/>
        <w:jc w:val="both"/>
        <w:rPr>
          <w:sz w:val="24"/>
          <w:szCs w:val="24"/>
        </w:rPr>
      </w:pPr>
    </w:p>
    <w:p w:rsidR="00D56B24" w:rsidRDefault="00D56B24" w:rsidP="00D56B24">
      <w:pPr>
        <w:ind w:left="1054"/>
        <w:jc w:val="both"/>
        <w:rPr>
          <w:sz w:val="24"/>
          <w:szCs w:val="24"/>
        </w:rPr>
      </w:pPr>
    </w:p>
    <w:p w:rsidR="00D56B24" w:rsidRDefault="00D56B24" w:rsidP="00D56B24">
      <w:pPr>
        <w:ind w:left="1054"/>
        <w:jc w:val="both"/>
        <w:rPr>
          <w:sz w:val="24"/>
          <w:szCs w:val="24"/>
        </w:rPr>
      </w:pPr>
    </w:p>
    <w:p w:rsidR="00D56B24" w:rsidRDefault="00D56B24" w:rsidP="00D56B24">
      <w:pPr>
        <w:ind w:left="1054"/>
        <w:jc w:val="both"/>
        <w:rPr>
          <w:sz w:val="24"/>
          <w:szCs w:val="24"/>
        </w:rPr>
      </w:pPr>
    </w:p>
    <w:p w:rsidR="00D56B24" w:rsidRDefault="00D56B24" w:rsidP="00D56B24">
      <w:pPr>
        <w:numPr>
          <w:ilvl w:val="0"/>
          <w:numId w:val="1"/>
        </w:numPr>
        <w:tabs>
          <w:tab w:val="clear" w:pos="2134"/>
          <w:tab w:val="num" w:pos="1620"/>
        </w:tabs>
        <w:ind w:left="1620" w:firstLine="154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 ДМШ  несут  дисциплинарную  ответственность  в  порядке,  установленном  законодательством  РФ  и Уставом Учреждения:</w:t>
      </w:r>
    </w:p>
    <w:p w:rsidR="00D56B24" w:rsidRPr="00075781" w:rsidRDefault="00D56B24" w:rsidP="00D56B24">
      <w:pPr>
        <w:numPr>
          <w:ilvl w:val="0"/>
          <w:numId w:val="3"/>
        </w:numPr>
        <w:jc w:val="both"/>
        <w:rPr>
          <w:sz w:val="24"/>
          <w:szCs w:val="24"/>
        </w:rPr>
      </w:pPr>
      <w:r w:rsidRPr="00075781">
        <w:rPr>
          <w:sz w:val="24"/>
          <w:szCs w:val="24"/>
        </w:rPr>
        <w:t>за  невыполнение  в  установленные  сроки  учебного  плана;</w:t>
      </w:r>
    </w:p>
    <w:p w:rsidR="00D56B24" w:rsidRDefault="00D56B24" w:rsidP="00D56B2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нарушение  правил  внутреннего  распорядка  и  Устава  Учреждения; </w:t>
      </w:r>
    </w:p>
    <w:p w:rsidR="00D56B24" w:rsidRDefault="00D56B24" w:rsidP="00D56B2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  вред  причиненной  имуществу  школы.</w:t>
      </w:r>
    </w:p>
    <w:p w:rsidR="00D56B24" w:rsidRDefault="00D56B24" w:rsidP="00D56B24">
      <w:pPr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 может  быть  привлечен  к  дисциплинарной ответственности  за   совершение  следующих  дисциплинарных  проступков: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 более  10  дней  подряд  без  уважительных  причин  на  учебных  занятиях;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опоздание  или  неявка  без  уважительных  причин  на  учебные  занятия, предусмотренные  учебным  планом;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нарушение  дисциплины  в  ходе  образовательного  процесса;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неисполнение  без  уважительных  причин  законного  требования  педагогического  работника;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оскорбление  участников  образовательного  процесса;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распространение  информации, наносящей  вред  нравственному, духовному  и  физическому  здоровью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порча  оборудования  или  иного  имущества  Учреждения;</w:t>
      </w:r>
    </w:p>
    <w:p w:rsidR="00D56B24" w:rsidRDefault="00D56B24" w:rsidP="00D56B2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иные  противоправные  действия, определенные  Уставом Учреждения.</w:t>
      </w:r>
    </w:p>
    <w:p w:rsidR="00D56B24" w:rsidRDefault="00D56B24" w:rsidP="00D56B24">
      <w:pPr>
        <w:ind w:left="1054"/>
        <w:jc w:val="both"/>
        <w:rPr>
          <w:sz w:val="24"/>
          <w:szCs w:val="24"/>
        </w:rPr>
      </w:pPr>
    </w:p>
    <w:p w:rsidR="00D56B24" w:rsidRDefault="00D56B24" w:rsidP="00D56B2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 совершение  дисциплинарного  проступка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обучающегося  могут </w:t>
      </w:r>
    </w:p>
    <w:p w:rsidR="00D56B24" w:rsidRDefault="00D56B24" w:rsidP="00D56B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быть применены  следующие  меры   дисциплинарного взыскания:</w:t>
      </w:r>
    </w:p>
    <w:p w:rsidR="00D56B24" w:rsidRDefault="00D56B24" w:rsidP="00D56B24">
      <w:pPr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а)   предупреждение;</w:t>
      </w:r>
    </w:p>
    <w:p w:rsidR="00D56B24" w:rsidRDefault="00D56B24" w:rsidP="00D56B24">
      <w:pPr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б)   выговор;</w:t>
      </w:r>
    </w:p>
    <w:p w:rsidR="00D56B24" w:rsidRDefault="00D56B24" w:rsidP="00D56B24">
      <w:pPr>
        <w:ind w:left="19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в)   исключение  из  Учреждения;</w:t>
      </w:r>
    </w:p>
    <w:p w:rsidR="00D56B24" w:rsidRPr="00781B84" w:rsidRDefault="00D56B24" w:rsidP="00D56B24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81B84">
        <w:rPr>
          <w:sz w:val="24"/>
          <w:szCs w:val="24"/>
        </w:rPr>
        <w:t>Взыскания излагаются в письменной форме. Меры взыскания, предусмот</w:t>
      </w:r>
      <w:r>
        <w:rPr>
          <w:sz w:val="24"/>
          <w:szCs w:val="24"/>
        </w:rPr>
        <w:t>ренные п.п.</w:t>
      </w:r>
      <w:r w:rsidRPr="00781B84">
        <w:rPr>
          <w:sz w:val="24"/>
          <w:szCs w:val="24"/>
        </w:rPr>
        <w:t xml:space="preserve"> а), б), в), являются основными и не могут применяться в дополнение к другим взысканиям.</w:t>
      </w:r>
    </w:p>
    <w:p w:rsidR="00D56B24" w:rsidRDefault="00D56B24" w:rsidP="00D56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Отчисление    как     мера  дисциплинарной        ответственности            может                            </w:t>
      </w:r>
    </w:p>
    <w:p w:rsidR="00D56B24" w:rsidRDefault="00D56B24" w:rsidP="00D56B24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быть  применено   только  за  длительное  отсутствие (более  30  дней  подряд) без  уважительных  причин, а также  за  систематическое (повторное  в  течение  учебного года)  неисполнение  или  ненадлежащее  исполнение  обязанностей  обучающимся.</w:t>
      </w:r>
      <w:r w:rsidRPr="00E37E48">
        <w:rPr>
          <w:sz w:val="24"/>
          <w:szCs w:val="24"/>
        </w:rPr>
        <w:t xml:space="preserve"> </w:t>
      </w:r>
      <w:r w:rsidRPr="00781B84">
        <w:rPr>
          <w:sz w:val="24"/>
          <w:szCs w:val="24"/>
        </w:rPr>
        <w:t>Решение об иск</w:t>
      </w:r>
      <w:r>
        <w:rPr>
          <w:sz w:val="24"/>
          <w:szCs w:val="24"/>
        </w:rPr>
        <w:t>лючении обучающегося из Учреждения</w:t>
      </w:r>
      <w:r w:rsidRPr="00781B84">
        <w:rPr>
          <w:sz w:val="24"/>
          <w:szCs w:val="24"/>
        </w:rPr>
        <w:t xml:space="preserve"> оформляется приказом Ди</w:t>
      </w:r>
      <w:r>
        <w:rPr>
          <w:sz w:val="24"/>
          <w:szCs w:val="24"/>
        </w:rPr>
        <w:t>ректора Учреждения</w:t>
      </w:r>
      <w:r w:rsidRPr="00781B84">
        <w:rPr>
          <w:sz w:val="24"/>
          <w:szCs w:val="24"/>
        </w:rPr>
        <w:t>, о чем незамедлительно информируются родители (законные представители)</w:t>
      </w:r>
      <w:r>
        <w:rPr>
          <w:sz w:val="24"/>
          <w:szCs w:val="24"/>
        </w:rPr>
        <w:t xml:space="preserve"> исключенного.</w:t>
      </w:r>
    </w:p>
    <w:p w:rsidR="00D56B24" w:rsidRDefault="00D56B24" w:rsidP="00D56B24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Право  выбора  меры  дисциплинарного  взыскания  принадлежит  Директору  Учреждения. При  выборе  меры дисциплинарного   взыскания   учитывается  тяжесть  дисциплинарного  поступка, причины  и  обстоятельства, при  которых  он  совершен, предшествующее  поведение  обучающегося.</w:t>
      </w:r>
    </w:p>
    <w:p w:rsidR="00D56B24" w:rsidRDefault="00D56B24" w:rsidP="00D56B24">
      <w:pPr>
        <w:jc w:val="both"/>
        <w:rPr>
          <w:sz w:val="24"/>
          <w:szCs w:val="24"/>
        </w:rPr>
      </w:pPr>
    </w:p>
    <w:p w:rsidR="00D56B24" w:rsidRDefault="00D56B24" w:rsidP="00D56B24">
      <w:pPr>
        <w:jc w:val="both"/>
        <w:rPr>
          <w:sz w:val="24"/>
          <w:szCs w:val="24"/>
        </w:rPr>
      </w:pPr>
    </w:p>
    <w:p w:rsidR="00D56B24" w:rsidRPr="00781B84" w:rsidRDefault="00D56B24" w:rsidP="00D56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1.3       </w:t>
      </w:r>
      <w:r w:rsidRPr="00781B84">
        <w:rPr>
          <w:sz w:val="24"/>
          <w:szCs w:val="24"/>
        </w:rPr>
        <w:t>Правом наложения взыскания обладают:</w:t>
      </w:r>
    </w:p>
    <w:p w:rsidR="00D56B2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1.3.1  Директор Учреждения</w:t>
      </w:r>
      <w:r w:rsidRPr="00781B84">
        <w:rPr>
          <w:sz w:val="24"/>
          <w:szCs w:val="24"/>
        </w:rPr>
        <w:t xml:space="preserve">  вправе применять любое соразмерное поступку взы</w:t>
      </w:r>
      <w:r>
        <w:rPr>
          <w:sz w:val="24"/>
          <w:szCs w:val="24"/>
        </w:rPr>
        <w:t>скание.</w:t>
      </w:r>
      <w:r w:rsidRPr="00FF75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 выборе  меры   дисциплинарного   взыскания  должны  учитываться  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тяжесть  дисциплинарного  проступка, причины  и  обстоятельства, при  которых                   он  совершен, предшествующее  поведение  обучающегося. </w:t>
      </w:r>
      <w:r w:rsidRPr="00781B84">
        <w:rPr>
          <w:sz w:val="24"/>
          <w:szCs w:val="24"/>
        </w:rPr>
        <w:t>Наложение взы</w:t>
      </w:r>
      <w:r>
        <w:rPr>
          <w:sz w:val="24"/>
          <w:szCs w:val="24"/>
        </w:rPr>
        <w:t>скания оформляется приказом  Учреждения</w:t>
      </w:r>
      <w:r w:rsidRPr="00781B84">
        <w:rPr>
          <w:sz w:val="24"/>
          <w:szCs w:val="24"/>
        </w:rPr>
        <w:t>.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1.3.2 </w:t>
      </w:r>
      <w:r w:rsidRPr="00781B84">
        <w:rPr>
          <w:sz w:val="24"/>
          <w:szCs w:val="24"/>
        </w:rPr>
        <w:t>Зам</w:t>
      </w:r>
      <w:r>
        <w:rPr>
          <w:sz w:val="24"/>
          <w:szCs w:val="24"/>
        </w:rPr>
        <w:t>естители</w:t>
      </w:r>
      <w:r w:rsidRPr="00781B84">
        <w:rPr>
          <w:sz w:val="24"/>
          <w:szCs w:val="24"/>
        </w:rPr>
        <w:t xml:space="preserve"> директора по </w:t>
      </w:r>
      <w:proofErr w:type="spellStart"/>
      <w:r w:rsidRPr="00781B84">
        <w:rPr>
          <w:sz w:val="24"/>
          <w:szCs w:val="24"/>
        </w:rPr>
        <w:t>учебно</w:t>
      </w:r>
      <w:proofErr w:type="spellEnd"/>
      <w:r w:rsidRPr="00781B84">
        <w:rPr>
          <w:sz w:val="24"/>
          <w:szCs w:val="24"/>
        </w:rPr>
        <w:t xml:space="preserve"> – воспитательной работе вправе применять взыс</w:t>
      </w:r>
      <w:r>
        <w:rPr>
          <w:sz w:val="24"/>
          <w:szCs w:val="24"/>
        </w:rPr>
        <w:t xml:space="preserve">кания, предусмотренные </w:t>
      </w:r>
      <w:r w:rsidRPr="00781B84">
        <w:rPr>
          <w:sz w:val="24"/>
          <w:szCs w:val="24"/>
        </w:rPr>
        <w:t xml:space="preserve"> п.</w:t>
      </w:r>
      <w:r>
        <w:rPr>
          <w:sz w:val="24"/>
          <w:szCs w:val="24"/>
        </w:rPr>
        <w:t xml:space="preserve"> а) </w:t>
      </w:r>
      <w:r w:rsidRPr="00781B84">
        <w:rPr>
          <w:sz w:val="24"/>
          <w:szCs w:val="24"/>
        </w:rPr>
        <w:t xml:space="preserve"> в отношении любого обучающегося. Наложение взыскания оформляется записями в дневнике обучающегося.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1.3.3  Руководитель (зав. </w:t>
      </w:r>
      <w:proofErr w:type="spellStart"/>
      <w:proofErr w:type="gramStart"/>
      <w:r>
        <w:rPr>
          <w:sz w:val="24"/>
          <w:szCs w:val="24"/>
        </w:rPr>
        <w:t>отд</w:t>
      </w:r>
      <w:proofErr w:type="spellEnd"/>
      <w:proofErr w:type="gramEnd"/>
      <w:r w:rsidRPr="00781B84">
        <w:rPr>
          <w:sz w:val="24"/>
          <w:szCs w:val="24"/>
        </w:rPr>
        <w:t>) вправе применять взыс</w:t>
      </w:r>
      <w:r>
        <w:rPr>
          <w:sz w:val="24"/>
          <w:szCs w:val="24"/>
        </w:rPr>
        <w:t>кание, предусмотренное  п. а) настоящего положения</w:t>
      </w:r>
      <w:r w:rsidRPr="00781B84">
        <w:rPr>
          <w:sz w:val="24"/>
          <w:szCs w:val="24"/>
        </w:rPr>
        <w:t xml:space="preserve"> за поступок, нарушающий нормальное течение </w:t>
      </w:r>
      <w:proofErr w:type="spellStart"/>
      <w:r w:rsidRPr="00781B84">
        <w:rPr>
          <w:sz w:val="24"/>
          <w:szCs w:val="24"/>
        </w:rPr>
        <w:t>учебно</w:t>
      </w:r>
      <w:proofErr w:type="spellEnd"/>
      <w:r w:rsidRPr="00781B84">
        <w:rPr>
          <w:sz w:val="24"/>
          <w:szCs w:val="24"/>
        </w:rPr>
        <w:t xml:space="preserve"> – воспитательн</w:t>
      </w:r>
      <w:r>
        <w:rPr>
          <w:sz w:val="24"/>
          <w:szCs w:val="24"/>
        </w:rPr>
        <w:t>ого процесса во вверенном отделении</w:t>
      </w:r>
      <w:r w:rsidRPr="00781B84">
        <w:rPr>
          <w:sz w:val="24"/>
          <w:szCs w:val="24"/>
        </w:rPr>
        <w:t>, в отношении любого обучающегося вверен</w:t>
      </w:r>
      <w:r>
        <w:rPr>
          <w:sz w:val="24"/>
          <w:szCs w:val="24"/>
        </w:rPr>
        <w:t>ного ему отделения</w:t>
      </w:r>
      <w:r w:rsidRPr="00781B84">
        <w:rPr>
          <w:sz w:val="24"/>
          <w:szCs w:val="24"/>
        </w:rPr>
        <w:t>. Наложение взыскания оформляется записями в дневнике обучающегося.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 w:rsidRPr="00781B8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1.3.4. Преподаватель </w:t>
      </w:r>
      <w:r w:rsidRPr="00781B84">
        <w:rPr>
          <w:sz w:val="24"/>
          <w:szCs w:val="24"/>
        </w:rPr>
        <w:t xml:space="preserve"> вправе объявить замечание за поступок, нарушающий нормальное течение урока (занятия) в отношении обу</w:t>
      </w:r>
      <w:r>
        <w:rPr>
          <w:sz w:val="24"/>
          <w:szCs w:val="24"/>
        </w:rPr>
        <w:t>чающегося класса</w:t>
      </w:r>
      <w:r w:rsidRPr="00781B84">
        <w:rPr>
          <w:sz w:val="24"/>
          <w:szCs w:val="24"/>
        </w:rPr>
        <w:t>, в котором проводит занятия. Наложения взыскания оформляется записями в дневнике обучающегося.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1.3.5</w:t>
      </w:r>
      <w:proofErr w:type="gramStart"/>
      <w:r w:rsidRPr="00781B84">
        <w:rPr>
          <w:sz w:val="24"/>
          <w:szCs w:val="24"/>
        </w:rPr>
        <w:t xml:space="preserve"> П</w:t>
      </w:r>
      <w:proofErr w:type="gramEnd"/>
      <w:r w:rsidRPr="00781B84">
        <w:rPr>
          <w:sz w:val="24"/>
          <w:szCs w:val="24"/>
        </w:rPr>
        <w:t>ри наложении взысканий от обучающегося требуется объяснение в присутствии родителей (законных представите</w:t>
      </w:r>
      <w:r>
        <w:rPr>
          <w:sz w:val="24"/>
          <w:szCs w:val="24"/>
        </w:rPr>
        <w:t>лей), неявка которых в Учреждении</w:t>
      </w:r>
      <w:r w:rsidRPr="00781B84">
        <w:rPr>
          <w:sz w:val="24"/>
          <w:szCs w:val="24"/>
        </w:rPr>
        <w:t xml:space="preserve"> без уважительных причин не препятствует наложению взыскания. Отказ обучающегося от дачи объяснений совершенного им поступка не препятствует наложению взыскания. 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1.3.6.</w:t>
      </w:r>
      <w:r w:rsidRPr="00781B84">
        <w:rPr>
          <w:sz w:val="24"/>
          <w:szCs w:val="24"/>
        </w:rPr>
        <w:t>Наложению взыскания в письменной форме предшествует индивидуальн</w:t>
      </w:r>
      <w:r>
        <w:rPr>
          <w:sz w:val="24"/>
          <w:szCs w:val="24"/>
        </w:rPr>
        <w:t xml:space="preserve">ая работа с обучающимися преподавателя, </w:t>
      </w:r>
      <w:r w:rsidRPr="00781B84">
        <w:rPr>
          <w:sz w:val="24"/>
          <w:szCs w:val="24"/>
        </w:rPr>
        <w:t>заместителя директора совместно с родите</w:t>
      </w:r>
      <w:r>
        <w:rPr>
          <w:sz w:val="24"/>
          <w:szCs w:val="24"/>
        </w:rPr>
        <w:t>лями (законными представителями</w:t>
      </w:r>
      <w:r w:rsidRPr="00781B84">
        <w:rPr>
          <w:sz w:val="24"/>
          <w:szCs w:val="24"/>
        </w:rPr>
        <w:t>).</w:t>
      </w:r>
    </w:p>
    <w:p w:rsidR="00D56B24" w:rsidRDefault="00D56B24" w:rsidP="00D56B24">
      <w:pPr>
        <w:ind w:left="1440"/>
        <w:jc w:val="both"/>
        <w:rPr>
          <w:sz w:val="24"/>
          <w:szCs w:val="24"/>
        </w:rPr>
      </w:pPr>
    </w:p>
    <w:p w:rsidR="00D56B24" w:rsidRDefault="00D56B24" w:rsidP="00D56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Обучающиеся  ДМШ</w:t>
      </w:r>
      <w:r w:rsidRPr="00781B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поощряются  за</w:t>
      </w:r>
      <w:r w:rsidRPr="00781B84">
        <w:rPr>
          <w:sz w:val="24"/>
          <w:szCs w:val="24"/>
        </w:rPr>
        <w:t>: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 w:rsidRPr="00781B8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</w:t>
      </w:r>
      <w:r w:rsidRPr="00781B84">
        <w:rPr>
          <w:sz w:val="24"/>
          <w:szCs w:val="24"/>
        </w:rPr>
        <w:t>успехи в учебе;</w:t>
      </w:r>
    </w:p>
    <w:p w:rsidR="00D56B2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участие и высокий  результат  по  итогам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олимпиад</w:t>
      </w:r>
      <w:r w:rsidRPr="00781B84">
        <w:rPr>
          <w:sz w:val="24"/>
          <w:szCs w:val="24"/>
        </w:rPr>
        <w:t>, конк</w:t>
      </w:r>
      <w:r>
        <w:rPr>
          <w:sz w:val="24"/>
          <w:szCs w:val="24"/>
        </w:rPr>
        <w:t>урсов, выставок;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активное  участие  в  концертно-выставочной  деятельности.</w:t>
      </w:r>
      <w:r w:rsidRPr="00781B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2.1.МУ «ДМШ» </w:t>
      </w:r>
      <w:r w:rsidRPr="00781B84">
        <w:rPr>
          <w:sz w:val="24"/>
          <w:szCs w:val="24"/>
        </w:rPr>
        <w:t xml:space="preserve"> применяет следующие виды поощрений: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 w:rsidRPr="00781B84">
        <w:rPr>
          <w:sz w:val="24"/>
          <w:szCs w:val="24"/>
        </w:rPr>
        <w:t xml:space="preserve">       - объявление благодарности;</w:t>
      </w:r>
    </w:p>
    <w:p w:rsidR="00D56B24" w:rsidRPr="00781B84" w:rsidRDefault="00D56B24" w:rsidP="00D56B24">
      <w:pPr>
        <w:ind w:left="1440"/>
        <w:jc w:val="both"/>
        <w:rPr>
          <w:sz w:val="24"/>
          <w:szCs w:val="24"/>
        </w:rPr>
      </w:pPr>
      <w:r w:rsidRPr="00781B84">
        <w:rPr>
          <w:sz w:val="24"/>
          <w:szCs w:val="24"/>
        </w:rPr>
        <w:lastRenderedPageBreak/>
        <w:t xml:space="preserve">       -</w:t>
      </w:r>
      <w:r>
        <w:rPr>
          <w:sz w:val="24"/>
          <w:szCs w:val="24"/>
        </w:rPr>
        <w:t xml:space="preserve">  награждение Почетной грамотой.</w:t>
      </w:r>
      <w:r w:rsidRPr="00781B84">
        <w:rPr>
          <w:sz w:val="24"/>
          <w:szCs w:val="24"/>
        </w:rPr>
        <w:t xml:space="preserve">       </w:t>
      </w:r>
    </w:p>
    <w:p w:rsidR="00D56B24" w:rsidRDefault="00D56B24" w:rsidP="00D56B2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2.2.</w:t>
      </w:r>
      <w:r w:rsidRPr="00781B84">
        <w:rPr>
          <w:sz w:val="24"/>
          <w:szCs w:val="24"/>
        </w:rPr>
        <w:t xml:space="preserve"> П</w:t>
      </w:r>
      <w:r>
        <w:rPr>
          <w:sz w:val="24"/>
          <w:szCs w:val="24"/>
        </w:rPr>
        <w:t>оощрения применяются Директором  Учреждения  по представлению П</w:t>
      </w:r>
      <w:r w:rsidRPr="00781B84">
        <w:rPr>
          <w:sz w:val="24"/>
          <w:szCs w:val="24"/>
        </w:rPr>
        <w:t xml:space="preserve">едагогического совета, </w:t>
      </w:r>
      <w:r>
        <w:rPr>
          <w:sz w:val="24"/>
          <w:szCs w:val="24"/>
        </w:rPr>
        <w:t>заместителей Директора  по  учебно-воспитательной работе</w:t>
      </w:r>
      <w:r w:rsidRPr="00781B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 также  </w:t>
      </w:r>
      <w:proofErr w:type="gramStart"/>
      <w:r>
        <w:rPr>
          <w:sz w:val="24"/>
          <w:szCs w:val="24"/>
        </w:rPr>
        <w:t>заведующих  отделений</w:t>
      </w:r>
      <w:proofErr w:type="gramEnd"/>
      <w:r>
        <w:rPr>
          <w:sz w:val="24"/>
          <w:szCs w:val="24"/>
        </w:rPr>
        <w:t>.</w:t>
      </w:r>
    </w:p>
    <w:p w:rsidR="00D56B24" w:rsidRDefault="00D56B24" w:rsidP="00D56B24">
      <w:pPr>
        <w:ind w:firstLine="720"/>
        <w:jc w:val="both"/>
        <w:rPr>
          <w:sz w:val="24"/>
          <w:szCs w:val="24"/>
        </w:rPr>
      </w:pPr>
    </w:p>
    <w:p w:rsidR="00D56B24" w:rsidRDefault="00D56B24" w:rsidP="00D56B24">
      <w:pPr>
        <w:ind w:left="1054"/>
        <w:jc w:val="both"/>
        <w:rPr>
          <w:sz w:val="24"/>
          <w:szCs w:val="24"/>
        </w:rPr>
      </w:pPr>
    </w:p>
    <w:p w:rsidR="00D56B24" w:rsidRDefault="00D56B24" w:rsidP="00D56B24">
      <w:pPr>
        <w:ind w:left="1054"/>
        <w:jc w:val="both"/>
        <w:rPr>
          <w:sz w:val="24"/>
          <w:szCs w:val="24"/>
        </w:rPr>
      </w:pPr>
    </w:p>
    <w:p w:rsidR="00D56B24" w:rsidRPr="004A0DD6" w:rsidRDefault="00D56B24" w:rsidP="00D56B24">
      <w:pPr>
        <w:rPr>
          <w:sz w:val="24"/>
          <w:szCs w:val="24"/>
        </w:rPr>
      </w:pPr>
    </w:p>
    <w:p w:rsidR="000338B6" w:rsidRDefault="000338B6"/>
    <w:sectPr w:rsidR="000338B6" w:rsidSect="004A0DD6">
      <w:pgSz w:w="12240" w:h="15840"/>
      <w:pgMar w:top="1134" w:right="1560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3FB7"/>
    <w:multiLevelType w:val="hybridMultilevel"/>
    <w:tmpl w:val="DD86F6A0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86"/>
      </w:pPr>
      <w:rPr>
        <w:rFonts w:ascii="Symbol" w:hAnsi="Symbol" w:hint="default"/>
        <w:color w:val="000000"/>
        <w:u w:color="000000"/>
      </w:rPr>
    </w:lvl>
    <w:lvl w:ilvl="2" w:tplc="0419000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abstractNum w:abstractNumId="1">
    <w:nsid w:val="6A812953"/>
    <w:multiLevelType w:val="hybridMultilevel"/>
    <w:tmpl w:val="DAD8176C"/>
    <w:lvl w:ilvl="0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">
    <w:nsid w:val="7F26166C"/>
    <w:multiLevelType w:val="multilevel"/>
    <w:tmpl w:val="CB7A8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8"/>
        </w:tabs>
        <w:ind w:left="4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42"/>
        </w:tabs>
        <w:ind w:left="6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76"/>
        </w:tabs>
        <w:ind w:left="8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50"/>
        </w:tabs>
        <w:ind w:left="9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84"/>
        </w:tabs>
        <w:ind w:left="12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58"/>
        </w:tabs>
        <w:ind w:left="13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92"/>
        </w:tabs>
        <w:ind w:left="1599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6B24"/>
    <w:rsid w:val="000338B6"/>
    <w:rsid w:val="00D5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2012-09-17T23:17:00Z</dcterms:created>
  <dcterms:modified xsi:type="dcterms:W3CDTF">2012-09-17T23:18:00Z</dcterms:modified>
</cp:coreProperties>
</file>