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C8" w:rsidRDefault="00317DA3">
      <w:bookmarkStart w:id="0" w:name="_GoBack"/>
      <w:r>
        <w:rPr>
          <w:noProof/>
          <w:lang w:eastAsia="ru-RU"/>
        </w:rPr>
        <w:drawing>
          <wp:inline distT="0" distB="0" distL="0" distR="0" wp14:anchorId="22798E18" wp14:editId="2C4CE4AB">
            <wp:extent cx="5494352" cy="2759102"/>
            <wp:effectExtent l="0" t="0" r="1143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r w:rsidR="0008025F">
        <w:rPr>
          <w:noProof/>
          <w:lang w:eastAsia="ru-RU"/>
        </w:rPr>
        <w:drawing>
          <wp:inline distT="0" distB="0" distL="0" distR="0" wp14:anchorId="542F025E" wp14:editId="2A7AB514">
            <wp:extent cx="5494352" cy="3005593"/>
            <wp:effectExtent l="0" t="0" r="1143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63E39">
        <w:rPr>
          <w:noProof/>
          <w:lang w:eastAsia="ru-RU"/>
        </w:rPr>
        <w:drawing>
          <wp:inline distT="0" distB="0" distL="0" distR="0" wp14:anchorId="19052AC8" wp14:editId="7646FE9D">
            <wp:extent cx="5494352" cy="3021495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7DA3" w:rsidRDefault="00317DA3"/>
    <w:sectPr w:rsidR="00317DA3" w:rsidSect="0008025F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50" w:rsidRDefault="00A51550" w:rsidP="00FB4D0D">
      <w:pPr>
        <w:spacing w:after="0" w:line="240" w:lineRule="auto"/>
      </w:pPr>
      <w:r>
        <w:separator/>
      </w:r>
    </w:p>
  </w:endnote>
  <w:endnote w:type="continuationSeparator" w:id="0">
    <w:p w:rsidR="00A51550" w:rsidRDefault="00A51550" w:rsidP="00FB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50" w:rsidRDefault="00A51550" w:rsidP="00FB4D0D">
      <w:pPr>
        <w:spacing w:after="0" w:line="240" w:lineRule="auto"/>
      </w:pPr>
      <w:r>
        <w:separator/>
      </w:r>
    </w:p>
  </w:footnote>
  <w:footnote w:type="continuationSeparator" w:id="0">
    <w:p w:rsidR="00A51550" w:rsidRDefault="00A51550" w:rsidP="00FB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0D" w:rsidRDefault="00FB4D0D">
    <w:pPr>
      <w:pStyle w:val="a5"/>
    </w:pPr>
    <w:r w:rsidRPr="00FB4D0D">
      <w:t>по состоянию на 01.12.2016г.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B1"/>
    <w:rsid w:val="000001D0"/>
    <w:rsid w:val="0001594C"/>
    <w:rsid w:val="00020668"/>
    <w:rsid w:val="00024173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025F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63E39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6D0C"/>
    <w:rsid w:val="001E6D7E"/>
    <w:rsid w:val="002151C6"/>
    <w:rsid w:val="002339B4"/>
    <w:rsid w:val="00240470"/>
    <w:rsid w:val="00244A20"/>
    <w:rsid w:val="0027506F"/>
    <w:rsid w:val="0028082D"/>
    <w:rsid w:val="002A60D4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17DA3"/>
    <w:rsid w:val="003202F0"/>
    <w:rsid w:val="0032243D"/>
    <w:rsid w:val="00327269"/>
    <w:rsid w:val="00336F3E"/>
    <w:rsid w:val="00337727"/>
    <w:rsid w:val="00340BB8"/>
    <w:rsid w:val="00342D4D"/>
    <w:rsid w:val="00354231"/>
    <w:rsid w:val="00354334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258C5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2AEB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528D7"/>
    <w:rsid w:val="00657DF7"/>
    <w:rsid w:val="0066276C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57A34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E4143"/>
    <w:rsid w:val="009F6575"/>
    <w:rsid w:val="00A21637"/>
    <w:rsid w:val="00A3337C"/>
    <w:rsid w:val="00A34BC7"/>
    <w:rsid w:val="00A34C02"/>
    <w:rsid w:val="00A46209"/>
    <w:rsid w:val="00A51550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0DB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5B8F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C51DE"/>
    <w:rsid w:val="00CD01AF"/>
    <w:rsid w:val="00CD5D71"/>
    <w:rsid w:val="00CF0F38"/>
    <w:rsid w:val="00CF798B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B776F"/>
    <w:rsid w:val="00EC23B1"/>
    <w:rsid w:val="00ED3FC7"/>
    <w:rsid w:val="00EE7501"/>
    <w:rsid w:val="00EF461D"/>
    <w:rsid w:val="00EF7869"/>
    <w:rsid w:val="00F054F5"/>
    <w:rsid w:val="00F05F2D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4D0D"/>
    <w:rsid w:val="00FB6459"/>
    <w:rsid w:val="00FD3005"/>
    <w:rsid w:val="00FD45B4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D0D"/>
  </w:style>
  <w:style w:type="paragraph" w:styleId="a7">
    <w:name w:val="footer"/>
    <w:basedOn w:val="a"/>
    <w:link w:val="a8"/>
    <w:uiPriority w:val="99"/>
    <w:unhideWhenUsed/>
    <w:rsid w:val="00FB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D0D"/>
  </w:style>
  <w:style w:type="paragraph" w:styleId="a7">
    <w:name w:val="footer"/>
    <w:basedOn w:val="a"/>
    <w:link w:val="a8"/>
    <w:uiPriority w:val="99"/>
    <w:unhideWhenUsed/>
    <w:rsid w:val="00FB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1"/>
            <c:bubble3D val="0"/>
            <c:explosion val="1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профессиональное педагогическое образование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4465910937715056"/>
          <c:y val="0.3708089295079382"/>
          <c:w val="0.40432659265513038"/>
          <c:h val="0.393473098089426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работы</c:v>
                </c:pt>
              </c:strCache>
            </c:strRef>
          </c:tx>
          <c:dLbls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Стаж педагогической работы от 5-10 лет</c:v>
                </c:pt>
                <c:pt idx="1">
                  <c:v>Стаж педагогической работы от 11-15 лет</c:v>
                </c:pt>
                <c:pt idx="2">
                  <c:v>Стаж педагогической работы от 16-20 лет</c:v>
                </c:pt>
                <c:pt idx="3">
                  <c:v>Стаж педагогической работы от 21-25 лет</c:v>
                </c:pt>
                <c:pt idx="4">
                  <c:v>Стаж педагогической работы 26 и более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0.09</c:v>
                </c:pt>
                <c:pt idx="1">
                  <c:v>0.23</c:v>
                </c:pt>
                <c:pt idx="2">
                  <c:v>0.09</c:v>
                </c:pt>
                <c:pt idx="3">
                  <c:v>0.09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837066833945666"/>
          <c:y val="0.22094211926969476"/>
          <c:w val="0.46708726507654813"/>
          <c:h val="0.702354491515045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dLbls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Вторая квалификационная категория</c:v>
                </c:pt>
                <c:pt idx="3">
                  <c:v>Не имеет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0.55000000000000004</c:v>
                </c:pt>
                <c:pt idx="1">
                  <c:v>0.35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713099350747417"/>
          <c:y val="0.29117767518535753"/>
          <c:w val="0.45832610639206206"/>
          <c:h val="0.561883799234186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метод кабинет</cp:lastModifiedBy>
  <cp:revision>11</cp:revision>
  <dcterms:created xsi:type="dcterms:W3CDTF">2016-12-22T10:44:00Z</dcterms:created>
  <dcterms:modified xsi:type="dcterms:W3CDTF">2016-12-22T11:16:00Z</dcterms:modified>
</cp:coreProperties>
</file>