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1C" w:rsidRDefault="00113635" w:rsidP="00283F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3F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283F1C">
        <w:rPr>
          <w:rFonts w:ascii="Times New Roman" w:hAnsi="Times New Roman" w:cs="Times New Roman"/>
          <w:sz w:val="28"/>
          <w:szCs w:val="28"/>
        </w:rPr>
        <w:t>МДОУ дет</w:t>
      </w:r>
      <w:bookmarkStart w:id="0" w:name="_GoBack"/>
      <w:bookmarkEnd w:id="0"/>
      <w:r w:rsidR="00283F1C">
        <w:rPr>
          <w:rFonts w:ascii="Times New Roman" w:hAnsi="Times New Roman" w:cs="Times New Roman"/>
          <w:sz w:val="28"/>
          <w:szCs w:val="28"/>
        </w:rPr>
        <w:t>ский сад комбинированного вида №20 «Ласточка»</w:t>
      </w:r>
    </w:p>
    <w:p w:rsidR="00283F1C" w:rsidRDefault="00283F1C" w:rsidP="00283F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F1C" w:rsidRDefault="00283F1C" w:rsidP="00283F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F1C" w:rsidRDefault="00283F1C" w:rsidP="00283F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F1C" w:rsidRDefault="00283F1C" w:rsidP="00283F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F1C" w:rsidRDefault="00283F1C" w:rsidP="00283F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F1C" w:rsidRDefault="00283F1C" w:rsidP="00283F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F1C" w:rsidRDefault="00283F1C" w:rsidP="00283F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F1C" w:rsidRDefault="00283F1C" w:rsidP="00283F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F1C" w:rsidRDefault="00283F1C" w:rsidP="00480BE6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непосредственно образовательной деятельности</w:t>
      </w:r>
    </w:p>
    <w:p w:rsidR="00283F1C" w:rsidRDefault="00283F1C" w:rsidP="00283F1C">
      <w:pPr>
        <w:pStyle w:val="a3"/>
        <w:jc w:val="center"/>
        <w:rPr>
          <w:b/>
          <w:sz w:val="36"/>
          <w:szCs w:val="36"/>
        </w:rPr>
      </w:pPr>
      <w:r w:rsidRPr="00CE6A87">
        <w:rPr>
          <w:b/>
          <w:bCs/>
          <w:kern w:val="36"/>
          <w:sz w:val="36"/>
          <w:szCs w:val="36"/>
        </w:rPr>
        <w:t>«</w:t>
      </w:r>
      <w:r w:rsidR="00480BE6">
        <w:rPr>
          <w:b/>
          <w:bCs/>
          <w:kern w:val="36"/>
          <w:sz w:val="36"/>
          <w:szCs w:val="36"/>
        </w:rPr>
        <w:t>В гости к сказке»</w:t>
      </w:r>
      <w:r>
        <w:rPr>
          <w:b/>
          <w:sz w:val="36"/>
          <w:szCs w:val="36"/>
        </w:rPr>
        <w:t xml:space="preserve"> </w:t>
      </w:r>
    </w:p>
    <w:p w:rsidR="00283F1C" w:rsidRDefault="00283F1C" w:rsidP="00283F1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детей 2 младшей группы)</w:t>
      </w:r>
    </w:p>
    <w:p w:rsidR="00283F1C" w:rsidRDefault="00283F1C" w:rsidP="00283F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F1C" w:rsidRDefault="00283F1C" w:rsidP="00283F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F1C" w:rsidRDefault="00283F1C" w:rsidP="00283F1C">
      <w:pPr>
        <w:shd w:val="clear" w:color="auto" w:fill="FFFFFF"/>
        <w:spacing w:after="0" w:line="240" w:lineRule="auto"/>
        <w:ind w:firstLine="340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F1C" w:rsidRDefault="00283F1C" w:rsidP="00283F1C">
      <w:pPr>
        <w:shd w:val="clear" w:color="auto" w:fill="FFFFFF"/>
        <w:spacing w:after="0" w:line="240" w:lineRule="auto"/>
        <w:ind w:firstLine="340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F1C" w:rsidRDefault="00283F1C" w:rsidP="00283F1C">
      <w:pPr>
        <w:shd w:val="clear" w:color="auto" w:fill="FFFFFF"/>
        <w:spacing w:after="0" w:line="240" w:lineRule="auto"/>
        <w:ind w:firstLine="340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F1C" w:rsidRDefault="00283F1C" w:rsidP="00283F1C">
      <w:pPr>
        <w:shd w:val="clear" w:color="auto" w:fill="FFFFFF"/>
        <w:spacing w:after="0" w:line="240" w:lineRule="auto"/>
        <w:ind w:firstLine="340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F1C" w:rsidRDefault="00283F1C" w:rsidP="00283F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F1C" w:rsidRDefault="00283F1C" w:rsidP="00283F1C">
      <w:pPr>
        <w:shd w:val="clear" w:color="auto" w:fill="FFFFFF"/>
        <w:spacing w:after="0" w:line="240" w:lineRule="auto"/>
        <w:ind w:firstLine="340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F1C" w:rsidRDefault="00283F1C" w:rsidP="00283F1C">
      <w:pPr>
        <w:shd w:val="clear" w:color="auto" w:fill="FFFFFF"/>
        <w:spacing w:after="0" w:line="240" w:lineRule="auto"/>
        <w:ind w:firstLine="340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BE6" w:rsidRDefault="00480BE6" w:rsidP="00283F1C">
      <w:pPr>
        <w:shd w:val="clear" w:color="auto" w:fill="FFFFFF"/>
        <w:spacing w:after="0" w:line="240" w:lineRule="auto"/>
        <w:ind w:firstLine="340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BE6" w:rsidRDefault="00480BE6" w:rsidP="00283F1C">
      <w:pPr>
        <w:shd w:val="clear" w:color="auto" w:fill="FFFFFF"/>
        <w:spacing w:after="0" w:line="240" w:lineRule="auto"/>
        <w:ind w:firstLine="340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F1C" w:rsidRDefault="00283F1C" w:rsidP="00283F1C">
      <w:pPr>
        <w:shd w:val="clear" w:color="auto" w:fill="FFFFFF"/>
        <w:spacing w:after="0" w:line="240" w:lineRule="auto"/>
        <w:ind w:firstLine="340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F1C" w:rsidRDefault="00283F1C" w:rsidP="00283F1C">
      <w:pPr>
        <w:shd w:val="clear" w:color="auto" w:fill="FFFFFF"/>
        <w:spacing w:after="0" w:line="240" w:lineRule="auto"/>
        <w:ind w:firstLine="340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F1C" w:rsidRDefault="00283F1C" w:rsidP="00283F1C">
      <w:pPr>
        <w:shd w:val="clear" w:color="auto" w:fill="FFFFFF"/>
        <w:spacing w:after="0" w:line="240" w:lineRule="auto"/>
        <w:ind w:firstLine="340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Подготовила: </w:t>
      </w:r>
    </w:p>
    <w:p w:rsidR="00283F1C" w:rsidRDefault="00283F1C" w:rsidP="00283F1C">
      <w:pPr>
        <w:shd w:val="clear" w:color="auto" w:fill="FFFFFF"/>
        <w:spacing w:after="0" w:line="240" w:lineRule="auto"/>
        <w:ind w:firstLine="340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Чибизова Мария Александровна</w:t>
      </w:r>
    </w:p>
    <w:p w:rsidR="00283F1C" w:rsidRDefault="00283F1C" w:rsidP="00283F1C">
      <w:pPr>
        <w:shd w:val="clear" w:color="auto" w:fill="FFFFFF"/>
        <w:spacing w:after="0" w:line="240" w:lineRule="auto"/>
        <w:ind w:firstLine="340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МДОУ</w:t>
      </w:r>
      <w:r w:rsidR="00DE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3F1C" w:rsidRDefault="00283F1C" w:rsidP="00283F1C">
      <w:pPr>
        <w:shd w:val="clear" w:color="auto" w:fill="FFFFFF"/>
        <w:spacing w:after="0" w:line="240" w:lineRule="auto"/>
        <w:ind w:firstLine="340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комбинированного вида </w:t>
      </w:r>
    </w:p>
    <w:p w:rsidR="00283F1C" w:rsidRDefault="00283F1C" w:rsidP="00283F1C">
      <w:pPr>
        <w:shd w:val="clear" w:color="auto" w:fill="FFFFFF"/>
        <w:spacing w:after="0" w:line="240" w:lineRule="auto"/>
        <w:ind w:firstLine="340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№20 «Ласточка»</w:t>
      </w:r>
    </w:p>
    <w:p w:rsidR="00283F1C" w:rsidRDefault="00283F1C" w:rsidP="00283F1C">
      <w:pPr>
        <w:shd w:val="clear" w:color="auto" w:fill="FFFFFF"/>
        <w:spacing w:after="0" w:line="240" w:lineRule="auto"/>
        <w:ind w:firstLine="340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Запрудня</w:t>
      </w:r>
    </w:p>
    <w:p w:rsidR="00283F1C" w:rsidRDefault="00283F1C" w:rsidP="00283F1C">
      <w:pPr>
        <w:shd w:val="clear" w:color="auto" w:fill="FFFFFF"/>
        <w:spacing w:after="0" w:line="240" w:lineRule="auto"/>
        <w:ind w:firstLine="340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F1C" w:rsidRDefault="00283F1C" w:rsidP="00283F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F1C" w:rsidRDefault="00283F1C" w:rsidP="00283F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F1C" w:rsidRDefault="00283F1C" w:rsidP="00283F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2014-2015 учебный год</w:t>
      </w:r>
    </w:p>
    <w:p w:rsidR="00113635" w:rsidRPr="00113635" w:rsidRDefault="00283F1C" w:rsidP="00283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</w:t>
      </w:r>
      <w:r w:rsidR="00113635" w:rsidRPr="001136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 гости к сказке»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деятельности: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Познавательно-речевое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 область: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«Чтение (восприятие) художественной литературы».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Возрастная группа: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младшая.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первоначальных представлений о доброте.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113635" w:rsidRPr="00113635" w:rsidRDefault="00113635" w:rsidP="00113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заботливое отношение к животным, дружелюбные взаимоотношения между детьми.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речь, мыслительную активность.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113635" w:rsidRPr="00113635" w:rsidRDefault="00113635" w:rsidP="00113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со сказкой «</w:t>
      </w:r>
      <w:proofErr w:type="spell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детей отвечать на вопросы по содержанию сказки.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детей выражать на лице эмоции: страх, удивление, гнев, радость и распознавать эмоциональное состояние людей, изображенных с помощью пиктограмм.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Работа над словарём: 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закоулочки, клочки.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руководства деятельностью детей: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словесный (чтение, беседа, </w:t>
      </w:r>
      <w:proofErr w:type="spell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стихи, </w:t>
      </w:r>
      <w:proofErr w:type="spell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попевка</w:t>
      </w:r>
      <w:proofErr w:type="spellEnd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наглядный (демонстрация);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организационный;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игра (познавательная, развивающая);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игровое упражнение;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массаж;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метод имитации (произношение звуков),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практический метод: опора на опыт детей, на словесные образцы речи, аудиозаписи.</w:t>
      </w:r>
      <w:proofErr w:type="gramEnd"/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среды для организации и проведения НОД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0BE6" w:rsidRDefault="00480BE6" w:rsidP="00480BE6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экран с </w:t>
      </w:r>
      <w:proofErr w:type="spellStart"/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проэктором</w:t>
      </w:r>
      <w:proofErr w:type="spellEnd"/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аудиозапись сказки «</w:t>
      </w:r>
      <w:proofErr w:type="spellStart"/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избушка»;</w:t>
      </w:r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презентация сказки «</w:t>
      </w:r>
      <w:proofErr w:type="spellStart"/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избушка»;</w:t>
      </w:r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развивающая игра «Найди детёныша»;</w:t>
      </w:r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пиктограммы «Эмоции» на каждого ребёнка;</w:t>
      </w:r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6.  </w:t>
      </w:r>
      <w:proofErr w:type="spellStart"/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стихи;</w:t>
      </w:r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аудиозапись песни «Две собачки»;</w:t>
      </w:r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магнитофон;</w:t>
      </w:r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r w:rsid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3635"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ианино;</w:t>
      </w:r>
      <w:proofErr w:type="gramEnd"/>
    </w:p>
    <w:p w:rsidR="00113635" w:rsidRPr="00480BE6" w:rsidRDefault="00113635" w:rsidP="00480BE6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ноутбук.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Виды детской деятельности в НОД: 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коммуникативная, познавательно – исследовательская, чтение (восприятие) художественной литературы, двигательная, музыкально – художественная.</w:t>
      </w:r>
      <w:proofErr w:type="gramEnd"/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результаты: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Личностные: 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создан положительный эмоциональный настрой.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Умеют различать и по возможности изображать эмоциональное состояние (удивление, грусть, радость, злость).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Дети  имеют начальное представление о добре.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Интеллектуальные: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Умеют отвечать на вопросы по содержанию сказки.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Узнают и называют диких и домашних животных и их детёнышей.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Физические: 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Умеют имитировать движения животных.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Способны укреплять здоровье через навыки </w:t>
      </w:r>
      <w:proofErr w:type="spell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оценки деятельности детей в НОД: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 детей.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Похвала детей за усердие, желание выполнить задание.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136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физическая культура, </w:t>
      </w:r>
      <w:proofErr w:type="spellStart"/>
      <w:r w:rsidRPr="001136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социолизация</w:t>
      </w:r>
      <w:proofErr w:type="spellEnd"/>
      <w:r w:rsidRPr="001136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познание, музыка, здоровье, коммуникация, чтение.</w:t>
      </w:r>
      <w:proofErr w:type="gramEnd"/>
    </w:p>
    <w:p w:rsidR="00113635" w:rsidRPr="00113635" w:rsidRDefault="00113635" w:rsidP="001136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непосредственно образовательной деятельности: </w:t>
      </w:r>
    </w:p>
    <w:p w:rsidR="00113635" w:rsidRPr="00113635" w:rsidRDefault="00113635" w:rsidP="00113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Вводная часть (2 мин.). 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в тему (создание проблемной ситуации).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я предлагаю вам отправиться в гости к интересной сказке.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не стесняйтесь,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Побыстрей</w:t>
      </w:r>
      <w:proofErr w:type="gramEnd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располагайтесь.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ли видно? Всем ли слышно?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Приготовьте ушки, глазки,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Расскажу сейчас вам сказку!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Основная часть (10 мин.). 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презентации сказки «</w:t>
      </w:r>
      <w:proofErr w:type="spell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избушка», беседа.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Дети просматривают 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экране</w:t>
      </w: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сказку «</w:t>
      </w:r>
      <w:proofErr w:type="spellStart"/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Заюшкина</w:t>
      </w:r>
      <w:proofErr w:type="spellEnd"/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избушка».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называется сказка, которую мы сейчас посмотрели?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Какая избушка была у лисы?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у зайчика?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случилось с избушкой лисы?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Почему?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случилось дальше?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Кто пришёл первый на помощь зайчику?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Собаки</w:t>
      </w: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момент </w:t>
      </w: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Массаж «Две собачки» (слова и музыка Ирины </w:t>
      </w:r>
      <w:proofErr w:type="spellStart"/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Конвенан</w:t>
      </w:r>
      <w:proofErr w:type="spellEnd"/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«Две собачки на углу…» — </w:t>
      </w: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постукивают двумя кулачками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ПРИПЕВ: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те же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«Две собачки…» </w:t>
      </w: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круговые движения ладонями – «моем»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движения те же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«Две собачки </w:t>
      </w:r>
      <w:proofErr w:type="gram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</w:t>
      </w:r>
      <w:proofErr w:type="gramEnd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</w:t>
      </w: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шагают 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большим и указательным пальцами по спине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движения те же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«Две собачки вечерком…» </w:t>
      </w: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массаж ребром ладони вдоль спины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движения те же.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же сказала лиса собакам, что сделали собаки? (Они испугались и убежали.)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потом пришёл на помощь зайчику?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Медведь.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пауза. </w:t>
      </w:r>
      <w:proofErr w:type="spellStart"/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Физминутка</w:t>
      </w:r>
      <w:proofErr w:type="spellEnd"/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«Медвежата </w:t>
      </w:r>
      <w:proofErr w:type="gramStart"/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</w:t>
      </w:r>
      <w:proofErr w:type="gramEnd"/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чаще жили».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Медвежата в чаще жили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своей крутили</w:t>
      </w:r>
      <w:proofErr w:type="gram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так, вот так </w:t>
      </w: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(круговые движения головой)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своей крутили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Медвежата мед искали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дерево качали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 </w:t>
      </w: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(поднять руки вверх и делать наклоны вправо и влево)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дерево качали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они ходили </w:t>
      </w: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(ходьба по-медвежьи)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 речки воду пили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из речки воду пили </w:t>
      </w: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(наклоны туловища вперед)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они плясали </w:t>
      </w: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(пружинка с поворотом туловища влево и вправо)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Лапы выше поднимали </w:t>
      </w:r>
      <w:r w:rsidRPr="00113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(прыжки, хлопая руками вверху)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Лапы выше поднимали.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пришёл помогать зайчику после медведя?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Давайте вспомним, как кричит бык? Собака? Петух?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игра. </w:t>
      </w: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Игра «Найди детёныша».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Кто помог зайчику выгнать лису?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Давайте вспомним </w:t>
      </w:r>
      <w:proofErr w:type="spell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стихи о петушке.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Петушок, петушок,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Золотой гребешок,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Масляна</w:t>
      </w:r>
      <w:proofErr w:type="spellEnd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головушка,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Шёлкова бородушка,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рано встаёшь,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Деткам спать не даёшь?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Петушок у нас </w:t>
      </w:r>
      <w:proofErr w:type="gram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горластый</w:t>
      </w:r>
      <w:proofErr w:type="gramEnd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с утра он: «Здравствуй!»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ногах его сапожки,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ушах его серёжки.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головке гребешок,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какой наш петушок!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 по берегу петух,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Поскользнулся,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воду – </w:t>
      </w:r>
      <w:proofErr w:type="gram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</w:t>
      </w:r>
      <w:proofErr w:type="gramEnd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знать петух,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впредь</w:t>
      </w:r>
      <w:proofErr w:type="gram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под ноги смотреть!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Петя, Петя, петушок,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учил стишок,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запомнил он строку,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одну: «Ку-ка-ре-ку!»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момент. </w:t>
      </w: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Игра «Угадай настроение»</w:t>
      </w:r>
    </w:p>
    <w:p w:rsidR="00113635" w:rsidRPr="00113635" w:rsidRDefault="00113635" w:rsidP="00113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получает набор из четырех пиктограмм, изображающих эмоции (страх, удивление, гнев, радость), или пиктограммы, изображающие эмоции животных.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сказке, когда лиса выгнала зайчика, он  сначала удивился (как это так, она выгнала его из дома). Найдите на своих картинках удивленное лицо.</w:t>
      </w: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(У педагога в руках тоже пиктограмма, он показывает ее.) </w:t>
      </w:r>
    </w:p>
    <w:p w:rsidR="00113635" w:rsidRPr="00113635" w:rsidRDefault="00113635" w:rsidP="00113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Выгнала лиса зайчика из избушки, стало ему обидно и печально </w:t>
      </w: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(показать соответствующую пиктограмму).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Почему собаки, медведь и бык убежали? Лиса была доброй или злой? Что  она сказала? Скажите это сердито </w:t>
      </w: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(Дети показывают соответствующую пиктограмму, затем изображают на лице злость)</w:t>
      </w:r>
    </w:p>
    <w:p w:rsidR="00113635" w:rsidRPr="00113635" w:rsidRDefault="00113635" w:rsidP="00113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— А мне больше нравится, когда ваши лица радостные, веселые. Покажите, какие вы бываете, когда радуетесь</w:t>
      </w:r>
      <w:r w:rsidRPr="00113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(Дети выбирают соответствующую пиктограмму)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Чтобы зайка оставался весёлым давайте, и мы его порадуем. Споём ему </w:t>
      </w:r>
      <w:proofErr w:type="spellStart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попевку</w:t>
      </w:r>
      <w:proofErr w:type="spellEnd"/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пауза. </w:t>
      </w:r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поют </w:t>
      </w:r>
      <w:proofErr w:type="spellStart"/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попевку</w:t>
      </w:r>
      <w:proofErr w:type="spellEnd"/>
      <w:r w:rsidRPr="0011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«Заинька — зайка».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3.Заключительная часть (3 мин.). 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НОД</w:t>
      </w:r>
    </w:p>
    <w:p w:rsidR="00113635" w:rsidRPr="00113635" w:rsidRDefault="00113635" w:rsidP="001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Какую сказку мы сегодня смотрели и слушали?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Кого мы искали?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 кого мы рассказывали стихи?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ещё мы делали?</w:t>
      </w:r>
      <w:r w:rsidRPr="0011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Какие вы молодцы!</w:t>
      </w:r>
    </w:p>
    <w:p w:rsidR="00113635" w:rsidRPr="00DE4B50" w:rsidRDefault="00113635" w:rsidP="00113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6A19" w:rsidRPr="00DE4B50" w:rsidRDefault="00366A19"/>
    <w:sectPr w:rsidR="00366A19" w:rsidRPr="00DE4B50" w:rsidSect="0011363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B6A"/>
    <w:multiLevelType w:val="hybridMultilevel"/>
    <w:tmpl w:val="92E03FBE"/>
    <w:lvl w:ilvl="0" w:tplc="3AEE2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61669"/>
    <w:multiLevelType w:val="hybridMultilevel"/>
    <w:tmpl w:val="7848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635"/>
    <w:rsid w:val="00113635"/>
    <w:rsid w:val="00283F1C"/>
    <w:rsid w:val="00366A19"/>
    <w:rsid w:val="00480BE6"/>
    <w:rsid w:val="00952E4A"/>
    <w:rsid w:val="009F7A08"/>
    <w:rsid w:val="00D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635"/>
    <w:rPr>
      <w:color w:val="0000FF"/>
      <w:u w:val="single"/>
    </w:rPr>
  </w:style>
  <w:style w:type="paragraph" w:customStyle="1" w:styleId="wp-caption-text">
    <w:name w:val="wp-caption-text"/>
    <w:basedOn w:val="a"/>
    <w:rsid w:val="0011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3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5</cp:revision>
  <cp:lastPrinted>2015-09-20T06:38:00Z</cp:lastPrinted>
  <dcterms:created xsi:type="dcterms:W3CDTF">2015-09-20T06:24:00Z</dcterms:created>
  <dcterms:modified xsi:type="dcterms:W3CDTF">2015-09-24T16:18:00Z</dcterms:modified>
</cp:coreProperties>
</file>